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69" w:rsidRDefault="00E54169" w:rsidP="00E54169">
      <w:pPr>
        <w:rPr>
          <w:b/>
        </w:rPr>
      </w:pPr>
      <w:r>
        <w:rPr>
          <w:b/>
        </w:rPr>
        <w:t xml:space="preserve">     АДМИНИСТРАЦ</w:t>
      </w:r>
      <w:r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E54169" w:rsidRDefault="00E54169" w:rsidP="00E54169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E54169" w:rsidRDefault="00E54169" w:rsidP="00E54169">
      <w:pPr>
        <w:jc w:val="center"/>
        <w:rPr>
          <w:b/>
        </w:rPr>
      </w:pPr>
    </w:p>
    <w:p w:rsidR="00E54169" w:rsidRDefault="00E54169" w:rsidP="00E54169">
      <w:pPr>
        <w:jc w:val="center"/>
        <w:rPr>
          <w:b/>
        </w:rPr>
      </w:pPr>
      <w:r>
        <w:rPr>
          <w:b/>
        </w:rPr>
        <w:t>ПОСТАНОВЛЕНИЕ</w:t>
      </w: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jc w:val="both"/>
        <w:rPr>
          <w:b/>
        </w:rPr>
      </w:pPr>
      <w:r>
        <w:rPr>
          <w:b/>
        </w:rPr>
        <w:t>25 апреля  2017г                                                                                                                 №   24</w:t>
      </w:r>
    </w:p>
    <w:p w:rsidR="00E54169" w:rsidRDefault="00E54169" w:rsidP="00E54169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rPr>
          <w:b/>
        </w:rPr>
      </w:pPr>
      <w:r>
        <w:rPr>
          <w:b/>
        </w:rPr>
        <w:t>Об  изменении разрешенного вида</w:t>
      </w:r>
    </w:p>
    <w:p w:rsidR="00E54169" w:rsidRDefault="00E54169" w:rsidP="00E54169">
      <w:pPr>
        <w:rPr>
          <w:b/>
        </w:rPr>
      </w:pPr>
      <w:r>
        <w:rPr>
          <w:b/>
        </w:rPr>
        <w:t>использования земельного участка</w:t>
      </w:r>
    </w:p>
    <w:p w:rsidR="00E54169" w:rsidRDefault="00E54169" w:rsidP="00E54169">
      <w:pPr>
        <w:rPr>
          <w:b/>
        </w:rPr>
      </w:pPr>
      <w:r>
        <w:rPr>
          <w:b/>
        </w:rPr>
        <w:t>с кадастровым номером 18:05:0000000:1620</w:t>
      </w:r>
    </w:p>
    <w:p w:rsidR="00E54169" w:rsidRDefault="00E54169" w:rsidP="00E54169">
      <w:pPr>
        <w:rPr>
          <w:b/>
        </w:rPr>
      </w:pPr>
    </w:p>
    <w:p w:rsidR="00E54169" w:rsidRDefault="00E54169" w:rsidP="00E54169">
      <w:pPr>
        <w:jc w:val="both"/>
        <w:rPr>
          <w:b/>
        </w:rPr>
      </w:pPr>
      <w:r>
        <w:rPr>
          <w:b/>
        </w:rPr>
        <w:tab/>
      </w:r>
    </w:p>
    <w:p w:rsidR="00E54169" w:rsidRDefault="00E54169" w:rsidP="00E54169">
      <w:pPr>
        <w:jc w:val="both"/>
      </w:pPr>
      <w:r>
        <w:rPr>
          <w:b/>
        </w:rPr>
        <w:tab/>
      </w:r>
      <w:r>
        <w:t>Рассмотрев заявление  Администрации муниципального образования</w:t>
      </w:r>
      <w:r>
        <w:t xml:space="preserve"> «</w:t>
      </w:r>
      <w:proofErr w:type="spellStart"/>
      <w:r>
        <w:t>Глазовский</w:t>
      </w:r>
      <w:proofErr w:type="spellEnd"/>
      <w:r>
        <w:t xml:space="preserve"> район» от 19.04.2017г, в соответствии с Правилами землепользования и застройки муниципального образования «Кожильское», руководствуясь приказом Минэкономраз</w:t>
      </w:r>
      <w:r>
        <w:t>вития РФ от 01.09.2014г № 540 «</w:t>
      </w:r>
      <w:r>
        <w:t>Об утверждении классификатора видов разрешенного использования земельных участков»  в ред.</w:t>
      </w:r>
      <w:r>
        <w:t xml:space="preserve"> </w:t>
      </w:r>
      <w:r>
        <w:t>Приказа Минэкономразвития России от 30.09.2015года № 709,</w:t>
      </w:r>
    </w:p>
    <w:p w:rsidR="00E54169" w:rsidRPr="001D1297" w:rsidRDefault="00E54169" w:rsidP="00E54169">
      <w:pPr>
        <w:jc w:val="both"/>
      </w:pPr>
      <w:r>
        <w:t xml:space="preserve"> Администрац</w:t>
      </w:r>
      <w:r>
        <w:t>ия муниципального образования «</w:t>
      </w:r>
      <w:r>
        <w:t xml:space="preserve">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E54169" w:rsidRDefault="00E54169" w:rsidP="00E54169">
      <w:pPr>
        <w:jc w:val="both"/>
      </w:pPr>
    </w:p>
    <w:p w:rsidR="00E54169" w:rsidRDefault="00E54169" w:rsidP="00E54169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разрешенный вид  использования  земельного участка с кадастровым номером 18:05:000000:1620, площадью 1352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Нижняя Кузьма, ул. Береговая, д. 9, с установленного вида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этажей), на испрашиваемый вид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</w:t>
      </w:r>
      <w:proofErr w:type="gramEnd"/>
      <w:r>
        <w:rPr>
          <w:szCs w:val="24"/>
        </w:rPr>
        <w:t xml:space="preserve"> двух надземных этажей).</w:t>
      </w:r>
    </w:p>
    <w:p w:rsidR="00E54169" w:rsidRDefault="00E54169" w:rsidP="00E54169">
      <w:pPr>
        <w:pStyle w:val="a3"/>
        <w:ind w:right="-2" w:firstLine="567"/>
        <w:rPr>
          <w:szCs w:val="24"/>
        </w:rPr>
      </w:pPr>
    </w:p>
    <w:p w:rsidR="00E54169" w:rsidRDefault="00E54169" w:rsidP="00E54169">
      <w:pPr>
        <w:pStyle w:val="a3"/>
        <w:ind w:right="-2" w:firstLine="567"/>
        <w:rPr>
          <w:b/>
        </w:rPr>
      </w:pPr>
    </w:p>
    <w:p w:rsidR="00E54169" w:rsidRDefault="00E54169" w:rsidP="00E54169">
      <w:pPr>
        <w:jc w:val="both"/>
        <w:rPr>
          <w:b/>
        </w:rPr>
      </w:pPr>
      <w:bookmarkStart w:id="0" w:name="_GoBack"/>
      <w:bookmarkEnd w:id="0"/>
      <w:r>
        <w:rPr>
          <w:b/>
        </w:rPr>
        <w:t>Глава муниципального</w:t>
      </w:r>
    </w:p>
    <w:p w:rsidR="00E54169" w:rsidRDefault="00E54169" w:rsidP="00E54169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 Э. В. Ельцова</w:t>
      </w: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jc w:val="both"/>
        <w:rPr>
          <w:b/>
        </w:rPr>
      </w:pPr>
    </w:p>
    <w:p w:rsidR="00E54169" w:rsidRDefault="00E54169" w:rsidP="00E54169">
      <w:pPr>
        <w:rPr>
          <w:b/>
        </w:rPr>
      </w:pPr>
    </w:p>
    <w:p w:rsidR="00E54169" w:rsidRDefault="00E54169" w:rsidP="00E54169">
      <w:pPr>
        <w:rPr>
          <w:b/>
        </w:rPr>
      </w:pPr>
    </w:p>
    <w:p w:rsidR="00E54169" w:rsidRDefault="00E54169" w:rsidP="00E54169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30"/>
    <w:rsid w:val="00835C30"/>
    <w:rsid w:val="00E54169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16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541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16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541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2017-05-10T12:23:00Z</dcterms:created>
  <dcterms:modified xsi:type="dcterms:W3CDTF">2017-05-10T12:23:00Z</dcterms:modified>
</cp:coreProperties>
</file>