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noProof/>
          <w:sz w:val="14"/>
          <w:szCs w:val="24"/>
          <w:lang w:eastAsia="ru-RU"/>
        </w:rPr>
        <w:drawing>
          <wp:inline distT="0" distB="0" distL="0" distR="0" wp14:anchorId="0F109FEA" wp14:editId="0BD37C66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ВЕСТНИК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правовых актов органов местного самоуправления </w:t>
      </w:r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образования «</w:t>
      </w:r>
      <w:proofErr w:type="spellStart"/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Глазовский</w:t>
      </w:r>
      <w:proofErr w:type="spellEnd"/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район»,</w:t>
      </w:r>
      <w:r w:rsidRPr="008D0F6C">
        <w:rPr>
          <w:rFonts w:ascii="Times New Roman" w:eastAsia="Times New Roman" w:hAnsi="Times New Roman" w:cs="Times New Roman"/>
          <w:b/>
          <w:sz w:val="40"/>
          <w:szCs w:val="38"/>
          <w:lang w:eastAsia="ru-RU"/>
        </w:rPr>
        <w:t xml:space="preserve"> </w:t>
      </w: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муниципального образования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«Муниципальный округ </w:t>
      </w:r>
      <w:proofErr w:type="spellStart"/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Глазовский</w:t>
      </w:r>
      <w:proofErr w:type="spellEnd"/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 район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Удмуртской Республики»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C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CC45A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6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Cs w:val="24"/>
          <w:lang w:eastAsia="ru-RU"/>
        </w:rPr>
        <w:t>Удмуртская Республика, г. Глазов, 2024 год</w:t>
      </w:r>
    </w:p>
    <w:p w:rsidR="009F68D0" w:rsidRPr="008D0F6C" w:rsidRDefault="009F68D0" w:rsidP="009F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F68D0" w:rsidRPr="008D0F6C" w:rsidRDefault="009F68D0" w:rsidP="009F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023"/>
        <w:gridCol w:w="963"/>
      </w:tblGrid>
      <w:tr w:rsidR="009F68D0" w:rsidRPr="008D0F6C" w:rsidTr="006D1B25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6D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6D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6D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F68D0" w:rsidRPr="008D0F6C" w:rsidTr="006D1B25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6D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CC45A0" w:rsidP="00CC4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0">
              <w:rPr>
                <w:rFonts w:ascii="Times New Roman" w:hAnsi="Times New Roman" w:cs="Times New Roman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6D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2A8B" w:rsidRDefault="00A12A8B" w:rsidP="00A12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5A0" w:rsidRPr="00056AEA" w:rsidRDefault="00CC45A0" w:rsidP="00CC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C45A0" w:rsidRDefault="00CC45A0" w:rsidP="00CC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:rsidR="00CC45A0" w:rsidRDefault="00CC45A0" w:rsidP="00CC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5A0" w:rsidRDefault="00CC45A0" w:rsidP="00CC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hAnsi="Times New Roman" w:cs="Times New Roman"/>
          <w:sz w:val="24"/>
          <w:szCs w:val="24"/>
        </w:rPr>
        <w:t>1. В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</w:t>
      </w:r>
      <w:r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4546F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в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объектов недвижимости, 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Федерации: Удмуртская 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образование: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номера кадастровых кварталов:</w:t>
      </w:r>
    </w:p>
    <w:p w:rsidR="00CC45A0" w:rsidRDefault="00CC45A0" w:rsidP="00CC4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18:05:</w:t>
      </w:r>
      <w:r>
        <w:rPr>
          <w:rFonts w:ascii="Times New Roman" w:hAnsi="Times New Roman" w:cs="Times New Roman"/>
          <w:sz w:val="24"/>
          <w:szCs w:val="24"/>
        </w:rPr>
        <w:t>087001 (населенный пункт: с. Октябрьский);</w:t>
      </w:r>
    </w:p>
    <w:p w:rsidR="00CC45A0" w:rsidRDefault="00CC45A0" w:rsidP="00CC4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18:05:126001 (населенный пункт: д. Верхняя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быть);</w:t>
      </w:r>
    </w:p>
    <w:p w:rsidR="00CC45A0" w:rsidRDefault="00CC45A0" w:rsidP="00CC4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18:05:078001 (населенный пункт: д. 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Лудошур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C45A0" w:rsidRDefault="00CC45A0" w:rsidP="00CC4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18:05:077001 (населенный пункт: д.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Лудошур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C45A0" w:rsidRDefault="00CC45A0" w:rsidP="00CC4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18:05:073001 (населенный пункт: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C45A0" w:rsidRDefault="00CC45A0" w:rsidP="00CC4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18:05:073002 (населенный пункт: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C45A0" w:rsidRDefault="00CC45A0" w:rsidP="00CC4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18:05:073003 (населенный пункт: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C45A0" w:rsidRDefault="00CC45A0" w:rsidP="00CC4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18:05:115001 (населенный пункт: д. Верхняя Слудка)</w:t>
      </w:r>
    </w:p>
    <w:p w:rsidR="00CC45A0" w:rsidRPr="00827E17" w:rsidRDefault="00CC45A0" w:rsidP="00CC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 с  муниципальным  контрактом от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 со стороны заказчика: </w:t>
      </w:r>
    </w:p>
    <w:p w:rsidR="00CC45A0" w:rsidRPr="00827E17" w:rsidRDefault="00CC45A0" w:rsidP="00CC45A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827E1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827E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 w:rsidRPr="00827E17">
        <w:rPr>
          <w:rFonts w:ascii="Times New Roman" w:eastAsia="Times New Roman" w:hAnsi="Times New Roman"/>
          <w:sz w:val="24"/>
          <w:szCs w:val="24"/>
          <w:lang w:eastAsia="ru-RU"/>
        </w:rPr>
        <w:t xml:space="preserve">», почтовый адрес: 427621, Удмуртская Республика, г. Глазов, ул. Молодой Гвардии, д.22а, адрес электронной почты: </w:t>
      </w:r>
      <w:r w:rsidRPr="00652A55">
        <w:rPr>
          <w:rFonts w:ascii="Times New Roman" w:hAnsi="Times New Roman"/>
          <w:sz w:val="24"/>
          <w:szCs w:val="24"/>
          <w:shd w:val="clear" w:color="auto" w:fill="FFFFFF"/>
        </w:rPr>
        <w:t>mail@gla.udmr.ru</w:t>
      </w:r>
      <w:r w:rsidRPr="00827E17">
        <w:rPr>
          <w:rFonts w:ascii="Times New Roman" w:hAnsi="Times New Roman"/>
          <w:sz w:val="24"/>
          <w:szCs w:val="24"/>
        </w:rPr>
        <w:t>,</w:t>
      </w:r>
      <w:r w:rsidRPr="00827E17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контактного телефона: 8 (34141) 2-25-75, 5-41-36</w:t>
      </w:r>
    </w:p>
    <w:p w:rsidR="00CC45A0" w:rsidRPr="004378DA" w:rsidRDefault="00CC45A0" w:rsidP="00CC45A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 стороны исполнителя: </w:t>
      </w:r>
    </w:p>
    <w:p w:rsidR="00CC45A0" w:rsidRPr="00652A55" w:rsidRDefault="00CC45A0" w:rsidP="00CC45A0">
      <w:pPr>
        <w:spacing w:before="120"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A55">
        <w:rPr>
          <w:rFonts w:ascii="Times New Roman" w:hAnsi="Times New Roman"/>
          <w:sz w:val="24"/>
          <w:szCs w:val="24"/>
        </w:rPr>
        <w:t>Бюджетное учреждение Удмуртской Республики «Центр кадастровой оценки и технической инвентаризации недвижимого имущества»;</w:t>
      </w:r>
      <w:r w:rsidRPr="00652A55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фамилия, имя, отчество кадастрового инженера: Веселова Оксана Владимировна, наименование саморегулируемой организации членом которой является кадастровый инженер: </w:t>
      </w:r>
      <w:r w:rsidRPr="00652A55">
        <w:rPr>
          <w:rFonts w:ascii="Times New Roman" w:hAnsi="Times New Roman"/>
          <w:sz w:val="24"/>
          <w:szCs w:val="24"/>
        </w:rPr>
        <w:t>Ассоциация «Союз кадастровых инженеров»</w:t>
      </w:r>
      <w:r w:rsidRPr="00652A55">
        <w:rPr>
          <w:rFonts w:ascii="Times New Roman" w:eastAsia="Times New Roman" w:hAnsi="Times New Roman"/>
          <w:sz w:val="24"/>
          <w:szCs w:val="24"/>
          <w:lang w:eastAsia="ru-RU"/>
        </w:rPr>
        <w:t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1604, дата внесения сведений о физическом лице в реестр членов саморегулируемой организации кадастровых инженеров: 22.11.2018;</w:t>
      </w:r>
    </w:p>
    <w:p w:rsidR="00CC45A0" w:rsidRPr="004378DA" w:rsidRDefault="00CC45A0" w:rsidP="00CC45A0">
      <w:pPr>
        <w:spacing w:afterLines="100" w:after="24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БУ УР «ЦКО БТИ»: 427621, г. Глазов, ул. Кирова, д.6, адрес электронной почты:</w:t>
      </w:r>
      <w:r w:rsidRPr="004378D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4378D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glazovbti</w:t>
        </w:r>
        <w:r w:rsidRPr="004378DA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4378D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yandex</w:t>
        </w:r>
        <w:r w:rsidRPr="004378DA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4378DA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4378DA">
        <w:rPr>
          <w:rFonts w:ascii="Times New Roman" w:hAnsi="Times New Roman"/>
          <w:color w:val="000000"/>
          <w:sz w:val="24"/>
          <w:szCs w:val="24"/>
        </w:rPr>
        <w:t xml:space="preserve">, номер </w:t>
      </w:r>
      <w:r w:rsidRPr="004378DA">
        <w:rPr>
          <w:rStyle w:val="a3"/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контактного телефона:</w:t>
      </w:r>
      <w:r w:rsidRPr="00437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8(34141) 5-23-27.                                           </w:t>
      </w:r>
    </w:p>
    <w:p w:rsidR="00CC45A0" w:rsidRPr="004378DA" w:rsidRDefault="00CC45A0" w:rsidP="00CC45A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378DA">
        <w:rPr>
          <w:rFonts w:ascii="Times New Roman" w:hAnsi="Times New Roman"/>
          <w:sz w:val="24"/>
          <w:szCs w:val="24"/>
        </w:rPr>
        <w:t>2. </w:t>
      </w:r>
      <w:proofErr w:type="gramStart"/>
      <w:r w:rsidRPr="004378DA">
        <w:rPr>
          <w:rFonts w:ascii="Times New Roman" w:hAnsi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4378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8DA">
        <w:rPr>
          <w:rFonts w:ascii="Times New Roman" w:hAnsi="Times New Roman"/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4378DA">
        <w:rPr>
          <w:rFonts w:ascii="Times New Roman" w:hAnsi="Times New Roman"/>
          <w:sz w:val="24"/>
          <w:szCs w:val="24"/>
        </w:rPr>
        <w:t xml:space="preserve"> июля 2015 года № 218-ФЗ «О государственной </w:t>
      </w:r>
      <w:r w:rsidRPr="004378DA">
        <w:rPr>
          <w:rFonts w:ascii="Times New Roman" w:hAnsi="Times New Roman"/>
          <w:sz w:val="24"/>
          <w:szCs w:val="24"/>
        </w:rPr>
        <w:lastRenderedPageBreak/>
        <w:t>регистрации недвижимости», копии документов, устанавливающих или подтверждающих права на указанные объекты недвижимости.</w:t>
      </w:r>
    </w:p>
    <w:p w:rsidR="00CC45A0" w:rsidRPr="004378DA" w:rsidRDefault="00CC45A0" w:rsidP="00CC45A0">
      <w:pPr>
        <w:tabs>
          <w:tab w:val="right" w:pos="992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378DA">
        <w:rPr>
          <w:rFonts w:ascii="Times New Roman" w:hAnsi="Times New Roman"/>
          <w:sz w:val="24"/>
          <w:szCs w:val="24"/>
        </w:rPr>
        <w:t>3. </w:t>
      </w:r>
      <w:proofErr w:type="gramStart"/>
      <w:r w:rsidRPr="004378DA">
        <w:rPr>
          <w:rFonts w:ascii="Times New Roman" w:hAnsi="Times New Roman"/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</w:t>
      </w:r>
      <w:r w:rsidRPr="00EA709A">
        <w:rPr>
          <w:rFonts w:ascii="Times New Roman" w:eastAsia="Times New Roman" w:hAnsi="Times New Roman"/>
          <w:sz w:val="24"/>
          <w:szCs w:val="24"/>
          <w:lang w:eastAsia="ru-RU"/>
        </w:rPr>
        <w:t>Веселов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A709A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709A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378DA">
        <w:rPr>
          <w:rFonts w:ascii="Times New Roman" w:hAnsi="Times New Roman"/>
          <w:sz w:val="24"/>
          <w:szCs w:val="24"/>
        </w:rPr>
        <w:t>,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Pr="004378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8DA">
        <w:rPr>
          <w:rFonts w:ascii="Times New Roman" w:hAnsi="Times New Roman"/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4378DA">
        <w:rPr>
          <w:rFonts w:ascii="Times New Roman" w:hAnsi="Times New Roman"/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C45A0" w:rsidRPr="004378DA" w:rsidRDefault="00CC45A0" w:rsidP="00CC45A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8DA">
        <w:rPr>
          <w:rFonts w:ascii="Times New Roman" w:hAnsi="Times New Roman"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C45A0" w:rsidRPr="004378DA" w:rsidRDefault="00CC45A0" w:rsidP="00CC45A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8DA">
        <w:rPr>
          <w:rFonts w:ascii="Times New Roman" w:hAnsi="Times New Roman"/>
          <w:sz w:val="24"/>
          <w:szCs w:val="24"/>
        </w:rPr>
        <w:t>5. График выполнения комплексных кадастровых работ: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871"/>
        <w:gridCol w:w="3601"/>
      </w:tblGrid>
      <w:tr w:rsidR="00CC45A0" w:rsidRPr="004378DA" w:rsidTr="006E3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45A0" w:rsidRPr="004378DA" w:rsidRDefault="00CC45A0" w:rsidP="006E3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8DA">
              <w:rPr>
                <w:rFonts w:ascii="Times New Roman" w:hAnsi="Times New Roman"/>
                <w:sz w:val="24"/>
                <w:szCs w:val="24"/>
              </w:rPr>
              <w:t>№</w:t>
            </w:r>
            <w:r w:rsidRPr="004378DA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378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78D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CC45A0" w:rsidRPr="004378DA" w:rsidRDefault="00CC45A0" w:rsidP="006E3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8DA">
              <w:rPr>
                <w:rFonts w:ascii="Times New Roman" w:hAnsi="Times New Roman"/>
                <w:sz w:val="24"/>
                <w:szCs w:val="24"/>
              </w:rPr>
              <w:t>Место выполнения</w:t>
            </w:r>
            <w:r w:rsidRPr="004378DA">
              <w:rPr>
                <w:rFonts w:ascii="Times New Roman" w:hAnsi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CC45A0" w:rsidRPr="004378DA" w:rsidRDefault="00CC45A0" w:rsidP="006E3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8DA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  <w:r w:rsidRPr="004378DA">
              <w:rPr>
                <w:rFonts w:ascii="Times New Roman" w:hAnsi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C45A0" w:rsidRPr="00BE06E1" w:rsidTr="006E3CB9">
        <w:trPr>
          <w:trHeight w:val="48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45A0" w:rsidRPr="004378DA" w:rsidRDefault="00CC45A0" w:rsidP="006E3C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8DA">
              <w:rPr>
                <w:rFonts w:ascii="Times New Roman" w:hAnsi="Times New Roman"/>
              </w:rPr>
              <w:t>1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CC45A0" w:rsidRDefault="00CC45A0" w:rsidP="006E3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 w:rsidRPr="004378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4378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4378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Удмуртской Республики»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45A0" w:rsidRDefault="00CC45A0" w:rsidP="006E3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номера кадастровых кварталов: </w:t>
            </w:r>
          </w:p>
          <w:p w:rsidR="00CC45A0" w:rsidRDefault="00CC45A0" w:rsidP="006E3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18:05:087001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населённый пункт: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4378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C45A0" w:rsidRDefault="00CC45A0" w:rsidP="006E3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18:05: 126001(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населённый пункт: д. Верхняя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быть)</w:t>
            </w:r>
            <w:r w:rsidRPr="004378D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45A0" w:rsidRDefault="00CC45A0" w:rsidP="006E3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18:05:078001(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населённый пункт: д. Малый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Лудошур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43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C45A0" w:rsidRDefault="00CC45A0" w:rsidP="006E3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18:05:077001(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населённый пункт: д. Большой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Лудошур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45A0" w:rsidRDefault="00CC45A0" w:rsidP="006E3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18:05:073001, 18:05:073002, 18:05:073003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населённый пункт: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Кочишево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C45A0" w:rsidRPr="004378DA" w:rsidRDefault="00CC45A0" w:rsidP="006E3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18:05:115001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населённый пункт: </w:t>
            </w:r>
            <w:r w:rsidRPr="0082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Слудка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5A0" w:rsidRPr="004378DA" w:rsidRDefault="00CC45A0" w:rsidP="006E3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:rsidR="00CC45A0" w:rsidRPr="00AD610E" w:rsidRDefault="00CC45A0" w:rsidP="006E3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8DA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78DA">
              <w:rPr>
                <w:rFonts w:ascii="Times New Roman" w:hAnsi="Times New Roman"/>
                <w:sz w:val="24"/>
                <w:szCs w:val="24"/>
              </w:rPr>
              <w:t>.05.2024 по 01.12.2024</w:t>
            </w:r>
          </w:p>
        </w:tc>
      </w:tr>
    </w:tbl>
    <w:p w:rsidR="00CC45A0" w:rsidRPr="008E4F46" w:rsidRDefault="00CC45A0" w:rsidP="00CC4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</w:p>
    <w:p w:rsidR="00CC45A0" w:rsidRPr="008E4F46" w:rsidRDefault="00CC45A0" w:rsidP="00CC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Symbol" w:eastAsia="Symbol" w:hAnsi="Symbol" w:cs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0A17" wp14:editId="5733E43A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A8B" w:rsidRDefault="00A12A8B" w:rsidP="00A12A8B">
                            <w: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7.15pt;margin-top:-15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pdjAIAAA8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OLvKXY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A12A8B" w:rsidRDefault="00A12A8B" w:rsidP="00A12A8B">
                      <w: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427621,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«а»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(34141) 3-05-02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 </w:t>
      </w:r>
      <w:r w:rsidR="008F46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45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года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60 экз.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Отпечатано в Совете депутатов муниципального образования 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0B01D2" w:rsidRDefault="00A12A8B" w:rsidP="00A12A8B"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</w:t>
      </w:r>
    </w:p>
    <w:sectPr w:rsidR="000B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A"/>
    <w:rsid w:val="00012FAE"/>
    <w:rsid w:val="000B01D2"/>
    <w:rsid w:val="000E41CA"/>
    <w:rsid w:val="00755CFB"/>
    <w:rsid w:val="008F46F3"/>
    <w:rsid w:val="009F68D0"/>
    <w:rsid w:val="00A12A8B"/>
    <w:rsid w:val="00C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ovbti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2024-05-21T12:59:00Z</dcterms:created>
  <dcterms:modified xsi:type="dcterms:W3CDTF">2024-05-21T13:01:00Z</dcterms:modified>
</cp:coreProperties>
</file>