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7A" w:rsidRPr="00A9539D" w:rsidRDefault="00B5167A" w:rsidP="00B516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B5167A" w:rsidRPr="00A9539D" w:rsidRDefault="00B5167A" w:rsidP="00B516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30 мая 2018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63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1 квартал 2018 года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1 квартал 2018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1 квартал  2018</w:t>
      </w:r>
      <w:r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bookmarkStart w:id="0" w:name="_GoBack"/>
      <w:bookmarkEnd w:id="0"/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                    </w:t>
      </w:r>
      <w:proofErr w:type="spellStart"/>
      <w:r w:rsidRPr="00A9539D">
        <w:rPr>
          <w:b/>
          <w:lang w:eastAsia="ru-RU"/>
        </w:rPr>
        <w:t>П.И.Бузмаков</w:t>
      </w:r>
      <w:proofErr w:type="spellEnd"/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35699" w:rsidRDefault="00735699" w:rsidP="00735699">
      <w:pPr>
        <w:jc w:val="center"/>
        <w:rPr>
          <w:b/>
          <w:sz w:val="21"/>
          <w:szCs w:val="21"/>
        </w:rPr>
      </w:pPr>
    </w:p>
    <w:p w:rsidR="00735699" w:rsidRDefault="00735699" w:rsidP="00735699">
      <w:pPr>
        <w:jc w:val="center"/>
        <w:rPr>
          <w:b/>
          <w:sz w:val="21"/>
          <w:szCs w:val="21"/>
        </w:rPr>
      </w:pPr>
    </w:p>
    <w:p w:rsidR="00735699" w:rsidRPr="00735699" w:rsidRDefault="00735699" w:rsidP="00735699">
      <w:pPr>
        <w:jc w:val="center"/>
        <w:rPr>
          <w:b/>
          <w:sz w:val="21"/>
          <w:szCs w:val="21"/>
        </w:rPr>
      </w:pPr>
      <w:r w:rsidRPr="00735699">
        <w:rPr>
          <w:b/>
          <w:sz w:val="21"/>
          <w:szCs w:val="21"/>
        </w:rPr>
        <w:lastRenderedPageBreak/>
        <w:t>ОТЧЕТ</w:t>
      </w:r>
    </w:p>
    <w:p w:rsidR="00735699" w:rsidRPr="00735699" w:rsidRDefault="00735699" w:rsidP="00735699">
      <w:pPr>
        <w:jc w:val="center"/>
        <w:rPr>
          <w:b/>
          <w:sz w:val="21"/>
          <w:szCs w:val="21"/>
        </w:rPr>
      </w:pPr>
      <w:r w:rsidRPr="00735699">
        <w:rPr>
          <w:b/>
          <w:sz w:val="21"/>
          <w:szCs w:val="21"/>
        </w:rPr>
        <w:t xml:space="preserve"> об исполнении бюджета</w:t>
      </w:r>
    </w:p>
    <w:p w:rsidR="00735699" w:rsidRPr="00735699" w:rsidRDefault="00735699" w:rsidP="00735699">
      <w:pPr>
        <w:jc w:val="center"/>
        <w:rPr>
          <w:b/>
          <w:sz w:val="21"/>
          <w:szCs w:val="21"/>
        </w:rPr>
      </w:pPr>
      <w:r w:rsidRPr="00735699">
        <w:rPr>
          <w:b/>
          <w:sz w:val="21"/>
          <w:szCs w:val="21"/>
        </w:rPr>
        <w:t>муниципального образования «</w:t>
      </w:r>
      <w:proofErr w:type="spellStart"/>
      <w:r w:rsidRPr="00735699">
        <w:rPr>
          <w:b/>
          <w:sz w:val="21"/>
          <w:szCs w:val="21"/>
        </w:rPr>
        <w:t>Штанигуртское</w:t>
      </w:r>
      <w:proofErr w:type="spellEnd"/>
      <w:r w:rsidRPr="00735699">
        <w:rPr>
          <w:b/>
          <w:sz w:val="21"/>
          <w:szCs w:val="21"/>
        </w:rPr>
        <w:t>»</w:t>
      </w:r>
    </w:p>
    <w:p w:rsidR="00735699" w:rsidRPr="00735699" w:rsidRDefault="00735699" w:rsidP="00735699">
      <w:pPr>
        <w:jc w:val="center"/>
        <w:rPr>
          <w:b/>
          <w:sz w:val="21"/>
          <w:szCs w:val="21"/>
        </w:rPr>
      </w:pPr>
      <w:r w:rsidRPr="00735699">
        <w:rPr>
          <w:b/>
          <w:sz w:val="21"/>
          <w:szCs w:val="21"/>
        </w:rPr>
        <w:t>за 1 квартал 2018 года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Бюджет МО «</w:t>
      </w:r>
      <w:proofErr w:type="spellStart"/>
      <w:r w:rsidRPr="00735699">
        <w:rPr>
          <w:sz w:val="21"/>
          <w:szCs w:val="21"/>
        </w:rPr>
        <w:t>Штанигуртское</w:t>
      </w:r>
      <w:proofErr w:type="spellEnd"/>
      <w:r w:rsidRPr="00735699">
        <w:rPr>
          <w:sz w:val="21"/>
          <w:szCs w:val="21"/>
        </w:rPr>
        <w:t>» за 1 квартал 2018 года исполнен в целом по доходам в объеме 697,8 тыс. руб., что составляет 94,5% к плану (Приложение 1),  в том числе:</w:t>
      </w:r>
    </w:p>
    <w:p w:rsidR="00735699" w:rsidRPr="00735699" w:rsidRDefault="00735699" w:rsidP="00735699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- получены налоговые доходы в сумме 320,5 тыс. руб. (100,8%   от плана), </w:t>
      </w:r>
    </w:p>
    <w:p w:rsidR="00735699" w:rsidRPr="00735699" w:rsidRDefault="00735699" w:rsidP="00735699">
      <w:pPr>
        <w:tabs>
          <w:tab w:val="left" w:pos="540"/>
        </w:tabs>
        <w:ind w:firstLine="709"/>
        <w:jc w:val="both"/>
        <w:rPr>
          <w:sz w:val="21"/>
          <w:szCs w:val="21"/>
          <w:highlight w:val="yellow"/>
        </w:rPr>
      </w:pPr>
      <w:r w:rsidRPr="00735699">
        <w:rPr>
          <w:sz w:val="21"/>
          <w:szCs w:val="21"/>
        </w:rPr>
        <w:t>- получены безвозмездные поступления в сумме 377,3 тыс. руб. (89,7%  от плана).</w:t>
      </w:r>
    </w:p>
    <w:p w:rsidR="00735699" w:rsidRPr="00735699" w:rsidRDefault="00735699" w:rsidP="00735699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43,5 тыс. руб. 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Доля собственных доходов в общем объеме составляет 45,9%.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  <w:highlight w:val="yellow"/>
        </w:rPr>
      </w:pPr>
      <w:r w:rsidRPr="00735699">
        <w:rPr>
          <w:sz w:val="21"/>
          <w:szCs w:val="21"/>
        </w:rPr>
        <w:t>К аналогичному периоду прошлого года исполнение собственных доходов составило 102,3% или получено доходов больше на 7,3 тыс. руб., так как в 1 квартале 2018 года поступила недоимка по   налогу на имущество физических лиц и недоимка по земельному налогу физических лиц.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Наибольший удельный вес по структуре собственных доходов бюджета поселения  составляет налог на доходы физических лиц – 251,8 тыс. руб. или 78,6%.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Не выполнен план по следующим налогам: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по налогу на доходы физ. лиц при плане 261,0 тыс. руб. поступило 251,8 тыс. руб. или 96,5% к плану,  в связи с уменьшением поступлений НДФЛ в 1 квартале 2018 году от ООО «Удмуртская птицефабрика» (переход на новую систему оплаты труда с 01.01.2018 года);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   По данным Межрайонной ИФНС России № 2 по УР недоимка в бюджет поселения по сравнению с началом года уменьшилась на 77,7 тыс. руб. и составила на 01.04.2018г. в сумме 220,7 тыс. руб. в том числе: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по налогу имущество физ. лиц – 137,6 тыс. руб.;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по земельному налогу – 82,7 тыс. руб.;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по налогу на доходы физ. лиц – 0,4 тыс. руб.</w:t>
      </w:r>
    </w:p>
    <w:p w:rsidR="00735699" w:rsidRPr="00735699" w:rsidRDefault="00735699" w:rsidP="00735699">
      <w:pPr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           Бюджет поселения по расходам исполнен в объеме 710,3 тыс. руб. или 30% исполнения к уточненному  плану, в том числе: </w:t>
      </w:r>
    </w:p>
    <w:p w:rsidR="00735699" w:rsidRPr="00735699" w:rsidRDefault="00735699" w:rsidP="00735699">
      <w:pPr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            По разделу «Общегосударственные вопросы» исполнение составило 306,3 тыс. руб. или 21,8% (за аналогичный период 2017 года – 294,0 тыс. рублей). На выплату заработной платы с отчислениями направлено 268,3 тыс. руб., что составило 87,6 % всех расходов  по органам управления. </w:t>
      </w:r>
      <w:proofErr w:type="gramStart"/>
      <w:r w:rsidRPr="00735699">
        <w:rPr>
          <w:sz w:val="21"/>
          <w:szCs w:val="21"/>
        </w:rPr>
        <w:t>На оплату услуг связи израсходовано 4,3 тыс. руб. (за аналогичный период 2017 года – 4,7 тыс. рублей), на оплату коммунальных услуг 12,5 тыс. руб. (за аналогичный период 2017 года – 28,2 тыс. рублей),  ГСМ 8,5 тыс. руб. (за аналогичный период 2017 года – 9,0 тыс. рублей).</w:t>
      </w:r>
      <w:proofErr w:type="gramEnd"/>
    </w:p>
    <w:p w:rsidR="00735699" w:rsidRPr="00735699" w:rsidRDefault="00735699" w:rsidP="00735699">
      <w:pPr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           За 3 месяца 2018 года по подразделу 0111 «Резервные фонды» расходы составили  2,7 тыс. рублей, и были направлены на оказание материальной помощи в связи с похоронами и на приобретение дорогостоящих лекарств.</w:t>
      </w:r>
    </w:p>
    <w:p w:rsidR="00735699" w:rsidRPr="00735699" w:rsidRDefault="00735699" w:rsidP="00735699">
      <w:pPr>
        <w:ind w:firstLine="709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Расходы по первичному воинскому учету по подразделу 0203 составили 14,7 тыс. руб. при плане 70,5 тыс. руб., за счет данных сре</w:t>
      </w:r>
      <w:proofErr w:type="gramStart"/>
      <w:r w:rsidRPr="00735699">
        <w:rPr>
          <w:sz w:val="21"/>
          <w:szCs w:val="21"/>
        </w:rPr>
        <w:t>дств пр</w:t>
      </w:r>
      <w:proofErr w:type="gramEnd"/>
      <w:r w:rsidRPr="00735699">
        <w:rPr>
          <w:sz w:val="21"/>
          <w:szCs w:val="21"/>
        </w:rPr>
        <w:t>оизведены расходы по оплате труда с отчислениями.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 0310 «Обеспечение пожарной безопасности» (годовой план 6,0 тыс. рублей), 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По подразделу 0409 «Дорожное хозяйство (дорожные фонды)» расходы составили 368,9 тыс. рублей (годовой план 752,4 тыс. рублей).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По разделу 0500 «Жилищно-коммунальное хозяйство» расходы составили 7,3 тыс. руб. (уточнённый план  81,6 тыс. рублей).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По  подразделу 0707 «Молодёжная политика» исполнение составило 2,0 тыс. руб. при годовом плане 10,0 тыс. руб.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2,4 тыс. руб. 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Просроченная кредиторская задолженность отсутствует. Просроченная дебиторская задолженность на 31.03.2018 года составила 2,9 тыс. рублей (ПАО МРСК Центра и Приволжья).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  <w:shd w:val="clear" w:color="auto" w:fill="FFFFFF"/>
          <w:lang w:eastAsia="ru-RU"/>
        </w:rPr>
        <w:t xml:space="preserve">По Решению </w:t>
      </w:r>
      <w:proofErr w:type="spellStart"/>
      <w:r w:rsidRPr="00735699">
        <w:rPr>
          <w:sz w:val="21"/>
          <w:szCs w:val="21"/>
          <w:shd w:val="clear" w:color="auto" w:fill="FFFFFF"/>
          <w:lang w:eastAsia="ru-RU"/>
        </w:rPr>
        <w:t>Глазовского</w:t>
      </w:r>
      <w:proofErr w:type="spellEnd"/>
      <w:r w:rsidRPr="00735699">
        <w:rPr>
          <w:sz w:val="21"/>
          <w:szCs w:val="21"/>
          <w:shd w:val="clear" w:color="auto" w:fill="FFFFFF"/>
          <w:lang w:eastAsia="ru-RU"/>
        </w:rPr>
        <w:t xml:space="preserve"> Районного Совета депутатов в 1 квартале 2018 года выделены дополнительные </w:t>
      </w:r>
      <w:r w:rsidRPr="00735699">
        <w:rPr>
          <w:sz w:val="21"/>
          <w:szCs w:val="21"/>
        </w:rPr>
        <w:t>на ремонт и содержание дорог (дорожные фонды) в размере 44,1 тыс. руб.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735699">
        <w:rPr>
          <w:sz w:val="21"/>
          <w:szCs w:val="21"/>
        </w:rPr>
        <w:t>Штанигуртское</w:t>
      </w:r>
      <w:proofErr w:type="spellEnd"/>
      <w:r w:rsidRPr="00735699">
        <w:rPr>
          <w:sz w:val="21"/>
          <w:szCs w:val="21"/>
        </w:rPr>
        <w:t>» по состоянию на 31.03.2018 года составляет 780,6 тыс. рублей, в том числе: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субвенция по воинскому учёту 1,1 тыс. руб.;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средства дорожного фонда 36,1 тыс. руб.;</w:t>
      </w:r>
    </w:p>
    <w:p w:rsidR="00735699" w:rsidRPr="00735699" w:rsidRDefault="00735699" w:rsidP="00735699">
      <w:pPr>
        <w:ind w:firstLine="720"/>
        <w:jc w:val="both"/>
        <w:rPr>
          <w:sz w:val="21"/>
          <w:szCs w:val="21"/>
        </w:rPr>
      </w:pPr>
      <w:r w:rsidRPr="00735699">
        <w:rPr>
          <w:sz w:val="21"/>
          <w:szCs w:val="21"/>
        </w:rPr>
        <w:t>- собственные средства 743,4 тыс. руб.</w:t>
      </w:r>
    </w:p>
    <w:p w:rsidR="00735699" w:rsidRPr="00735699" w:rsidRDefault="00735699" w:rsidP="00735699">
      <w:pPr>
        <w:jc w:val="both"/>
        <w:rPr>
          <w:sz w:val="22"/>
          <w:szCs w:val="22"/>
          <w:lang w:eastAsia="ru-RU"/>
        </w:rPr>
      </w:pPr>
      <w:r w:rsidRPr="00735699">
        <w:rPr>
          <w:sz w:val="22"/>
          <w:szCs w:val="22"/>
        </w:rPr>
        <w:t xml:space="preserve">            П</w:t>
      </w:r>
      <w:r w:rsidRPr="00735699">
        <w:rPr>
          <w:sz w:val="22"/>
          <w:szCs w:val="22"/>
          <w:lang w:eastAsia="ru-RU"/>
        </w:rPr>
        <w:t>о итогам 1 квартала 2018 года бюджет поселения исполнен с дефицитом в сумме 12,6 тыс. руб.</w:t>
      </w:r>
    </w:p>
    <w:p w:rsidR="00735699" w:rsidRPr="00A9539D" w:rsidRDefault="00735699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Pr="00A9539D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5167A" w:rsidRDefault="00B5167A" w:rsidP="00B5167A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97776E" w:rsidRDefault="0097776E"/>
    <w:sectPr w:rsidR="0097776E" w:rsidSect="00735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32"/>
    <w:rsid w:val="00735699"/>
    <w:rsid w:val="0097776E"/>
    <w:rsid w:val="00B41B32"/>
    <w:rsid w:val="00B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2018-05-31T07:36:00Z</cp:lastPrinted>
  <dcterms:created xsi:type="dcterms:W3CDTF">2018-05-31T07:29:00Z</dcterms:created>
  <dcterms:modified xsi:type="dcterms:W3CDTF">2018-05-31T07:39:00Z</dcterms:modified>
</cp:coreProperties>
</file>