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815" w:rsidRPr="00263815" w:rsidRDefault="00263815" w:rsidP="00263815">
      <w:pPr>
        <w:keepNext/>
        <w:spacing w:after="0" w:line="240" w:lineRule="auto"/>
        <w:outlineLvl w:val="0"/>
        <w:rPr>
          <w:rFonts w:ascii="Times New Roman" w:eastAsia="Times New Roman" w:hAnsi="Times New Roman" w:cs="Times New Roman"/>
          <w:b/>
          <w:bCs/>
          <w:sz w:val="24"/>
          <w:szCs w:val="24"/>
          <w:lang w:eastAsia="ru-RU"/>
        </w:rPr>
      </w:pPr>
    </w:p>
    <w:tbl>
      <w:tblPr>
        <w:tblpPr w:leftFromText="181" w:rightFromText="181" w:vertAnchor="text" w:horzAnchor="margin" w:tblpY="1"/>
        <w:tblW w:w="9322" w:type="dxa"/>
        <w:tblLook w:val="04A0" w:firstRow="1" w:lastRow="0" w:firstColumn="1" w:lastColumn="0" w:noHBand="0" w:noVBand="1"/>
      </w:tblPr>
      <w:tblGrid>
        <w:gridCol w:w="4361"/>
        <w:gridCol w:w="1139"/>
        <w:gridCol w:w="3822"/>
      </w:tblGrid>
      <w:tr w:rsidR="00263815" w:rsidRPr="00263815" w:rsidTr="00515EDB">
        <w:tc>
          <w:tcPr>
            <w:tcW w:w="4361" w:type="dxa"/>
            <w:shd w:val="clear" w:color="auto" w:fill="auto"/>
          </w:tcPr>
          <w:p w:rsidR="00263815" w:rsidRPr="00263815" w:rsidRDefault="00263815" w:rsidP="00263815">
            <w:pPr>
              <w:spacing w:after="0" w:line="240" w:lineRule="auto"/>
              <w:jc w:val="center"/>
              <w:rPr>
                <w:rFonts w:ascii="Times New Roman" w:eastAsia="Times New Roman" w:hAnsi="Times New Roman" w:cs="Times New Roman"/>
                <w:bCs/>
                <w:szCs w:val="24"/>
                <w:lang w:eastAsia="ru-RU"/>
              </w:rPr>
            </w:pPr>
            <w:r w:rsidRPr="00263815">
              <w:rPr>
                <w:rFonts w:ascii="Times New Roman" w:eastAsia="Times New Roman" w:hAnsi="Times New Roman" w:cs="Times New Roman"/>
                <w:bCs/>
                <w:szCs w:val="24"/>
                <w:lang w:eastAsia="ru-RU"/>
              </w:rPr>
              <w:t xml:space="preserve">Совет депутатов </w:t>
            </w:r>
          </w:p>
          <w:p w:rsidR="00263815" w:rsidRPr="00263815" w:rsidRDefault="00263815" w:rsidP="00263815">
            <w:pPr>
              <w:spacing w:after="0" w:line="240" w:lineRule="auto"/>
              <w:jc w:val="center"/>
              <w:rPr>
                <w:rFonts w:ascii="Times New Roman" w:eastAsia="Times New Roman" w:hAnsi="Times New Roman" w:cs="Times New Roman"/>
                <w:bCs/>
                <w:szCs w:val="24"/>
                <w:lang w:eastAsia="ru-RU"/>
              </w:rPr>
            </w:pPr>
            <w:r w:rsidRPr="00263815">
              <w:rPr>
                <w:rFonts w:ascii="Times New Roman" w:eastAsia="Times New Roman" w:hAnsi="Times New Roman" w:cs="Times New Roman"/>
                <w:bCs/>
                <w:szCs w:val="24"/>
                <w:lang w:eastAsia="ru-RU"/>
              </w:rPr>
              <w:t xml:space="preserve">муниципального образования «Муниципальный округ </w:t>
            </w:r>
          </w:p>
          <w:p w:rsidR="00263815" w:rsidRPr="00263815" w:rsidRDefault="00263815" w:rsidP="00263815">
            <w:pPr>
              <w:spacing w:after="0" w:line="240" w:lineRule="auto"/>
              <w:jc w:val="center"/>
              <w:rPr>
                <w:rFonts w:ascii="Times New Roman" w:eastAsia="Times New Roman" w:hAnsi="Times New Roman" w:cs="Times New Roman"/>
                <w:bCs/>
                <w:szCs w:val="24"/>
                <w:lang w:eastAsia="ru-RU"/>
              </w:rPr>
            </w:pPr>
            <w:r w:rsidRPr="00263815">
              <w:rPr>
                <w:rFonts w:ascii="Times New Roman" w:eastAsia="Times New Roman" w:hAnsi="Times New Roman" w:cs="Times New Roman"/>
                <w:bCs/>
                <w:szCs w:val="24"/>
                <w:lang w:eastAsia="ru-RU"/>
              </w:rPr>
              <w:t xml:space="preserve">Глазовский район </w:t>
            </w:r>
          </w:p>
          <w:p w:rsidR="00263815" w:rsidRPr="00263815" w:rsidRDefault="00263815" w:rsidP="00263815">
            <w:pPr>
              <w:spacing w:after="0" w:line="240" w:lineRule="auto"/>
              <w:jc w:val="center"/>
              <w:rPr>
                <w:rFonts w:ascii="Times New Roman" w:eastAsia="Times New Roman" w:hAnsi="Times New Roman" w:cs="Times New Roman"/>
                <w:bCs/>
                <w:szCs w:val="24"/>
                <w:lang w:eastAsia="ru-RU"/>
              </w:rPr>
            </w:pPr>
            <w:r w:rsidRPr="00263815">
              <w:rPr>
                <w:rFonts w:ascii="Times New Roman" w:eastAsia="Times New Roman" w:hAnsi="Times New Roman" w:cs="Times New Roman"/>
                <w:bCs/>
                <w:szCs w:val="24"/>
                <w:lang w:eastAsia="ru-RU"/>
              </w:rPr>
              <w:t xml:space="preserve">Удмуртской Республики»  </w:t>
            </w:r>
          </w:p>
          <w:p w:rsidR="00263815" w:rsidRPr="00263815" w:rsidRDefault="00263815" w:rsidP="00263815">
            <w:pPr>
              <w:spacing w:after="0" w:line="240" w:lineRule="auto"/>
              <w:jc w:val="center"/>
              <w:rPr>
                <w:rFonts w:ascii="Times New Roman" w:eastAsia="Times New Roman" w:hAnsi="Times New Roman" w:cs="Times New Roman"/>
                <w:b/>
                <w:bCs/>
                <w:noProof/>
                <w:szCs w:val="24"/>
                <w:lang w:eastAsia="ru-RU"/>
              </w:rPr>
            </w:pPr>
          </w:p>
        </w:tc>
        <w:tc>
          <w:tcPr>
            <w:tcW w:w="1139" w:type="dxa"/>
          </w:tcPr>
          <w:p w:rsidR="00263815" w:rsidRPr="00263815" w:rsidRDefault="00263815" w:rsidP="00263815">
            <w:pPr>
              <w:spacing w:after="0" w:line="240" w:lineRule="auto"/>
              <w:jc w:val="center"/>
              <w:rPr>
                <w:rFonts w:ascii="Times New Roman" w:eastAsia="Times New Roman" w:hAnsi="Times New Roman" w:cs="Times New Roman"/>
                <w:b/>
                <w:bCs/>
                <w:szCs w:val="24"/>
                <w:lang w:eastAsia="ru-RU"/>
              </w:rPr>
            </w:pPr>
            <w:r>
              <w:rPr>
                <w:rFonts w:ascii="Times New Roman" w:eastAsia="Times New Roman" w:hAnsi="Times New Roman" w:cs="Times New Roman"/>
                <w:b/>
                <w:bCs/>
                <w:noProof/>
                <w:szCs w:val="24"/>
                <w:lang w:eastAsia="ru-RU"/>
              </w:rPr>
              <w:drawing>
                <wp:anchor distT="0" distB="0" distL="114300" distR="114300" simplePos="0" relativeHeight="251659264" behindDoc="0" locked="0" layoutInCell="1" allowOverlap="1">
                  <wp:simplePos x="0" y="0"/>
                  <wp:positionH relativeFrom="column">
                    <wp:posOffset>17780</wp:posOffset>
                  </wp:positionH>
                  <wp:positionV relativeFrom="paragraph">
                    <wp:posOffset>3175</wp:posOffset>
                  </wp:positionV>
                  <wp:extent cx="495300" cy="685800"/>
                  <wp:effectExtent l="0" t="0" r="0" b="0"/>
                  <wp:wrapTopAndBottom/>
                  <wp:docPr id="1" name="Рисунок 1"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anchor>
              </w:drawing>
            </w:r>
          </w:p>
        </w:tc>
        <w:tc>
          <w:tcPr>
            <w:tcW w:w="3822" w:type="dxa"/>
            <w:shd w:val="clear" w:color="auto" w:fill="auto"/>
          </w:tcPr>
          <w:p w:rsidR="00263815" w:rsidRPr="00263815" w:rsidRDefault="00263815" w:rsidP="00263815">
            <w:pPr>
              <w:spacing w:after="0" w:line="240" w:lineRule="auto"/>
              <w:jc w:val="center"/>
              <w:rPr>
                <w:rFonts w:ascii="Times New Roman" w:eastAsia="Times New Roman" w:hAnsi="Times New Roman" w:cs="Times New Roman"/>
                <w:bCs/>
                <w:szCs w:val="24"/>
                <w:lang w:eastAsia="ru-RU"/>
              </w:rPr>
            </w:pPr>
            <w:r w:rsidRPr="00263815">
              <w:rPr>
                <w:rFonts w:ascii="Times New Roman" w:eastAsia="Times New Roman" w:hAnsi="Times New Roman" w:cs="Times New Roman"/>
                <w:b/>
                <w:bCs/>
                <w:szCs w:val="24"/>
                <w:lang w:eastAsia="ru-RU"/>
              </w:rPr>
              <w:t>«</w:t>
            </w:r>
            <w:r w:rsidRPr="00263815">
              <w:rPr>
                <w:rFonts w:ascii="Times New Roman" w:eastAsia="Times New Roman" w:hAnsi="Times New Roman" w:cs="Times New Roman"/>
                <w:bCs/>
                <w:szCs w:val="24"/>
                <w:lang w:eastAsia="ru-RU"/>
              </w:rPr>
              <w:t xml:space="preserve">Удмурт </w:t>
            </w:r>
            <w:proofErr w:type="spellStart"/>
            <w:r w:rsidRPr="00263815">
              <w:rPr>
                <w:rFonts w:ascii="Times New Roman" w:eastAsia="Times New Roman" w:hAnsi="Times New Roman" w:cs="Times New Roman"/>
                <w:bCs/>
                <w:szCs w:val="24"/>
                <w:lang w:eastAsia="ru-RU"/>
              </w:rPr>
              <w:t>Элькунысь</w:t>
            </w:r>
            <w:proofErr w:type="spellEnd"/>
          </w:p>
          <w:p w:rsidR="00263815" w:rsidRPr="00263815" w:rsidRDefault="00263815" w:rsidP="00263815">
            <w:pPr>
              <w:spacing w:after="0" w:line="240" w:lineRule="auto"/>
              <w:jc w:val="center"/>
              <w:rPr>
                <w:rFonts w:ascii="Times New Roman" w:eastAsia="Times New Roman" w:hAnsi="Times New Roman" w:cs="Times New Roman"/>
                <w:bCs/>
                <w:szCs w:val="24"/>
                <w:lang w:eastAsia="ru-RU"/>
              </w:rPr>
            </w:pPr>
            <w:r w:rsidRPr="00263815">
              <w:rPr>
                <w:rFonts w:ascii="Times New Roman" w:eastAsia="Times New Roman" w:hAnsi="Times New Roman" w:cs="Times New Roman"/>
                <w:bCs/>
                <w:szCs w:val="24"/>
                <w:lang w:eastAsia="ru-RU"/>
              </w:rPr>
              <w:t xml:space="preserve">Глаз </w:t>
            </w:r>
            <w:proofErr w:type="spellStart"/>
            <w:r w:rsidRPr="00263815">
              <w:rPr>
                <w:rFonts w:ascii="Times New Roman" w:eastAsia="Times New Roman" w:hAnsi="Times New Roman" w:cs="Times New Roman"/>
                <w:bCs/>
                <w:szCs w:val="24"/>
                <w:lang w:eastAsia="ru-RU"/>
              </w:rPr>
              <w:t>ёрос</w:t>
            </w:r>
            <w:proofErr w:type="spellEnd"/>
          </w:p>
          <w:p w:rsidR="00263815" w:rsidRPr="00263815" w:rsidRDefault="00263815" w:rsidP="00263815">
            <w:pPr>
              <w:spacing w:after="0" w:line="240" w:lineRule="auto"/>
              <w:jc w:val="center"/>
              <w:rPr>
                <w:rFonts w:ascii="Times New Roman" w:eastAsia="Times New Roman" w:hAnsi="Times New Roman" w:cs="Times New Roman"/>
                <w:bCs/>
                <w:szCs w:val="24"/>
                <w:lang w:eastAsia="ru-RU"/>
              </w:rPr>
            </w:pPr>
            <w:r w:rsidRPr="00263815">
              <w:rPr>
                <w:rFonts w:ascii="Times New Roman" w:eastAsia="Times New Roman" w:hAnsi="Times New Roman" w:cs="Times New Roman"/>
                <w:bCs/>
                <w:szCs w:val="24"/>
                <w:lang w:eastAsia="ru-RU"/>
              </w:rPr>
              <w:t>муниципал округ»</w:t>
            </w:r>
          </w:p>
          <w:p w:rsidR="00263815" w:rsidRPr="00263815" w:rsidRDefault="00263815" w:rsidP="00263815">
            <w:pPr>
              <w:spacing w:after="0" w:line="240" w:lineRule="auto"/>
              <w:jc w:val="center"/>
              <w:rPr>
                <w:rFonts w:ascii="Times New Roman" w:eastAsia="Times New Roman" w:hAnsi="Times New Roman" w:cs="Times New Roman"/>
                <w:bCs/>
                <w:szCs w:val="24"/>
                <w:lang w:eastAsia="ru-RU"/>
              </w:rPr>
            </w:pPr>
            <w:r w:rsidRPr="00263815">
              <w:rPr>
                <w:rFonts w:ascii="Times New Roman" w:eastAsia="Times New Roman" w:hAnsi="Times New Roman" w:cs="Times New Roman"/>
                <w:bCs/>
                <w:szCs w:val="24"/>
                <w:lang w:eastAsia="ru-RU"/>
              </w:rPr>
              <w:t xml:space="preserve">муниципал </w:t>
            </w:r>
            <w:proofErr w:type="spellStart"/>
            <w:r w:rsidRPr="00263815">
              <w:rPr>
                <w:rFonts w:ascii="Times New Roman" w:eastAsia="Times New Roman" w:hAnsi="Times New Roman" w:cs="Times New Roman"/>
                <w:bCs/>
                <w:szCs w:val="24"/>
                <w:lang w:eastAsia="ru-RU"/>
              </w:rPr>
              <w:t>кылдытэтысь</w:t>
            </w:r>
            <w:proofErr w:type="spellEnd"/>
          </w:p>
          <w:p w:rsidR="00263815" w:rsidRPr="00263815" w:rsidRDefault="00263815" w:rsidP="00263815">
            <w:pPr>
              <w:spacing w:after="0" w:line="240" w:lineRule="auto"/>
              <w:jc w:val="center"/>
              <w:rPr>
                <w:rFonts w:ascii="Times New Roman" w:eastAsia="Times New Roman" w:hAnsi="Times New Roman" w:cs="Times New Roman"/>
                <w:bCs/>
                <w:szCs w:val="24"/>
                <w:lang w:eastAsia="ru-RU"/>
              </w:rPr>
            </w:pPr>
            <w:proofErr w:type="spellStart"/>
            <w:r w:rsidRPr="00263815">
              <w:rPr>
                <w:rFonts w:ascii="Times New Roman" w:eastAsia="Times New Roman" w:hAnsi="Times New Roman" w:cs="Times New Roman"/>
                <w:bCs/>
                <w:szCs w:val="24"/>
                <w:lang w:eastAsia="ru-RU"/>
              </w:rPr>
              <w:t>депутатъёслэнКенешсы</w:t>
            </w:r>
            <w:proofErr w:type="spellEnd"/>
          </w:p>
          <w:p w:rsidR="00263815" w:rsidRPr="00263815" w:rsidRDefault="00263815" w:rsidP="00263815">
            <w:pPr>
              <w:spacing w:after="0" w:line="240" w:lineRule="auto"/>
              <w:jc w:val="center"/>
              <w:rPr>
                <w:rFonts w:ascii="Times New Roman" w:eastAsia="Times New Roman" w:hAnsi="Times New Roman" w:cs="Times New Roman"/>
                <w:b/>
                <w:bCs/>
                <w:szCs w:val="24"/>
                <w:lang w:eastAsia="ru-RU"/>
              </w:rPr>
            </w:pPr>
          </w:p>
        </w:tc>
      </w:tr>
    </w:tbl>
    <w:p w:rsidR="00263815" w:rsidRPr="00263815" w:rsidRDefault="00263815" w:rsidP="00263815">
      <w:pPr>
        <w:keepNext/>
        <w:spacing w:after="0" w:line="240" w:lineRule="auto"/>
        <w:jc w:val="center"/>
        <w:outlineLvl w:val="0"/>
        <w:rPr>
          <w:rFonts w:ascii="Times New Roman" w:eastAsia="Times New Roman" w:hAnsi="Times New Roman" w:cs="Times New Roman"/>
          <w:b/>
          <w:bCs/>
          <w:sz w:val="44"/>
          <w:szCs w:val="44"/>
          <w:lang w:eastAsia="ru-RU"/>
        </w:rPr>
      </w:pPr>
      <w:r w:rsidRPr="00263815">
        <w:rPr>
          <w:rFonts w:ascii="Times New Roman" w:eastAsia="Times New Roman" w:hAnsi="Times New Roman" w:cs="Times New Roman"/>
          <w:b/>
          <w:bCs/>
          <w:sz w:val="44"/>
          <w:szCs w:val="44"/>
          <w:lang w:eastAsia="ru-RU"/>
        </w:rPr>
        <w:t>РЕШЕНИЕ</w:t>
      </w:r>
    </w:p>
    <w:p w:rsidR="00263815" w:rsidRPr="00515EDB" w:rsidRDefault="00263815" w:rsidP="00263815">
      <w:pPr>
        <w:spacing w:after="0" w:line="240" w:lineRule="auto"/>
        <w:ind w:left="-540"/>
        <w:jc w:val="center"/>
        <w:rPr>
          <w:rFonts w:ascii="Times New Roman" w:eastAsia="Times New Roman" w:hAnsi="Times New Roman" w:cs="Times New Roman"/>
          <w:b/>
          <w:bCs/>
          <w:sz w:val="24"/>
          <w:szCs w:val="24"/>
          <w:lang w:eastAsia="ru-RU"/>
        </w:rPr>
      </w:pPr>
    </w:p>
    <w:p w:rsidR="00263815" w:rsidRPr="00263815" w:rsidRDefault="00263815" w:rsidP="00263815">
      <w:pPr>
        <w:spacing w:after="0" w:line="240" w:lineRule="auto"/>
        <w:ind w:left="-540"/>
        <w:jc w:val="center"/>
        <w:rPr>
          <w:rFonts w:ascii="Times New Roman" w:eastAsia="Times New Roman" w:hAnsi="Times New Roman" w:cs="Times New Roman"/>
          <w:b/>
          <w:bCs/>
          <w:sz w:val="28"/>
          <w:szCs w:val="28"/>
          <w:lang w:eastAsia="ru-RU"/>
        </w:rPr>
      </w:pPr>
      <w:r w:rsidRPr="00263815">
        <w:rPr>
          <w:rFonts w:ascii="Times New Roman" w:eastAsia="Times New Roman" w:hAnsi="Times New Roman" w:cs="Times New Roman"/>
          <w:b/>
          <w:bCs/>
          <w:sz w:val="28"/>
          <w:szCs w:val="28"/>
          <w:lang w:eastAsia="ru-RU"/>
        </w:rPr>
        <w:t xml:space="preserve">СОВЕТА ДЕПУТАТОВ МУНИЦИПАЛЬНОГО ОБРАЗОВАНИЯ </w:t>
      </w:r>
    </w:p>
    <w:p w:rsidR="00263815" w:rsidRPr="00263815" w:rsidRDefault="00263815" w:rsidP="00263815">
      <w:pPr>
        <w:spacing w:after="0" w:line="240" w:lineRule="auto"/>
        <w:ind w:left="-540"/>
        <w:jc w:val="center"/>
        <w:rPr>
          <w:rFonts w:ascii="Times New Roman" w:eastAsia="Times New Roman" w:hAnsi="Times New Roman" w:cs="Times New Roman"/>
          <w:b/>
          <w:bCs/>
          <w:sz w:val="28"/>
          <w:szCs w:val="28"/>
          <w:lang w:eastAsia="ru-RU"/>
        </w:rPr>
      </w:pPr>
      <w:r w:rsidRPr="00263815">
        <w:rPr>
          <w:rFonts w:ascii="Times New Roman" w:eastAsia="Times New Roman" w:hAnsi="Times New Roman" w:cs="Times New Roman"/>
          <w:b/>
          <w:bCs/>
          <w:sz w:val="28"/>
          <w:szCs w:val="28"/>
          <w:lang w:eastAsia="ru-RU"/>
        </w:rPr>
        <w:t xml:space="preserve">«МУНИЦИПАЛЬНЫЙ ОКРУГ ГЛАЗОВСКИЙ РАЙОН </w:t>
      </w:r>
    </w:p>
    <w:p w:rsidR="00263815" w:rsidRPr="00263815" w:rsidRDefault="00263815" w:rsidP="00263815">
      <w:pPr>
        <w:spacing w:after="0" w:line="240" w:lineRule="auto"/>
        <w:ind w:left="-540"/>
        <w:jc w:val="center"/>
        <w:rPr>
          <w:rFonts w:ascii="Times New Roman" w:eastAsia="Times New Roman" w:hAnsi="Times New Roman" w:cs="Times New Roman"/>
          <w:b/>
          <w:bCs/>
          <w:sz w:val="28"/>
          <w:szCs w:val="28"/>
          <w:lang w:eastAsia="ru-RU"/>
        </w:rPr>
      </w:pPr>
      <w:r w:rsidRPr="00263815">
        <w:rPr>
          <w:rFonts w:ascii="Times New Roman" w:eastAsia="Times New Roman" w:hAnsi="Times New Roman" w:cs="Times New Roman"/>
          <w:b/>
          <w:bCs/>
          <w:sz w:val="28"/>
          <w:szCs w:val="28"/>
          <w:lang w:eastAsia="ru-RU"/>
        </w:rPr>
        <w:t xml:space="preserve">УДМУРТСКОЙ РЕСПУБЛИКИ» </w:t>
      </w:r>
    </w:p>
    <w:p w:rsidR="00263815" w:rsidRPr="00263815" w:rsidRDefault="00263815" w:rsidP="00263815">
      <w:pPr>
        <w:spacing w:after="0" w:line="240" w:lineRule="auto"/>
        <w:jc w:val="center"/>
        <w:rPr>
          <w:rFonts w:ascii="Times New Roman" w:eastAsia="Times New Roman" w:hAnsi="Times New Roman" w:cs="Times New Roman"/>
          <w:b/>
          <w:bCs/>
          <w:sz w:val="24"/>
          <w:szCs w:val="24"/>
          <w:lang w:eastAsia="ru-RU"/>
        </w:rPr>
      </w:pPr>
    </w:p>
    <w:p w:rsidR="00647C06" w:rsidRPr="0092178B" w:rsidRDefault="00647C06" w:rsidP="00AD1309">
      <w:pPr>
        <w:spacing w:after="0" w:line="240" w:lineRule="auto"/>
        <w:jc w:val="center"/>
        <w:rPr>
          <w:rFonts w:ascii="Times New Roman" w:hAnsi="Times New Roman" w:cs="Times New Roman"/>
          <w:b/>
          <w:sz w:val="24"/>
          <w:szCs w:val="24"/>
        </w:rPr>
      </w:pPr>
      <w:r w:rsidRPr="0092178B">
        <w:rPr>
          <w:rFonts w:ascii="Times New Roman" w:hAnsi="Times New Roman" w:cs="Times New Roman"/>
          <w:b/>
          <w:sz w:val="24"/>
          <w:szCs w:val="24"/>
        </w:rPr>
        <w:t xml:space="preserve">О ликвидации </w:t>
      </w:r>
      <w:r>
        <w:rPr>
          <w:rFonts w:ascii="Times New Roman" w:hAnsi="Times New Roman" w:cs="Times New Roman"/>
          <w:b/>
          <w:sz w:val="24"/>
          <w:szCs w:val="24"/>
        </w:rPr>
        <w:t xml:space="preserve">Администрации </w:t>
      </w:r>
      <w:r w:rsidRPr="0092178B">
        <w:rPr>
          <w:rFonts w:ascii="Times New Roman" w:hAnsi="Times New Roman" w:cs="Times New Roman"/>
          <w:b/>
          <w:sz w:val="24"/>
          <w:szCs w:val="24"/>
        </w:rPr>
        <w:t>муниципального образования «Глазовский район»</w:t>
      </w:r>
      <w:r>
        <w:rPr>
          <w:rFonts w:ascii="Times New Roman" w:hAnsi="Times New Roman" w:cs="Times New Roman"/>
          <w:b/>
          <w:sz w:val="24"/>
          <w:szCs w:val="24"/>
        </w:rPr>
        <w:t>, ее отраслевых (функциональных) органов,</w:t>
      </w:r>
      <w:r w:rsidRPr="0092178B">
        <w:rPr>
          <w:rFonts w:ascii="Times New Roman" w:hAnsi="Times New Roman" w:cs="Times New Roman"/>
          <w:b/>
          <w:sz w:val="24"/>
          <w:szCs w:val="24"/>
        </w:rPr>
        <w:t xml:space="preserve"> </w:t>
      </w:r>
      <w:r>
        <w:rPr>
          <w:rFonts w:ascii="Times New Roman" w:hAnsi="Times New Roman" w:cs="Times New Roman"/>
          <w:b/>
          <w:sz w:val="24"/>
          <w:szCs w:val="24"/>
        </w:rPr>
        <w:t>Администраций</w:t>
      </w:r>
      <w:r w:rsidRPr="0092178B">
        <w:rPr>
          <w:rFonts w:ascii="Times New Roman" w:hAnsi="Times New Roman" w:cs="Times New Roman"/>
          <w:b/>
          <w:sz w:val="24"/>
          <w:szCs w:val="24"/>
        </w:rPr>
        <w:t xml:space="preserve"> муниципальных образований  поселений</w:t>
      </w:r>
      <w:r>
        <w:rPr>
          <w:rFonts w:ascii="Times New Roman" w:hAnsi="Times New Roman" w:cs="Times New Roman"/>
          <w:b/>
          <w:sz w:val="24"/>
          <w:szCs w:val="24"/>
        </w:rPr>
        <w:t xml:space="preserve">, расположенных на территории </w:t>
      </w:r>
      <w:r w:rsidRPr="0092178B">
        <w:rPr>
          <w:rFonts w:ascii="Times New Roman" w:hAnsi="Times New Roman" w:cs="Times New Roman"/>
          <w:b/>
          <w:sz w:val="24"/>
          <w:szCs w:val="24"/>
        </w:rPr>
        <w:t>Глазовского района</w:t>
      </w:r>
      <w:r>
        <w:rPr>
          <w:rFonts w:ascii="Times New Roman" w:hAnsi="Times New Roman" w:cs="Times New Roman"/>
          <w:b/>
          <w:sz w:val="24"/>
          <w:szCs w:val="24"/>
        </w:rPr>
        <w:t xml:space="preserve"> Удмуртской Республики</w:t>
      </w:r>
    </w:p>
    <w:p w:rsidR="00263815" w:rsidRDefault="00263815" w:rsidP="00263815">
      <w:pPr>
        <w:spacing w:after="0" w:line="240" w:lineRule="auto"/>
        <w:rPr>
          <w:rFonts w:ascii="Times New Roman" w:eastAsia="Times New Roman" w:hAnsi="Times New Roman" w:cs="Times New Roman"/>
          <w:sz w:val="24"/>
          <w:szCs w:val="24"/>
          <w:lang w:eastAsia="ru-RU"/>
        </w:rPr>
      </w:pPr>
    </w:p>
    <w:p w:rsidR="00263815" w:rsidRPr="00263815" w:rsidRDefault="00263815" w:rsidP="00263815">
      <w:pPr>
        <w:spacing w:after="0" w:line="240" w:lineRule="auto"/>
        <w:rPr>
          <w:rFonts w:ascii="Times New Roman" w:eastAsia="Times New Roman" w:hAnsi="Times New Roman" w:cs="Times New Roman"/>
          <w:sz w:val="24"/>
          <w:szCs w:val="24"/>
          <w:lang w:eastAsia="ru-RU"/>
        </w:rPr>
      </w:pPr>
      <w:r w:rsidRPr="00263815">
        <w:rPr>
          <w:rFonts w:ascii="Times New Roman" w:eastAsia="Times New Roman" w:hAnsi="Times New Roman" w:cs="Times New Roman"/>
          <w:sz w:val="24"/>
          <w:szCs w:val="24"/>
          <w:lang w:eastAsia="ru-RU"/>
        </w:rPr>
        <w:t xml:space="preserve">Принято </w:t>
      </w:r>
    </w:p>
    <w:p w:rsidR="00263815" w:rsidRPr="00263815" w:rsidRDefault="00263815" w:rsidP="00263815">
      <w:pPr>
        <w:spacing w:after="0" w:line="240" w:lineRule="auto"/>
        <w:rPr>
          <w:rFonts w:ascii="Times New Roman" w:eastAsia="Times New Roman" w:hAnsi="Times New Roman" w:cs="Times New Roman"/>
          <w:sz w:val="24"/>
          <w:szCs w:val="24"/>
          <w:lang w:eastAsia="ru-RU"/>
        </w:rPr>
      </w:pPr>
      <w:r w:rsidRPr="00263815">
        <w:rPr>
          <w:rFonts w:ascii="Times New Roman" w:eastAsia="Times New Roman" w:hAnsi="Times New Roman" w:cs="Times New Roman"/>
          <w:sz w:val="24"/>
          <w:szCs w:val="24"/>
          <w:lang w:eastAsia="ru-RU"/>
        </w:rPr>
        <w:t xml:space="preserve">Советом депутатов муниципального образования </w:t>
      </w:r>
    </w:p>
    <w:p w:rsidR="00263815" w:rsidRPr="00263815" w:rsidRDefault="00263815" w:rsidP="00263815">
      <w:pPr>
        <w:spacing w:after="0" w:line="240" w:lineRule="auto"/>
        <w:rPr>
          <w:rFonts w:ascii="Times New Roman" w:eastAsia="Times New Roman" w:hAnsi="Times New Roman" w:cs="Times New Roman"/>
          <w:sz w:val="24"/>
          <w:szCs w:val="24"/>
          <w:lang w:eastAsia="ru-RU"/>
        </w:rPr>
      </w:pPr>
      <w:r w:rsidRPr="00263815">
        <w:rPr>
          <w:rFonts w:ascii="Times New Roman" w:eastAsia="Times New Roman" w:hAnsi="Times New Roman" w:cs="Times New Roman"/>
          <w:sz w:val="24"/>
          <w:szCs w:val="24"/>
          <w:lang w:eastAsia="ru-RU"/>
        </w:rPr>
        <w:t xml:space="preserve">«Муниципальный округ Глазовский район                                        </w:t>
      </w:r>
    </w:p>
    <w:p w:rsidR="00263815" w:rsidRPr="00263815" w:rsidRDefault="00263815" w:rsidP="00263815">
      <w:pPr>
        <w:spacing w:after="0" w:line="240" w:lineRule="auto"/>
        <w:rPr>
          <w:rFonts w:ascii="Times New Roman" w:eastAsia="Times New Roman" w:hAnsi="Times New Roman" w:cs="Times New Roman"/>
          <w:sz w:val="24"/>
          <w:szCs w:val="24"/>
          <w:lang w:eastAsia="ru-RU"/>
        </w:rPr>
      </w:pPr>
      <w:r w:rsidRPr="00263815">
        <w:rPr>
          <w:rFonts w:ascii="Times New Roman" w:eastAsia="Times New Roman" w:hAnsi="Times New Roman" w:cs="Times New Roman"/>
          <w:sz w:val="24"/>
          <w:szCs w:val="24"/>
          <w:lang w:eastAsia="ru-RU"/>
        </w:rPr>
        <w:t>Удмуртской Республики» первого созыва                                                    ___ ноября 2021 года</w:t>
      </w:r>
    </w:p>
    <w:p w:rsidR="00263815" w:rsidRPr="00263815" w:rsidRDefault="00263815" w:rsidP="00263815">
      <w:pPr>
        <w:spacing w:after="0" w:line="240" w:lineRule="auto"/>
        <w:rPr>
          <w:rFonts w:ascii="Times New Roman" w:eastAsia="Times New Roman" w:hAnsi="Times New Roman" w:cs="Times New Roman"/>
          <w:sz w:val="24"/>
          <w:szCs w:val="24"/>
          <w:lang w:eastAsia="ru-RU"/>
        </w:rPr>
      </w:pPr>
    </w:p>
    <w:p w:rsidR="00263815" w:rsidRPr="00263815" w:rsidRDefault="00263815" w:rsidP="00263815">
      <w:pPr>
        <w:spacing w:after="0" w:line="240" w:lineRule="auto"/>
        <w:jc w:val="center"/>
        <w:rPr>
          <w:rFonts w:ascii="Times New Roman" w:eastAsia="Times New Roman" w:hAnsi="Times New Roman" w:cs="Times New Roman"/>
          <w:sz w:val="24"/>
          <w:szCs w:val="24"/>
          <w:lang w:eastAsia="ru-RU"/>
        </w:rPr>
      </w:pPr>
    </w:p>
    <w:p w:rsidR="00263815" w:rsidRPr="00263815" w:rsidRDefault="00263815" w:rsidP="00263815">
      <w:pPr>
        <w:spacing w:after="0" w:line="240" w:lineRule="auto"/>
        <w:ind w:firstLine="709"/>
        <w:jc w:val="both"/>
        <w:rPr>
          <w:rFonts w:ascii="Times New Roman" w:eastAsia="Times New Roman" w:hAnsi="Times New Roman" w:cs="Times New Roman"/>
          <w:b/>
          <w:sz w:val="24"/>
          <w:szCs w:val="24"/>
          <w:lang w:eastAsia="ru-RU"/>
        </w:rPr>
      </w:pPr>
      <w:proofErr w:type="gramStart"/>
      <w:r w:rsidRPr="00263815">
        <w:rPr>
          <w:rFonts w:ascii="Times New Roman" w:eastAsia="Times New Roman" w:hAnsi="Times New Roman" w:cs="Times New Roman"/>
          <w:sz w:val="24"/>
          <w:szCs w:val="24"/>
          <w:lang w:eastAsia="ru-RU"/>
        </w:rPr>
        <w:t>На основани</w:t>
      </w:r>
      <w:r>
        <w:rPr>
          <w:rFonts w:ascii="Times New Roman" w:eastAsia="Times New Roman" w:hAnsi="Times New Roman" w:cs="Times New Roman"/>
          <w:sz w:val="24"/>
          <w:szCs w:val="24"/>
          <w:lang w:eastAsia="ru-RU"/>
        </w:rPr>
        <w:t>и статьи 41 Федерал</w:t>
      </w:r>
      <w:r w:rsidR="00515EDB">
        <w:rPr>
          <w:rFonts w:ascii="Times New Roman" w:eastAsia="Times New Roman" w:hAnsi="Times New Roman" w:cs="Times New Roman"/>
          <w:sz w:val="24"/>
          <w:szCs w:val="24"/>
          <w:lang w:eastAsia="ru-RU"/>
        </w:rPr>
        <w:t xml:space="preserve">ьного закона от 06.10.2003 </w:t>
      </w:r>
      <w:r>
        <w:rPr>
          <w:rFonts w:ascii="Times New Roman" w:eastAsia="Times New Roman" w:hAnsi="Times New Roman" w:cs="Times New Roman"/>
          <w:sz w:val="24"/>
          <w:szCs w:val="24"/>
          <w:lang w:eastAsia="ru-RU"/>
        </w:rPr>
        <w:t>№ 131</w:t>
      </w:r>
      <w:r w:rsidRPr="00263815">
        <w:rPr>
          <w:rFonts w:ascii="Times New Roman" w:eastAsia="Times New Roman" w:hAnsi="Times New Roman" w:cs="Times New Roman"/>
          <w:sz w:val="24"/>
          <w:szCs w:val="24"/>
          <w:lang w:eastAsia="ru-RU"/>
        </w:rPr>
        <w:t>-ФЗ «Об общих принципах организации местного самоуправления в Российской Федерации», статей 61, 62, 63, 64 Гражданского кодекса Российской Федерации, статьи 4 Закона Удмуртской</w:t>
      </w:r>
      <w:r w:rsidR="00515EDB">
        <w:rPr>
          <w:rFonts w:ascii="Times New Roman" w:eastAsia="Times New Roman" w:hAnsi="Times New Roman" w:cs="Times New Roman"/>
          <w:sz w:val="24"/>
          <w:szCs w:val="24"/>
          <w:lang w:eastAsia="ru-RU"/>
        </w:rPr>
        <w:t xml:space="preserve">  Республики от 29.04.2021 № 38-РЗ «О преобразовании</w:t>
      </w:r>
      <w:r w:rsidRPr="00263815">
        <w:rPr>
          <w:rFonts w:ascii="Times New Roman" w:eastAsia="Times New Roman" w:hAnsi="Times New Roman" w:cs="Times New Roman"/>
          <w:sz w:val="24"/>
          <w:szCs w:val="24"/>
          <w:lang w:eastAsia="ru-RU"/>
        </w:rPr>
        <w:t xml:space="preserve"> муниципальных образований, образованных на территории Глазовского района Удмуртской Республики, и наделении  вновь образованного муниципального образования статусом муниципального округа», </w:t>
      </w:r>
      <w:r w:rsidRPr="00263815">
        <w:rPr>
          <w:rFonts w:ascii="Times New Roman" w:eastAsia="Times New Roman" w:hAnsi="Times New Roman" w:cs="Times New Roman"/>
          <w:b/>
          <w:sz w:val="24"/>
          <w:szCs w:val="24"/>
          <w:lang w:eastAsia="ru-RU"/>
        </w:rPr>
        <w:t>Совет депутатов муниципального образования «Муниципальный</w:t>
      </w:r>
      <w:proofErr w:type="gramEnd"/>
      <w:r w:rsidRPr="00263815">
        <w:rPr>
          <w:rFonts w:ascii="Times New Roman" w:eastAsia="Times New Roman" w:hAnsi="Times New Roman" w:cs="Times New Roman"/>
          <w:b/>
          <w:sz w:val="24"/>
          <w:szCs w:val="24"/>
          <w:lang w:eastAsia="ru-RU"/>
        </w:rPr>
        <w:t xml:space="preserve"> округ Глазовский район Удмуртской Республики» РЕШИЛ:  </w:t>
      </w:r>
    </w:p>
    <w:p w:rsidR="00263815" w:rsidRPr="00263815" w:rsidRDefault="00263815" w:rsidP="00263815">
      <w:pPr>
        <w:spacing w:after="0" w:line="240" w:lineRule="auto"/>
        <w:jc w:val="both"/>
        <w:rPr>
          <w:rFonts w:ascii="Times New Roman" w:eastAsia="Times New Roman" w:hAnsi="Times New Roman" w:cs="Times New Roman"/>
          <w:sz w:val="24"/>
          <w:szCs w:val="24"/>
          <w:lang w:eastAsia="ru-RU"/>
        </w:rPr>
      </w:pPr>
    </w:p>
    <w:p w:rsidR="005F3F57" w:rsidRDefault="005F3F57" w:rsidP="005F3F57">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 xml:space="preserve">1. Ликвидировать </w:t>
      </w:r>
      <w:r>
        <w:rPr>
          <w:rFonts w:ascii="Times New Roman" w:hAnsi="Times New Roman" w:cs="Times New Roman"/>
          <w:sz w:val="24"/>
          <w:szCs w:val="24"/>
        </w:rPr>
        <w:t>Администрацию</w:t>
      </w:r>
      <w:r w:rsidRPr="0092178B">
        <w:rPr>
          <w:rFonts w:ascii="Times New Roman" w:hAnsi="Times New Roman" w:cs="Times New Roman"/>
          <w:sz w:val="24"/>
          <w:szCs w:val="24"/>
        </w:rPr>
        <w:t xml:space="preserve"> муниципального образования «Глазовский район», ИНН 180500</w:t>
      </w:r>
      <w:r>
        <w:rPr>
          <w:rFonts w:ascii="Times New Roman" w:hAnsi="Times New Roman" w:cs="Times New Roman"/>
          <w:sz w:val="24"/>
          <w:szCs w:val="24"/>
        </w:rPr>
        <w:t>4049</w:t>
      </w:r>
      <w:r w:rsidRPr="0092178B">
        <w:rPr>
          <w:rFonts w:ascii="Times New Roman" w:hAnsi="Times New Roman" w:cs="Times New Roman"/>
          <w:sz w:val="24"/>
          <w:szCs w:val="24"/>
        </w:rPr>
        <w:t>, ОГРН 10218005899</w:t>
      </w:r>
      <w:r>
        <w:rPr>
          <w:rFonts w:ascii="Times New Roman" w:hAnsi="Times New Roman" w:cs="Times New Roman"/>
          <w:sz w:val="24"/>
          <w:szCs w:val="24"/>
        </w:rPr>
        <w:t>20</w:t>
      </w:r>
      <w:r w:rsidRPr="0092178B">
        <w:rPr>
          <w:rFonts w:ascii="Times New Roman" w:hAnsi="Times New Roman" w:cs="Times New Roman"/>
          <w:sz w:val="24"/>
          <w:szCs w:val="24"/>
        </w:rPr>
        <w:t>, юридический адрес и фактический адрес: 427621, Удмуртская Республика, г. Глазов, ул. М.Гвардии,  д.22а.</w:t>
      </w:r>
    </w:p>
    <w:p w:rsidR="005F3F57" w:rsidRDefault="005F3F57" w:rsidP="005F3F5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Ликвидировать отраслевые (функциональные) органы Администрации</w:t>
      </w:r>
      <w:r w:rsidRPr="0092178B">
        <w:rPr>
          <w:rFonts w:ascii="Times New Roman" w:hAnsi="Times New Roman" w:cs="Times New Roman"/>
          <w:sz w:val="24"/>
          <w:szCs w:val="24"/>
        </w:rPr>
        <w:t xml:space="preserve"> муниципального образования «Глазовский район»</w:t>
      </w:r>
      <w:r>
        <w:rPr>
          <w:rFonts w:ascii="Times New Roman" w:hAnsi="Times New Roman" w:cs="Times New Roman"/>
          <w:sz w:val="24"/>
          <w:szCs w:val="24"/>
        </w:rPr>
        <w:t>:</w:t>
      </w:r>
    </w:p>
    <w:p w:rsidR="005F3F57" w:rsidRDefault="005F3F57" w:rsidP="005F3F5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Муниципальное казенное учреждение  «Управление образования  Администрации</w:t>
      </w:r>
      <w:r w:rsidRPr="0092178B">
        <w:rPr>
          <w:rFonts w:ascii="Times New Roman" w:hAnsi="Times New Roman" w:cs="Times New Roman"/>
          <w:sz w:val="24"/>
          <w:szCs w:val="24"/>
        </w:rPr>
        <w:t xml:space="preserve"> муниципального образования «Глазовский район», ИНН 18</w:t>
      </w:r>
      <w:r>
        <w:rPr>
          <w:rFonts w:ascii="Times New Roman" w:hAnsi="Times New Roman" w:cs="Times New Roman"/>
          <w:sz w:val="24"/>
          <w:szCs w:val="24"/>
        </w:rPr>
        <w:t>37000692</w:t>
      </w:r>
      <w:r w:rsidRPr="0092178B">
        <w:rPr>
          <w:rFonts w:ascii="Times New Roman" w:hAnsi="Times New Roman" w:cs="Times New Roman"/>
          <w:sz w:val="24"/>
          <w:szCs w:val="24"/>
        </w:rPr>
        <w:t xml:space="preserve">, ОГРН </w:t>
      </w:r>
      <w:r>
        <w:rPr>
          <w:rFonts w:ascii="Times New Roman" w:hAnsi="Times New Roman" w:cs="Times New Roman"/>
          <w:sz w:val="24"/>
          <w:szCs w:val="24"/>
        </w:rPr>
        <w:t>1111837000692</w:t>
      </w:r>
      <w:r w:rsidRPr="0092178B">
        <w:rPr>
          <w:rFonts w:ascii="Times New Roman" w:hAnsi="Times New Roman" w:cs="Times New Roman"/>
          <w:sz w:val="24"/>
          <w:szCs w:val="24"/>
        </w:rPr>
        <w:t>, юридический адрес и фактический адрес: 427621, Удмуртская Республика, г. Глазов, ул. М.Гвардии,  д.22а</w:t>
      </w:r>
      <w:r>
        <w:rPr>
          <w:rFonts w:ascii="Times New Roman" w:hAnsi="Times New Roman" w:cs="Times New Roman"/>
          <w:sz w:val="24"/>
          <w:szCs w:val="24"/>
        </w:rPr>
        <w:t>;</w:t>
      </w:r>
    </w:p>
    <w:p w:rsidR="005F3F57" w:rsidRPr="0092178B" w:rsidRDefault="005F3F57" w:rsidP="005F3F5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Муниципальное казенное учреждение  «Управление финансов  Администрации</w:t>
      </w:r>
      <w:r w:rsidRPr="0092178B">
        <w:rPr>
          <w:rFonts w:ascii="Times New Roman" w:hAnsi="Times New Roman" w:cs="Times New Roman"/>
          <w:sz w:val="24"/>
          <w:szCs w:val="24"/>
        </w:rPr>
        <w:t xml:space="preserve"> муниципального образования «Глазовский район», ИНН 18</w:t>
      </w:r>
      <w:r>
        <w:rPr>
          <w:rFonts w:ascii="Times New Roman" w:hAnsi="Times New Roman" w:cs="Times New Roman"/>
          <w:sz w:val="24"/>
          <w:szCs w:val="24"/>
        </w:rPr>
        <w:t>37006313</w:t>
      </w:r>
      <w:r w:rsidRPr="0092178B">
        <w:rPr>
          <w:rFonts w:ascii="Times New Roman" w:hAnsi="Times New Roman" w:cs="Times New Roman"/>
          <w:sz w:val="24"/>
          <w:szCs w:val="24"/>
        </w:rPr>
        <w:t xml:space="preserve">, ОГРН </w:t>
      </w:r>
      <w:r>
        <w:rPr>
          <w:rFonts w:ascii="Times New Roman" w:hAnsi="Times New Roman" w:cs="Times New Roman"/>
          <w:sz w:val="24"/>
          <w:szCs w:val="24"/>
        </w:rPr>
        <w:t>1091837000485</w:t>
      </w:r>
      <w:r w:rsidRPr="0092178B">
        <w:rPr>
          <w:rFonts w:ascii="Times New Roman" w:hAnsi="Times New Roman" w:cs="Times New Roman"/>
          <w:sz w:val="24"/>
          <w:szCs w:val="24"/>
        </w:rPr>
        <w:t>, юридический адрес и фактический адрес: 427621, Удмуртская Республика, г. Глазов, ул. М.Гвардии,  д.22а</w:t>
      </w:r>
      <w:r>
        <w:rPr>
          <w:rFonts w:ascii="Times New Roman" w:hAnsi="Times New Roman" w:cs="Times New Roman"/>
          <w:sz w:val="24"/>
          <w:szCs w:val="24"/>
        </w:rPr>
        <w:t>.</w:t>
      </w:r>
    </w:p>
    <w:p w:rsidR="005F3F57" w:rsidRPr="0092178B" w:rsidRDefault="005F3F57" w:rsidP="005F3F5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92178B">
        <w:rPr>
          <w:rFonts w:ascii="Times New Roman" w:hAnsi="Times New Roman" w:cs="Times New Roman"/>
          <w:sz w:val="24"/>
          <w:szCs w:val="24"/>
        </w:rPr>
        <w:t xml:space="preserve">. Ликвидировать </w:t>
      </w:r>
      <w:r>
        <w:rPr>
          <w:rFonts w:ascii="Times New Roman" w:hAnsi="Times New Roman" w:cs="Times New Roman"/>
          <w:sz w:val="24"/>
          <w:szCs w:val="24"/>
        </w:rPr>
        <w:t>Администрации</w:t>
      </w:r>
      <w:r w:rsidRPr="0092178B">
        <w:rPr>
          <w:rFonts w:ascii="Times New Roman" w:hAnsi="Times New Roman" w:cs="Times New Roman"/>
          <w:sz w:val="24"/>
          <w:szCs w:val="24"/>
        </w:rPr>
        <w:t xml:space="preserve"> муниципальных образований</w:t>
      </w:r>
      <w:r>
        <w:rPr>
          <w:rFonts w:ascii="Times New Roman" w:hAnsi="Times New Roman" w:cs="Times New Roman"/>
          <w:sz w:val="24"/>
          <w:szCs w:val="24"/>
        </w:rPr>
        <w:t xml:space="preserve"> </w:t>
      </w:r>
      <w:r w:rsidRPr="0092178B">
        <w:rPr>
          <w:rFonts w:ascii="Times New Roman" w:hAnsi="Times New Roman" w:cs="Times New Roman"/>
          <w:sz w:val="24"/>
          <w:szCs w:val="24"/>
        </w:rPr>
        <w:t>поселений</w:t>
      </w:r>
      <w:r>
        <w:rPr>
          <w:rFonts w:ascii="Times New Roman" w:hAnsi="Times New Roman" w:cs="Times New Roman"/>
          <w:sz w:val="24"/>
          <w:szCs w:val="24"/>
        </w:rPr>
        <w:t xml:space="preserve">, расположенных на территории </w:t>
      </w:r>
      <w:r w:rsidRPr="0092178B">
        <w:rPr>
          <w:rFonts w:ascii="Times New Roman" w:hAnsi="Times New Roman" w:cs="Times New Roman"/>
          <w:sz w:val="24"/>
          <w:szCs w:val="24"/>
        </w:rPr>
        <w:t xml:space="preserve"> Глазовского района</w:t>
      </w:r>
      <w:r>
        <w:rPr>
          <w:rFonts w:ascii="Times New Roman" w:hAnsi="Times New Roman" w:cs="Times New Roman"/>
          <w:sz w:val="24"/>
          <w:szCs w:val="24"/>
        </w:rPr>
        <w:t xml:space="preserve"> Удмуртской Республики</w:t>
      </w:r>
      <w:r w:rsidRPr="0092178B">
        <w:rPr>
          <w:rFonts w:ascii="Times New Roman" w:hAnsi="Times New Roman" w:cs="Times New Roman"/>
          <w:sz w:val="24"/>
          <w:szCs w:val="24"/>
        </w:rPr>
        <w:t xml:space="preserve">: </w:t>
      </w:r>
    </w:p>
    <w:p w:rsidR="005F3F57" w:rsidRPr="0092178B" w:rsidRDefault="005F3F57" w:rsidP="005F3F5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Pr="0092178B">
        <w:rPr>
          <w:rFonts w:ascii="Times New Roman" w:hAnsi="Times New Roman" w:cs="Times New Roman"/>
          <w:sz w:val="24"/>
          <w:szCs w:val="24"/>
        </w:rPr>
        <w:t xml:space="preserve"> </w:t>
      </w:r>
      <w:r>
        <w:rPr>
          <w:rFonts w:ascii="Times New Roman" w:hAnsi="Times New Roman" w:cs="Times New Roman"/>
          <w:sz w:val="24"/>
          <w:szCs w:val="24"/>
        </w:rPr>
        <w:t xml:space="preserve">Администрацию </w:t>
      </w:r>
      <w:r w:rsidRPr="0092178B">
        <w:rPr>
          <w:rFonts w:ascii="Times New Roman" w:hAnsi="Times New Roman" w:cs="Times New Roman"/>
          <w:sz w:val="24"/>
          <w:szCs w:val="24"/>
        </w:rPr>
        <w:t>муниципального образования «Адамское», ИНН 1805000</w:t>
      </w:r>
      <w:r>
        <w:rPr>
          <w:rFonts w:ascii="Times New Roman" w:hAnsi="Times New Roman" w:cs="Times New Roman"/>
          <w:sz w:val="24"/>
          <w:szCs w:val="24"/>
        </w:rPr>
        <w:t>260</w:t>
      </w:r>
      <w:r w:rsidRPr="0092178B">
        <w:rPr>
          <w:rFonts w:ascii="Times New Roman" w:hAnsi="Times New Roman" w:cs="Times New Roman"/>
          <w:sz w:val="24"/>
          <w:szCs w:val="24"/>
        </w:rPr>
        <w:t>, ОГРН 10</w:t>
      </w:r>
      <w:r>
        <w:rPr>
          <w:rFonts w:ascii="Times New Roman" w:hAnsi="Times New Roman" w:cs="Times New Roman"/>
          <w:sz w:val="24"/>
          <w:szCs w:val="24"/>
        </w:rPr>
        <w:t>61837000543</w:t>
      </w:r>
      <w:r w:rsidRPr="0092178B">
        <w:rPr>
          <w:rFonts w:ascii="Times New Roman" w:hAnsi="Times New Roman" w:cs="Times New Roman"/>
          <w:sz w:val="24"/>
          <w:szCs w:val="24"/>
        </w:rPr>
        <w:t>, юридический адрес и фактический адрес: 427611, Удмуртская Республика, Глазовский район, д. Адам, ул. Советская, д. 18</w:t>
      </w:r>
      <w:r>
        <w:rPr>
          <w:rFonts w:ascii="Times New Roman" w:hAnsi="Times New Roman" w:cs="Times New Roman"/>
          <w:sz w:val="24"/>
          <w:szCs w:val="24"/>
        </w:rPr>
        <w:t>;</w:t>
      </w:r>
    </w:p>
    <w:p w:rsidR="005F3F57" w:rsidRPr="0092178B" w:rsidRDefault="005F3F57" w:rsidP="005F3F5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2178B">
        <w:rPr>
          <w:rFonts w:ascii="Times New Roman" w:hAnsi="Times New Roman" w:cs="Times New Roman"/>
          <w:sz w:val="24"/>
          <w:szCs w:val="24"/>
        </w:rPr>
        <w:t xml:space="preserve"> </w:t>
      </w:r>
      <w:r>
        <w:rPr>
          <w:rFonts w:ascii="Times New Roman" w:hAnsi="Times New Roman" w:cs="Times New Roman"/>
          <w:sz w:val="24"/>
          <w:szCs w:val="24"/>
        </w:rPr>
        <w:t>Администрацию</w:t>
      </w:r>
      <w:r w:rsidRPr="0092178B">
        <w:rPr>
          <w:rFonts w:ascii="Times New Roman" w:hAnsi="Times New Roman" w:cs="Times New Roman"/>
          <w:sz w:val="24"/>
          <w:szCs w:val="24"/>
        </w:rPr>
        <w:t xml:space="preserve"> муниципального образования «Верхнебогатырское», ИНН 18050001</w:t>
      </w:r>
      <w:r>
        <w:rPr>
          <w:rFonts w:ascii="Times New Roman" w:hAnsi="Times New Roman" w:cs="Times New Roman"/>
          <w:sz w:val="24"/>
          <w:szCs w:val="24"/>
        </w:rPr>
        <w:t>96</w:t>
      </w:r>
      <w:r w:rsidRPr="0092178B">
        <w:rPr>
          <w:rFonts w:ascii="Times New Roman" w:hAnsi="Times New Roman" w:cs="Times New Roman"/>
          <w:sz w:val="24"/>
          <w:szCs w:val="24"/>
        </w:rPr>
        <w:t>, ОГРН 10</w:t>
      </w:r>
      <w:r>
        <w:rPr>
          <w:rFonts w:ascii="Times New Roman" w:hAnsi="Times New Roman" w:cs="Times New Roman"/>
          <w:sz w:val="24"/>
          <w:szCs w:val="24"/>
        </w:rPr>
        <w:t>61837000345</w:t>
      </w:r>
      <w:r w:rsidRPr="0092178B">
        <w:rPr>
          <w:rFonts w:ascii="Times New Roman" w:hAnsi="Times New Roman" w:cs="Times New Roman"/>
          <w:sz w:val="24"/>
          <w:szCs w:val="24"/>
        </w:rPr>
        <w:t xml:space="preserve">, юридический адрес и фактический адрес: 427601, Удмуртская Республика, Глазовский район, д. Верхняя </w:t>
      </w:r>
      <w:r>
        <w:rPr>
          <w:rFonts w:ascii="Times New Roman" w:hAnsi="Times New Roman" w:cs="Times New Roman"/>
          <w:sz w:val="24"/>
          <w:szCs w:val="24"/>
        </w:rPr>
        <w:t>Слудка</w:t>
      </w:r>
      <w:r w:rsidRPr="0092178B">
        <w:rPr>
          <w:rFonts w:ascii="Times New Roman" w:hAnsi="Times New Roman" w:cs="Times New Roman"/>
          <w:sz w:val="24"/>
          <w:szCs w:val="24"/>
        </w:rPr>
        <w:t xml:space="preserve">, ул. </w:t>
      </w:r>
      <w:r>
        <w:rPr>
          <w:rFonts w:ascii="Times New Roman" w:hAnsi="Times New Roman" w:cs="Times New Roman"/>
          <w:sz w:val="24"/>
          <w:szCs w:val="24"/>
        </w:rPr>
        <w:t>Садовая</w:t>
      </w:r>
      <w:r w:rsidRPr="0092178B">
        <w:rPr>
          <w:rFonts w:ascii="Times New Roman" w:hAnsi="Times New Roman" w:cs="Times New Roman"/>
          <w:sz w:val="24"/>
          <w:szCs w:val="24"/>
        </w:rPr>
        <w:t xml:space="preserve">, д, </w:t>
      </w:r>
      <w:r>
        <w:rPr>
          <w:rFonts w:ascii="Times New Roman" w:hAnsi="Times New Roman" w:cs="Times New Roman"/>
          <w:sz w:val="24"/>
          <w:szCs w:val="24"/>
        </w:rPr>
        <w:t>7;</w:t>
      </w:r>
    </w:p>
    <w:p w:rsidR="005F3F57" w:rsidRPr="0092178B" w:rsidRDefault="005F3F57" w:rsidP="005F3F5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92178B">
        <w:rPr>
          <w:rFonts w:ascii="Times New Roman" w:hAnsi="Times New Roman" w:cs="Times New Roman"/>
          <w:sz w:val="24"/>
          <w:szCs w:val="24"/>
        </w:rPr>
        <w:t xml:space="preserve"> </w:t>
      </w:r>
      <w:r>
        <w:rPr>
          <w:rFonts w:ascii="Times New Roman" w:hAnsi="Times New Roman" w:cs="Times New Roman"/>
          <w:sz w:val="24"/>
          <w:szCs w:val="24"/>
        </w:rPr>
        <w:t>Администрацию</w:t>
      </w:r>
      <w:r w:rsidRPr="0092178B">
        <w:rPr>
          <w:rFonts w:ascii="Times New Roman" w:hAnsi="Times New Roman" w:cs="Times New Roman"/>
          <w:sz w:val="24"/>
          <w:szCs w:val="24"/>
        </w:rPr>
        <w:t xml:space="preserve"> муниципального образования «Гулековское», ИНН 1805000</w:t>
      </w:r>
      <w:r>
        <w:rPr>
          <w:rFonts w:ascii="Times New Roman" w:hAnsi="Times New Roman" w:cs="Times New Roman"/>
          <w:sz w:val="24"/>
          <w:szCs w:val="24"/>
        </w:rPr>
        <w:t>238</w:t>
      </w:r>
      <w:r w:rsidRPr="0092178B">
        <w:rPr>
          <w:rFonts w:ascii="Times New Roman" w:hAnsi="Times New Roman" w:cs="Times New Roman"/>
          <w:sz w:val="24"/>
          <w:szCs w:val="24"/>
        </w:rPr>
        <w:t>, ОГРН</w:t>
      </w:r>
      <w:r>
        <w:rPr>
          <w:rFonts w:ascii="Times New Roman" w:hAnsi="Times New Roman" w:cs="Times New Roman"/>
          <w:sz w:val="24"/>
          <w:szCs w:val="24"/>
        </w:rPr>
        <w:t xml:space="preserve"> </w:t>
      </w:r>
      <w:r w:rsidRPr="0092178B">
        <w:rPr>
          <w:rFonts w:ascii="Times New Roman" w:hAnsi="Times New Roman" w:cs="Times New Roman"/>
          <w:sz w:val="24"/>
          <w:szCs w:val="24"/>
        </w:rPr>
        <w:t>10</w:t>
      </w:r>
      <w:r>
        <w:rPr>
          <w:rFonts w:ascii="Times New Roman" w:hAnsi="Times New Roman" w:cs="Times New Roman"/>
          <w:sz w:val="24"/>
          <w:szCs w:val="24"/>
        </w:rPr>
        <w:t>61837000367</w:t>
      </w:r>
      <w:r w:rsidRPr="0092178B">
        <w:rPr>
          <w:rFonts w:ascii="Times New Roman" w:hAnsi="Times New Roman" w:cs="Times New Roman"/>
          <w:sz w:val="24"/>
          <w:szCs w:val="24"/>
        </w:rPr>
        <w:t xml:space="preserve">, юридический адрес и фактический адрес: 427641, Удмуртская Республика, Глазовский район, д. </w:t>
      </w:r>
      <w:proofErr w:type="spellStart"/>
      <w:r w:rsidRPr="0092178B">
        <w:rPr>
          <w:rFonts w:ascii="Times New Roman" w:hAnsi="Times New Roman" w:cs="Times New Roman"/>
          <w:sz w:val="24"/>
          <w:szCs w:val="24"/>
        </w:rPr>
        <w:t>Гулеково</w:t>
      </w:r>
      <w:proofErr w:type="spellEnd"/>
      <w:r w:rsidRPr="0092178B">
        <w:rPr>
          <w:rFonts w:ascii="Times New Roman" w:hAnsi="Times New Roman" w:cs="Times New Roman"/>
          <w:sz w:val="24"/>
          <w:szCs w:val="24"/>
        </w:rPr>
        <w:t>, ул. Центральная, д. 15</w:t>
      </w:r>
      <w:r>
        <w:rPr>
          <w:rFonts w:ascii="Times New Roman" w:hAnsi="Times New Roman" w:cs="Times New Roman"/>
          <w:sz w:val="24"/>
          <w:szCs w:val="24"/>
        </w:rPr>
        <w:t>;</w:t>
      </w:r>
    </w:p>
    <w:p w:rsidR="005F3F57" w:rsidRPr="0092178B" w:rsidRDefault="005F3F57" w:rsidP="005F3F5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4) </w:t>
      </w:r>
      <w:r w:rsidRPr="0092178B">
        <w:rPr>
          <w:rFonts w:ascii="Times New Roman" w:hAnsi="Times New Roman" w:cs="Times New Roman"/>
          <w:sz w:val="24"/>
          <w:szCs w:val="24"/>
        </w:rPr>
        <w:t xml:space="preserve"> </w:t>
      </w:r>
      <w:r>
        <w:rPr>
          <w:rFonts w:ascii="Times New Roman" w:hAnsi="Times New Roman" w:cs="Times New Roman"/>
          <w:sz w:val="24"/>
          <w:szCs w:val="24"/>
        </w:rPr>
        <w:t>Администрацию</w:t>
      </w:r>
      <w:r w:rsidRPr="0092178B">
        <w:rPr>
          <w:rFonts w:ascii="Times New Roman" w:hAnsi="Times New Roman" w:cs="Times New Roman"/>
          <w:sz w:val="24"/>
          <w:szCs w:val="24"/>
        </w:rPr>
        <w:t xml:space="preserve"> муниципального образования «Качкашурское», ИНН 1805000</w:t>
      </w:r>
      <w:r>
        <w:rPr>
          <w:rFonts w:ascii="Times New Roman" w:hAnsi="Times New Roman" w:cs="Times New Roman"/>
          <w:sz w:val="24"/>
          <w:szCs w:val="24"/>
        </w:rPr>
        <w:t>284</w:t>
      </w:r>
      <w:r w:rsidRPr="0092178B">
        <w:rPr>
          <w:rFonts w:ascii="Times New Roman" w:hAnsi="Times New Roman" w:cs="Times New Roman"/>
          <w:sz w:val="24"/>
          <w:szCs w:val="24"/>
        </w:rPr>
        <w:t>, ОГРН 10</w:t>
      </w:r>
      <w:r>
        <w:rPr>
          <w:rFonts w:ascii="Times New Roman" w:hAnsi="Times New Roman" w:cs="Times New Roman"/>
          <w:sz w:val="24"/>
          <w:szCs w:val="24"/>
        </w:rPr>
        <w:t>61837000565</w:t>
      </w:r>
      <w:r w:rsidRPr="0092178B">
        <w:rPr>
          <w:rFonts w:ascii="Times New Roman" w:hAnsi="Times New Roman" w:cs="Times New Roman"/>
          <w:sz w:val="24"/>
          <w:szCs w:val="24"/>
        </w:rPr>
        <w:t xml:space="preserve">, юридический адрес и фактический адрес: 427616, Удмуртская Республика, Глазовский район, д. </w:t>
      </w:r>
      <w:proofErr w:type="spellStart"/>
      <w:r w:rsidRPr="0092178B">
        <w:rPr>
          <w:rFonts w:ascii="Times New Roman" w:hAnsi="Times New Roman" w:cs="Times New Roman"/>
          <w:sz w:val="24"/>
          <w:szCs w:val="24"/>
        </w:rPr>
        <w:t>Качкашур</w:t>
      </w:r>
      <w:proofErr w:type="spellEnd"/>
      <w:r w:rsidRPr="0092178B">
        <w:rPr>
          <w:rFonts w:ascii="Times New Roman" w:hAnsi="Times New Roman" w:cs="Times New Roman"/>
          <w:sz w:val="24"/>
          <w:szCs w:val="24"/>
        </w:rPr>
        <w:t>, ул. Центральная, д. 1</w:t>
      </w:r>
      <w:r>
        <w:rPr>
          <w:rFonts w:ascii="Times New Roman" w:hAnsi="Times New Roman" w:cs="Times New Roman"/>
          <w:sz w:val="24"/>
          <w:szCs w:val="24"/>
        </w:rPr>
        <w:t>;</w:t>
      </w:r>
    </w:p>
    <w:p w:rsidR="005F3F57" w:rsidRPr="0092178B" w:rsidRDefault="005F3F57" w:rsidP="005F3F5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Pr="0092178B">
        <w:rPr>
          <w:rFonts w:ascii="Times New Roman" w:hAnsi="Times New Roman" w:cs="Times New Roman"/>
          <w:sz w:val="24"/>
          <w:szCs w:val="24"/>
        </w:rPr>
        <w:t xml:space="preserve"> </w:t>
      </w:r>
      <w:r>
        <w:rPr>
          <w:rFonts w:ascii="Times New Roman" w:hAnsi="Times New Roman" w:cs="Times New Roman"/>
          <w:sz w:val="24"/>
          <w:szCs w:val="24"/>
        </w:rPr>
        <w:t>Администрацию</w:t>
      </w:r>
      <w:r w:rsidRPr="0092178B">
        <w:rPr>
          <w:rFonts w:ascii="Times New Roman" w:hAnsi="Times New Roman" w:cs="Times New Roman"/>
          <w:sz w:val="24"/>
          <w:szCs w:val="24"/>
        </w:rPr>
        <w:t xml:space="preserve"> муниципального образования «Кожильское», ИНН 180</w:t>
      </w:r>
      <w:r>
        <w:rPr>
          <w:rFonts w:ascii="Times New Roman" w:hAnsi="Times New Roman" w:cs="Times New Roman"/>
          <w:sz w:val="24"/>
          <w:szCs w:val="24"/>
        </w:rPr>
        <w:t>5000220,</w:t>
      </w:r>
      <w:r w:rsidRPr="0092178B">
        <w:rPr>
          <w:rFonts w:ascii="Times New Roman" w:hAnsi="Times New Roman" w:cs="Times New Roman"/>
          <w:sz w:val="24"/>
          <w:szCs w:val="24"/>
        </w:rPr>
        <w:t xml:space="preserve"> ОГРН 10</w:t>
      </w:r>
      <w:r>
        <w:rPr>
          <w:rFonts w:ascii="Times New Roman" w:hAnsi="Times New Roman" w:cs="Times New Roman"/>
          <w:sz w:val="24"/>
          <w:szCs w:val="24"/>
        </w:rPr>
        <w:t>61837000356</w:t>
      </w:r>
      <w:r w:rsidRPr="0092178B">
        <w:rPr>
          <w:rFonts w:ascii="Times New Roman" w:hAnsi="Times New Roman" w:cs="Times New Roman"/>
          <w:sz w:val="24"/>
          <w:szCs w:val="24"/>
        </w:rPr>
        <w:t>, юридический адрес и фактический адрес: 427</w:t>
      </w:r>
      <w:r>
        <w:rPr>
          <w:rFonts w:ascii="Times New Roman" w:hAnsi="Times New Roman" w:cs="Times New Roman"/>
          <w:sz w:val="24"/>
          <w:szCs w:val="24"/>
        </w:rPr>
        <w:t>606</w:t>
      </w:r>
      <w:r w:rsidRPr="0092178B">
        <w:rPr>
          <w:rFonts w:ascii="Times New Roman" w:hAnsi="Times New Roman" w:cs="Times New Roman"/>
          <w:sz w:val="24"/>
          <w:szCs w:val="24"/>
        </w:rPr>
        <w:t xml:space="preserve">, Удмуртская Республика, Глазовский район, д. </w:t>
      </w:r>
      <w:proofErr w:type="spellStart"/>
      <w:r w:rsidRPr="0092178B">
        <w:rPr>
          <w:rFonts w:ascii="Times New Roman" w:hAnsi="Times New Roman" w:cs="Times New Roman"/>
          <w:sz w:val="24"/>
          <w:szCs w:val="24"/>
        </w:rPr>
        <w:t>Кожиль</w:t>
      </w:r>
      <w:proofErr w:type="spellEnd"/>
      <w:r w:rsidRPr="0092178B">
        <w:rPr>
          <w:rFonts w:ascii="Times New Roman" w:hAnsi="Times New Roman" w:cs="Times New Roman"/>
          <w:sz w:val="24"/>
          <w:szCs w:val="24"/>
        </w:rPr>
        <w:t>, ул. Гагарина, д. 2в</w:t>
      </w:r>
      <w:r>
        <w:rPr>
          <w:rFonts w:ascii="Times New Roman" w:hAnsi="Times New Roman" w:cs="Times New Roman"/>
          <w:sz w:val="24"/>
          <w:szCs w:val="24"/>
        </w:rPr>
        <w:t>;</w:t>
      </w:r>
    </w:p>
    <w:p w:rsidR="005F3F57" w:rsidRPr="0092178B" w:rsidRDefault="005F3F57" w:rsidP="005F3F5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92178B">
        <w:rPr>
          <w:rFonts w:ascii="Times New Roman" w:hAnsi="Times New Roman" w:cs="Times New Roman"/>
          <w:sz w:val="24"/>
          <w:szCs w:val="24"/>
        </w:rPr>
        <w:t xml:space="preserve"> </w:t>
      </w:r>
      <w:r>
        <w:rPr>
          <w:rFonts w:ascii="Times New Roman" w:hAnsi="Times New Roman" w:cs="Times New Roman"/>
          <w:sz w:val="24"/>
          <w:szCs w:val="24"/>
        </w:rPr>
        <w:t>Администрацию</w:t>
      </w:r>
      <w:r w:rsidRPr="0092178B">
        <w:rPr>
          <w:rFonts w:ascii="Times New Roman" w:hAnsi="Times New Roman" w:cs="Times New Roman"/>
          <w:sz w:val="24"/>
          <w:szCs w:val="24"/>
        </w:rPr>
        <w:t xml:space="preserve"> муниципального образования «Куреговское», ИНН 1805000</w:t>
      </w:r>
      <w:r>
        <w:rPr>
          <w:rFonts w:ascii="Times New Roman" w:hAnsi="Times New Roman" w:cs="Times New Roman"/>
          <w:sz w:val="24"/>
          <w:szCs w:val="24"/>
        </w:rPr>
        <w:t>301</w:t>
      </w:r>
      <w:r w:rsidRPr="0092178B">
        <w:rPr>
          <w:rFonts w:ascii="Times New Roman" w:hAnsi="Times New Roman" w:cs="Times New Roman"/>
          <w:sz w:val="24"/>
          <w:szCs w:val="24"/>
        </w:rPr>
        <w:t>, ОГРН 10</w:t>
      </w:r>
      <w:r>
        <w:rPr>
          <w:rFonts w:ascii="Times New Roman" w:hAnsi="Times New Roman" w:cs="Times New Roman"/>
          <w:sz w:val="24"/>
          <w:szCs w:val="24"/>
        </w:rPr>
        <w:t>61837000587</w:t>
      </w:r>
      <w:r w:rsidRPr="0092178B">
        <w:rPr>
          <w:rFonts w:ascii="Times New Roman" w:hAnsi="Times New Roman" w:cs="Times New Roman"/>
          <w:sz w:val="24"/>
          <w:szCs w:val="24"/>
        </w:rPr>
        <w:t xml:space="preserve">, юридический адрес и фактический адрес: 427646, Удмуртская Республика, Глазовский район, д. </w:t>
      </w:r>
      <w:proofErr w:type="spellStart"/>
      <w:r w:rsidRPr="0092178B">
        <w:rPr>
          <w:rFonts w:ascii="Times New Roman" w:hAnsi="Times New Roman" w:cs="Times New Roman"/>
          <w:sz w:val="24"/>
          <w:szCs w:val="24"/>
        </w:rPr>
        <w:t>Курегово</w:t>
      </w:r>
      <w:proofErr w:type="spellEnd"/>
      <w:r w:rsidRPr="0092178B">
        <w:rPr>
          <w:rFonts w:ascii="Times New Roman" w:hAnsi="Times New Roman" w:cs="Times New Roman"/>
          <w:sz w:val="24"/>
          <w:szCs w:val="24"/>
        </w:rPr>
        <w:t>, пер. Школьный, д. 2-а</w:t>
      </w:r>
      <w:r>
        <w:rPr>
          <w:rFonts w:ascii="Times New Roman" w:hAnsi="Times New Roman" w:cs="Times New Roman"/>
          <w:sz w:val="24"/>
          <w:szCs w:val="24"/>
        </w:rPr>
        <w:t>;</w:t>
      </w:r>
    </w:p>
    <w:p w:rsidR="005F3F57" w:rsidRPr="0092178B" w:rsidRDefault="005F3F57" w:rsidP="005F3F5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Pr="0092178B">
        <w:rPr>
          <w:rFonts w:ascii="Times New Roman" w:hAnsi="Times New Roman" w:cs="Times New Roman"/>
          <w:sz w:val="24"/>
          <w:szCs w:val="24"/>
        </w:rPr>
        <w:t xml:space="preserve"> </w:t>
      </w:r>
      <w:r>
        <w:rPr>
          <w:rFonts w:ascii="Times New Roman" w:hAnsi="Times New Roman" w:cs="Times New Roman"/>
          <w:sz w:val="24"/>
          <w:szCs w:val="24"/>
        </w:rPr>
        <w:t>Администрацию</w:t>
      </w:r>
      <w:r w:rsidRPr="0092178B">
        <w:rPr>
          <w:rFonts w:ascii="Times New Roman" w:hAnsi="Times New Roman" w:cs="Times New Roman"/>
          <w:sz w:val="24"/>
          <w:szCs w:val="24"/>
        </w:rPr>
        <w:t xml:space="preserve"> муниципального образования «</w:t>
      </w:r>
      <w:proofErr w:type="gramStart"/>
      <w:r w:rsidRPr="0092178B">
        <w:rPr>
          <w:rFonts w:ascii="Times New Roman" w:hAnsi="Times New Roman" w:cs="Times New Roman"/>
          <w:sz w:val="24"/>
          <w:szCs w:val="24"/>
        </w:rPr>
        <w:t>Октябрьское</w:t>
      </w:r>
      <w:proofErr w:type="gramEnd"/>
      <w:r w:rsidRPr="0092178B">
        <w:rPr>
          <w:rFonts w:ascii="Times New Roman" w:hAnsi="Times New Roman" w:cs="Times New Roman"/>
          <w:sz w:val="24"/>
          <w:szCs w:val="24"/>
        </w:rPr>
        <w:t>», ИНН 1805000</w:t>
      </w:r>
      <w:r>
        <w:rPr>
          <w:rFonts w:ascii="Times New Roman" w:hAnsi="Times New Roman" w:cs="Times New Roman"/>
          <w:sz w:val="24"/>
          <w:szCs w:val="24"/>
        </w:rPr>
        <w:t>245</w:t>
      </w:r>
      <w:r w:rsidRPr="0092178B">
        <w:rPr>
          <w:rFonts w:ascii="Times New Roman" w:hAnsi="Times New Roman" w:cs="Times New Roman"/>
          <w:sz w:val="24"/>
          <w:szCs w:val="24"/>
        </w:rPr>
        <w:t>, ОГРН 10</w:t>
      </w:r>
      <w:r>
        <w:rPr>
          <w:rFonts w:ascii="Times New Roman" w:hAnsi="Times New Roman" w:cs="Times New Roman"/>
          <w:sz w:val="24"/>
          <w:szCs w:val="24"/>
        </w:rPr>
        <w:t>61837000378</w:t>
      </w:r>
      <w:r w:rsidRPr="0092178B">
        <w:rPr>
          <w:rFonts w:ascii="Times New Roman" w:hAnsi="Times New Roman" w:cs="Times New Roman"/>
          <w:sz w:val="24"/>
          <w:szCs w:val="24"/>
        </w:rPr>
        <w:t>, юридический адрес и фактический адрес: 427617, Удмуртская Республика, Глазовский район, с. Октябрьский, ул. Наговицына, д. 3</w:t>
      </w:r>
      <w:r>
        <w:rPr>
          <w:rFonts w:ascii="Times New Roman" w:hAnsi="Times New Roman" w:cs="Times New Roman"/>
          <w:sz w:val="24"/>
          <w:szCs w:val="24"/>
        </w:rPr>
        <w:t>;</w:t>
      </w:r>
    </w:p>
    <w:p w:rsidR="005F3F57" w:rsidRPr="0092178B" w:rsidRDefault="005F3F57" w:rsidP="005F3F5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92178B">
        <w:rPr>
          <w:rFonts w:ascii="Times New Roman" w:hAnsi="Times New Roman" w:cs="Times New Roman"/>
          <w:sz w:val="24"/>
          <w:szCs w:val="24"/>
        </w:rPr>
        <w:t xml:space="preserve"> </w:t>
      </w:r>
      <w:r>
        <w:rPr>
          <w:rFonts w:ascii="Times New Roman" w:hAnsi="Times New Roman" w:cs="Times New Roman"/>
          <w:sz w:val="24"/>
          <w:szCs w:val="24"/>
        </w:rPr>
        <w:t>Администрацию</w:t>
      </w:r>
      <w:r w:rsidRPr="0092178B">
        <w:rPr>
          <w:rFonts w:ascii="Times New Roman" w:hAnsi="Times New Roman" w:cs="Times New Roman"/>
          <w:sz w:val="24"/>
          <w:szCs w:val="24"/>
        </w:rPr>
        <w:t xml:space="preserve"> муниципального образования «Парзинское», ИНН 1805000</w:t>
      </w:r>
      <w:r>
        <w:rPr>
          <w:rFonts w:ascii="Times New Roman" w:hAnsi="Times New Roman" w:cs="Times New Roman"/>
          <w:sz w:val="24"/>
          <w:szCs w:val="24"/>
        </w:rPr>
        <w:t>319</w:t>
      </w:r>
      <w:r w:rsidRPr="0092178B">
        <w:rPr>
          <w:rFonts w:ascii="Times New Roman" w:hAnsi="Times New Roman" w:cs="Times New Roman"/>
          <w:sz w:val="24"/>
          <w:szCs w:val="24"/>
        </w:rPr>
        <w:t>, ОГРН 10</w:t>
      </w:r>
      <w:r>
        <w:rPr>
          <w:rFonts w:ascii="Times New Roman" w:hAnsi="Times New Roman" w:cs="Times New Roman"/>
          <w:sz w:val="24"/>
          <w:szCs w:val="24"/>
        </w:rPr>
        <w:t>61837000675</w:t>
      </w:r>
      <w:r w:rsidRPr="0092178B">
        <w:rPr>
          <w:rFonts w:ascii="Times New Roman" w:hAnsi="Times New Roman" w:cs="Times New Roman"/>
          <w:sz w:val="24"/>
          <w:szCs w:val="24"/>
        </w:rPr>
        <w:t xml:space="preserve">, юридический адрес и фактический адрес: 427643, Удмуртская Республика, Глазовский район, </w:t>
      </w:r>
      <w:proofErr w:type="spellStart"/>
      <w:r w:rsidRPr="0092178B">
        <w:rPr>
          <w:rFonts w:ascii="Times New Roman" w:hAnsi="Times New Roman" w:cs="Times New Roman"/>
          <w:sz w:val="24"/>
          <w:szCs w:val="24"/>
        </w:rPr>
        <w:t>с</w:t>
      </w:r>
      <w:proofErr w:type="gramStart"/>
      <w:r w:rsidRPr="0092178B">
        <w:rPr>
          <w:rFonts w:ascii="Times New Roman" w:hAnsi="Times New Roman" w:cs="Times New Roman"/>
          <w:sz w:val="24"/>
          <w:szCs w:val="24"/>
        </w:rPr>
        <w:t>.П</w:t>
      </w:r>
      <w:proofErr w:type="gramEnd"/>
      <w:r w:rsidRPr="0092178B">
        <w:rPr>
          <w:rFonts w:ascii="Times New Roman" w:hAnsi="Times New Roman" w:cs="Times New Roman"/>
          <w:sz w:val="24"/>
          <w:szCs w:val="24"/>
        </w:rPr>
        <w:t>арзи</w:t>
      </w:r>
      <w:proofErr w:type="spellEnd"/>
      <w:r w:rsidRPr="0092178B">
        <w:rPr>
          <w:rFonts w:ascii="Times New Roman" w:hAnsi="Times New Roman" w:cs="Times New Roman"/>
          <w:sz w:val="24"/>
          <w:szCs w:val="24"/>
        </w:rPr>
        <w:t>, ул. Новая, д. 11</w:t>
      </w:r>
      <w:r>
        <w:rPr>
          <w:rFonts w:ascii="Times New Roman" w:hAnsi="Times New Roman" w:cs="Times New Roman"/>
          <w:sz w:val="24"/>
          <w:szCs w:val="24"/>
        </w:rPr>
        <w:t>;</w:t>
      </w:r>
    </w:p>
    <w:p w:rsidR="005F3F57" w:rsidRPr="0092178B" w:rsidRDefault="005F3F57" w:rsidP="005F3F5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 Администрацию</w:t>
      </w:r>
      <w:r w:rsidRPr="0092178B">
        <w:rPr>
          <w:rFonts w:ascii="Times New Roman" w:hAnsi="Times New Roman" w:cs="Times New Roman"/>
          <w:sz w:val="24"/>
          <w:szCs w:val="24"/>
        </w:rPr>
        <w:t xml:space="preserve"> муниципального образования «Понинское», ИНН 1805000</w:t>
      </w:r>
      <w:r>
        <w:rPr>
          <w:rFonts w:ascii="Times New Roman" w:hAnsi="Times New Roman" w:cs="Times New Roman"/>
          <w:sz w:val="24"/>
          <w:szCs w:val="24"/>
        </w:rPr>
        <w:t>277</w:t>
      </w:r>
      <w:r w:rsidRPr="0092178B">
        <w:rPr>
          <w:rFonts w:ascii="Times New Roman" w:hAnsi="Times New Roman" w:cs="Times New Roman"/>
          <w:sz w:val="24"/>
          <w:szCs w:val="24"/>
        </w:rPr>
        <w:t>, ОГРН 10</w:t>
      </w:r>
      <w:r>
        <w:rPr>
          <w:rFonts w:ascii="Times New Roman" w:hAnsi="Times New Roman" w:cs="Times New Roman"/>
          <w:sz w:val="24"/>
          <w:szCs w:val="24"/>
        </w:rPr>
        <w:t>61837000554</w:t>
      </w:r>
      <w:r w:rsidRPr="0092178B">
        <w:rPr>
          <w:rFonts w:ascii="Times New Roman" w:hAnsi="Times New Roman" w:cs="Times New Roman"/>
          <w:sz w:val="24"/>
          <w:szCs w:val="24"/>
        </w:rPr>
        <w:t xml:space="preserve">, юридический адрес и фактический адрес: 427612, Удмуртская Республика, с. Понино, ул. Коммунальная, д. </w:t>
      </w:r>
      <w:r>
        <w:rPr>
          <w:rFonts w:ascii="Times New Roman" w:hAnsi="Times New Roman" w:cs="Times New Roman"/>
          <w:sz w:val="24"/>
          <w:szCs w:val="24"/>
        </w:rPr>
        <w:t>4;</w:t>
      </w:r>
    </w:p>
    <w:p w:rsidR="005F3F57" w:rsidRPr="0092178B" w:rsidRDefault="005F3F57" w:rsidP="005F3F5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Pr="0092178B">
        <w:rPr>
          <w:rFonts w:ascii="Times New Roman" w:hAnsi="Times New Roman" w:cs="Times New Roman"/>
          <w:sz w:val="24"/>
          <w:szCs w:val="24"/>
        </w:rPr>
        <w:t xml:space="preserve"> </w:t>
      </w:r>
      <w:r>
        <w:rPr>
          <w:rFonts w:ascii="Times New Roman" w:hAnsi="Times New Roman" w:cs="Times New Roman"/>
          <w:sz w:val="24"/>
          <w:szCs w:val="24"/>
        </w:rPr>
        <w:t>Администрацию</w:t>
      </w:r>
      <w:r w:rsidRPr="0092178B">
        <w:rPr>
          <w:rFonts w:ascii="Times New Roman" w:hAnsi="Times New Roman" w:cs="Times New Roman"/>
          <w:sz w:val="24"/>
          <w:szCs w:val="24"/>
        </w:rPr>
        <w:t xml:space="preserve"> муниципального образования «Ураковское», ИНН 1805000</w:t>
      </w:r>
      <w:r>
        <w:rPr>
          <w:rFonts w:ascii="Times New Roman" w:hAnsi="Times New Roman" w:cs="Times New Roman"/>
          <w:sz w:val="24"/>
          <w:szCs w:val="24"/>
        </w:rPr>
        <w:t>291</w:t>
      </w:r>
      <w:r w:rsidRPr="0092178B">
        <w:rPr>
          <w:rFonts w:ascii="Times New Roman" w:hAnsi="Times New Roman" w:cs="Times New Roman"/>
          <w:sz w:val="24"/>
          <w:szCs w:val="24"/>
        </w:rPr>
        <w:t>, ОГРН 10</w:t>
      </w:r>
      <w:r>
        <w:rPr>
          <w:rFonts w:ascii="Times New Roman" w:hAnsi="Times New Roman" w:cs="Times New Roman"/>
          <w:sz w:val="24"/>
          <w:szCs w:val="24"/>
        </w:rPr>
        <w:t>61837000576</w:t>
      </w:r>
      <w:r w:rsidRPr="0092178B">
        <w:rPr>
          <w:rFonts w:ascii="Times New Roman" w:hAnsi="Times New Roman" w:cs="Times New Roman"/>
          <w:sz w:val="24"/>
          <w:szCs w:val="24"/>
        </w:rPr>
        <w:t xml:space="preserve">, юридический адрес и фактический адрес: 427645, Удмуртская Республика, Глазовский район, д. </w:t>
      </w:r>
      <w:proofErr w:type="spellStart"/>
      <w:r w:rsidRPr="0092178B">
        <w:rPr>
          <w:rFonts w:ascii="Times New Roman" w:hAnsi="Times New Roman" w:cs="Times New Roman"/>
          <w:sz w:val="24"/>
          <w:szCs w:val="24"/>
        </w:rPr>
        <w:t>Ураково</w:t>
      </w:r>
      <w:proofErr w:type="spellEnd"/>
      <w:r w:rsidRPr="0092178B">
        <w:rPr>
          <w:rFonts w:ascii="Times New Roman" w:hAnsi="Times New Roman" w:cs="Times New Roman"/>
          <w:sz w:val="24"/>
          <w:szCs w:val="24"/>
        </w:rPr>
        <w:t>, ул. Советская, д. 12а</w:t>
      </w:r>
      <w:r>
        <w:rPr>
          <w:rFonts w:ascii="Times New Roman" w:hAnsi="Times New Roman" w:cs="Times New Roman"/>
          <w:sz w:val="24"/>
          <w:szCs w:val="24"/>
        </w:rPr>
        <w:t>;</w:t>
      </w:r>
    </w:p>
    <w:p w:rsidR="005F3F57" w:rsidRPr="0092178B" w:rsidRDefault="005F3F57" w:rsidP="005F3F5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 Администрацию</w:t>
      </w:r>
      <w:r w:rsidRPr="0092178B">
        <w:rPr>
          <w:rFonts w:ascii="Times New Roman" w:hAnsi="Times New Roman" w:cs="Times New Roman"/>
          <w:sz w:val="24"/>
          <w:szCs w:val="24"/>
        </w:rPr>
        <w:t xml:space="preserve"> муниципального образования «Штанигуртское», ИНН 1805000</w:t>
      </w:r>
      <w:r>
        <w:rPr>
          <w:rFonts w:ascii="Times New Roman" w:hAnsi="Times New Roman" w:cs="Times New Roman"/>
          <w:sz w:val="24"/>
          <w:szCs w:val="24"/>
        </w:rPr>
        <w:t>252</w:t>
      </w:r>
      <w:r w:rsidRPr="0092178B">
        <w:rPr>
          <w:rFonts w:ascii="Times New Roman" w:hAnsi="Times New Roman" w:cs="Times New Roman"/>
          <w:sz w:val="24"/>
          <w:szCs w:val="24"/>
        </w:rPr>
        <w:t>, ОГРН 10</w:t>
      </w:r>
      <w:r>
        <w:rPr>
          <w:rFonts w:ascii="Times New Roman" w:hAnsi="Times New Roman" w:cs="Times New Roman"/>
          <w:sz w:val="24"/>
          <w:szCs w:val="24"/>
        </w:rPr>
        <w:t>61837000532</w:t>
      </w:r>
      <w:r w:rsidRPr="0092178B">
        <w:rPr>
          <w:rFonts w:ascii="Times New Roman" w:hAnsi="Times New Roman" w:cs="Times New Roman"/>
          <w:sz w:val="24"/>
          <w:szCs w:val="24"/>
        </w:rPr>
        <w:t xml:space="preserve">, юридический адрес и фактический адрес: 427627, Удмуртская Республика, Глазовский район, д. </w:t>
      </w:r>
      <w:proofErr w:type="spellStart"/>
      <w:r w:rsidRPr="0092178B">
        <w:rPr>
          <w:rFonts w:ascii="Times New Roman" w:hAnsi="Times New Roman" w:cs="Times New Roman"/>
          <w:sz w:val="24"/>
          <w:szCs w:val="24"/>
        </w:rPr>
        <w:t>Штанигурт</w:t>
      </w:r>
      <w:proofErr w:type="spellEnd"/>
      <w:r w:rsidRPr="0092178B">
        <w:rPr>
          <w:rFonts w:ascii="Times New Roman" w:hAnsi="Times New Roman" w:cs="Times New Roman"/>
          <w:sz w:val="24"/>
          <w:szCs w:val="24"/>
        </w:rPr>
        <w:t>, ул. Глазовская, д. 4.</w:t>
      </w:r>
    </w:p>
    <w:p w:rsidR="005F3F57" w:rsidRPr="0092178B" w:rsidRDefault="005F3F57" w:rsidP="005F3F5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92178B">
        <w:rPr>
          <w:rFonts w:ascii="Times New Roman" w:hAnsi="Times New Roman" w:cs="Times New Roman"/>
          <w:sz w:val="24"/>
          <w:szCs w:val="24"/>
        </w:rPr>
        <w:t>. Утвердить:</w:t>
      </w:r>
    </w:p>
    <w:p w:rsidR="005F3F57" w:rsidRPr="0092178B" w:rsidRDefault="005F3F57" w:rsidP="005F3F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w:t>
      </w:r>
      <w:r w:rsidRPr="0092178B">
        <w:rPr>
          <w:rFonts w:ascii="Times New Roman" w:hAnsi="Times New Roman" w:cs="Times New Roman"/>
          <w:sz w:val="24"/>
          <w:szCs w:val="24"/>
        </w:rPr>
        <w:t xml:space="preserve">.1. Положение о ликвидационной комиссии </w:t>
      </w:r>
      <w:r w:rsidRPr="00DC6FFB">
        <w:rPr>
          <w:rFonts w:ascii="Times New Roman" w:hAnsi="Times New Roman" w:cs="Times New Roman"/>
          <w:sz w:val="24"/>
          <w:szCs w:val="24"/>
        </w:rPr>
        <w:t>Администрации  муниципального образования «Глазовский район», ее отраслевых (функциональных) органов, Администраций муниципальных образований  поселений, расположенных на территории  Глазовского района Удмуртской Республики</w:t>
      </w:r>
      <w:r>
        <w:rPr>
          <w:rFonts w:ascii="Times New Roman" w:hAnsi="Times New Roman" w:cs="Times New Roman"/>
          <w:b/>
          <w:sz w:val="24"/>
          <w:szCs w:val="24"/>
        </w:rPr>
        <w:t xml:space="preserve"> </w:t>
      </w:r>
      <w:r w:rsidRPr="0092178B">
        <w:rPr>
          <w:rFonts w:ascii="Times New Roman" w:hAnsi="Times New Roman" w:cs="Times New Roman"/>
          <w:sz w:val="24"/>
          <w:szCs w:val="24"/>
        </w:rPr>
        <w:t xml:space="preserve"> (Приложение 1).</w:t>
      </w:r>
    </w:p>
    <w:p w:rsidR="005F3F57" w:rsidRPr="0092178B" w:rsidRDefault="005F3F57" w:rsidP="005F3F5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92178B">
        <w:rPr>
          <w:rFonts w:ascii="Times New Roman" w:hAnsi="Times New Roman" w:cs="Times New Roman"/>
          <w:sz w:val="24"/>
          <w:szCs w:val="24"/>
        </w:rPr>
        <w:t xml:space="preserve">.2. План ликвидационных мероприятий </w:t>
      </w:r>
      <w:r w:rsidRPr="00DC6FFB">
        <w:rPr>
          <w:rFonts w:ascii="Times New Roman" w:hAnsi="Times New Roman" w:cs="Times New Roman"/>
          <w:sz w:val="24"/>
          <w:szCs w:val="24"/>
        </w:rPr>
        <w:t>Администрации  муниципального образования «Глазовский район», ее отраслевых (функциональных) органов, Администраций муниципальных образований  поселений, расположенных на территории  Глазовского района Удмуртской Республики</w:t>
      </w:r>
      <w:r w:rsidRPr="0092178B">
        <w:rPr>
          <w:rFonts w:ascii="Times New Roman" w:hAnsi="Times New Roman" w:cs="Times New Roman"/>
          <w:sz w:val="24"/>
          <w:szCs w:val="24"/>
        </w:rPr>
        <w:t xml:space="preserve"> (Приложение 2).</w:t>
      </w:r>
    </w:p>
    <w:p w:rsidR="005F3F57" w:rsidRDefault="005F3F57" w:rsidP="005F3F5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92178B">
        <w:rPr>
          <w:rFonts w:ascii="Times New Roman" w:hAnsi="Times New Roman" w:cs="Times New Roman"/>
          <w:sz w:val="24"/>
          <w:szCs w:val="24"/>
        </w:rPr>
        <w:t xml:space="preserve">.3. Состав ликвидационной комиссии </w:t>
      </w:r>
      <w:r w:rsidRPr="00DC6FFB">
        <w:rPr>
          <w:rFonts w:ascii="Times New Roman" w:hAnsi="Times New Roman" w:cs="Times New Roman"/>
          <w:sz w:val="24"/>
          <w:szCs w:val="24"/>
        </w:rPr>
        <w:t>Администрации  муниципального образования «Глазовский район», ее отраслевых (функциональных) органов, Администраций муниципальных образований  поселений, расположенных на территории  Глазовского района Удмуртской Республики</w:t>
      </w:r>
      <w:r>
        <w:rPr>
          <w:rFonts w:ascii="Times New Roman" w:hAnsi="Times New Roman" w:cs="Times New Roman"/>
          <w:b/>
          <w:sz w:val="24"/>
          <w:szCs w:val="24"/>
        </w:rPr>
        <w:t xml:space="preserve"> </w:t>
      </w:r>
      <w:r w:rsidRPr="0092178B">
        <w:rPr>
          <w:rFonts w:ascii="Times New Roman" w:hAnsi="Times New Roman" w:cs="Times New Roman"/>
          <w:sz w:val="24"/>
          <w:szCs w:val="24"/>
        </w:rPr>
        <w:t>(Приложение 3).</w:t>
      </w:r>
    </w:p>
    <w:p w:rsidR="00206540" w:rsidRDefault="005F3F57" w:rsidP="005F3F57">
      <w:pPr>
        <w:spacing w:after="0" w:line="240" w:lineRule="auto"/>
        <w:jc w:val="both"/>
        <w:rPr>
          <w:rFonts w:ascii="Times New Roman" w:hAnsi="Times New Roman" w:cs="Times New Roman"/>
          <w:sz w:val="24"/>
          <w:szCs w:val="24"/>
        </w:rPr>
      </w:pPr>
      <w:r>
        <w:rPr>
          <w:sz w:val="28"/>
          <w:szCs w:val="28"/>
        </w:rPr>
        <w:t xml:space="preserve">         </w:t>
      </w:r>
      <w:r w:rsidRPr="008A4FBF">
        <w:rPr>
          <w:rFonts w:ascii="Times New Roman" w:hAnsi="Times New Roman" w:cs="Times New Roman"/>
          <w:sz w:val="24"/>
          <w:szCs w:val="24"/>
        </w:rPr>
        <w:t xml:space="preserve">  5. </w:t>
      </w:r>
      <w:proofErr w:type="gramStart"/>
      <w:r w:rsidRPr="008A4FBF">
        <w:rPr>
          <w:rFonts w:ascii="Times New Roman" w:hAnsi="Times New Roman" w:cs="Times New Roman"/>
          <w:sz w:val="24"/>
          <w:szCs w:val="24"/>
        </w:rPr>
        <w:t>Установить, что в соответствии с пунктом 4 статьи 62 Гражданского  кодекса Российской Федерации с момента  назначения  ликвидационных  комиссий Администрации  муниципального образования «Глазовский район», ее отраслевых (функциональных) органов, Администраций муниципальных образований  поселений, расположенных на территории  Глазовского района Удмуртской Республики, к ним переходят все полномочия по управлению делами учреждений, их финансово-хозяйственной деятельностью в ликвидационный период.</w:t>
      </w:r>
      <w:proofErr w:type="gramEnd"/>
    </w:p>
    <w:p w:rsidR="00206540" w:rsidRDefault="005F3F57" w:rsidP="00206540">
      <w:pPr>
        <w:spacing w:after="0" w:line="240" w:lineRule="auto"/>
        <w:ind w:firstLine="709"/>
        <w:jc w:val="both"/>
        <w:rPr>
          <w:rFonts w:ascii="Times New Roman" w:hAnsi="Times New Roman" w:cs="Times New Roman"/>
          <w:sz w:val="24"/>
          <w:szCs w:val="24"/>
        </w:rPr>
      </w:pPr>
      <w:r w:rsidRPr="008A4FBF">
        <w:rPr>
          <w:rFonts w:ascii="Times New Roman" w:hAnsi="Times New Roman" w:cs="Times New Roman"/>
          <w:sz w:val="24"/>
          <w:szCs w:val="24"/>
        </w:rPr>
        <w:t>6. Ликвидационным комиссиям осуществить  в соответствии  с законодательством  Российской Федерации  юридические и организационные  мероприятия, связанные  с ликвидацией Администрации  муниципального образования «Глазовский район», ее отраслевых (функциональных) органов, Администраций муниципальных образований  поселений, расположенных на территории  Глазовского района Удмуртской Республики, в порядке и сроки, установленные  планом   ликвидационных мероприятий.</w:t>
      </w:r>
    </w:p>
    <w:p w:rsidR="00206540" w:rsidRDefault="005F3F57" w:rsidP="00206540">
      <w:pPr>
        <w:spacing w:after="0" w:line="240" w:lineRule="auto"/>
        <w:ind w:firstLine="709"/>
        <w:jc w:val="both"/>
        <w:rPr>
          <w:rFonts w:ascii="Times New Roman" w:hAnsi="Times New Roman" w:cs="Times New Roman"/>
          <w:sz w:val="24"/>
          <w:szCs w:val="24"/>
        </w:rPr>
      </w:pPr>
      <w:r w:rsidRPr="008A4FBF">
        <w:rPr>
          <w:rFonts w:ascii="Times New Roman" w:hAnsi="Times New Roman" w:cs="Times New Roman"/>
          <w:sz w:val="24"/>
          <w:szCs w:val="24"/>
        </w:rPr>
        <w:t>7. Установить, что  финансирование  мероприятий по ликвидации  Администрации  муниципального образования «Глазовский район», ее отраслевых (функциональных) органов, Администраций муниципальных образований  поселений, расположенных на территории  Глазовского района Удмуртской Республики осуществляется:</w:t>
      </w:r>
    </w:p>
    <w:p w:rsidR="00206540" w:rsidRDefault="005F3F57" w:rsidP="00206540">
      <w:pPr>
        <w:spacing w:after="0" w:line="240" w:lineRule="auto"/>
        <w:ind w:firstLine="709"/>
        <w:jc w:val="both"/>
        <w:rPr>
          <w:rFonts w:ascii="Times New Roman" w:hAnsi="Times New Roman" w:cs="Times New Roman"/>
          <w:sz w:val="24"/>
          <w:szCs w:val="24"/>
        </w:rPr>
      </w:pPr>
      <w:r w:rsidRPr="008A4FBF">
        <w:rPr>
          <w:rFonts w:ascii="Times New Roman" w:hAnsi="Times New Roman" w:cs="Times New Roman"/>
          <w:sz w:val="24"/>
          <w:szCs w:val="24"/>
        </w:rPr>
        <w:t xml:space="preserve">1) в период со дня  вступления  в силу  настоящего решения  по 31 декабря 2021 года, за счет  средств  бюджетов муниципального  образования «Глазовский район», бюджетов </w:t>
      </w:r>
      <w:r w:rsidRPr="008A4FBF">
        <w:rPr>
          <w:rFonts w:ascii="Times New Roman" w:hAnsi="Times New Roman" w:cs="Times New Roman"/>
          <w:sz w:val="24"/>
          <w:szCs w:val="24"/>
        </w:rPr>
        <w:lastRenderedPageBreak/>
        <w:t>муниципальных образований поселений, расположенных на территории Глазовского района Удмуртской Республики;</w:t>
      </w:r>
    </w:p>
    <w:p w:rsidR="005F3F57" w:rsidRPr="008A4FBF" w:rsidRDefault="005F3F57" w:rsidP="0020654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2</w:t>
      </w:r>
      <w:r w:rsidRPr="008A4FBF">
        <w:rPr>
          <w:rFonts w:ascii="Times New Roman" w:hAnsi="Times New Roman" w:cs="Times New Roman"/>
          <w:sz w:val="24"/>
          <w:szCs w:val="24"/>
        </w:rPr>
        <w:t>) в период с 1 января  2022 года до дня  получения  листов  записи с Единого государственного  реестра  юридических лиц о ликвидации Администрации  муниципального образования «Глазовский район», ее отраслевых (функциональных) органов, Администраций муниципальных образований  поселений, расположенных на территории  Глазовского района Удмуртской Республики,  за счет  средств  бюджета  муниципального образования «Муниципальный округ Глазовский район Удмуртской Республики».</w:t>
      </w:r>
      <w:proofErr w:type="gramEnd"/>
    </w:p>
    <w:p w:rsidR="005F3F57" w:rsidRPr="0092178B" w:rsidRDefault="005F3F57" w:rsidP="005F3F5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92178B">
        <w:rPr>
          <w:rFonts w:ascii="Times New Roman" w:hAnsi="Times New Roman" w:cs="Times New Roman"/>
          <w:sz w:val="24"/>
          <w:szCs w:val="24"/>
        </w:rPr>
        <w:t xml:space="preserve">. </w:t>
      </w:r>
      <w:proofErr w:type="gramStart"/>
      <w:r w:rsidRPr="0092178B">
        <w:rPr>
          <w:rFonts w:ascii="Times New Roman" w:hAnsi="Times New Roman" w:cs="Times New Roman"/>
          <w:sz w:val="24"/>
          <w:szCs w:val="24"/>
        </w:rPr>
        <w:t>Контроль за</w:t>
      </w:r>
      <w:proofErr w:type="gramEnd"/>
      <w:r w:rsidRPr="0092178B">
        <w:rPr>
          <w:rFonts w:ascii="Times New Roman" w:hAnsi="Times New Roman" w:cs="Times New Roman"/>
          <w:sz w:val="24"/>
          <w:szCs w:val="24"/>
        </w:rPr>
        <w:t xml:space="preserve"> исполнением настоящего решения  возложить  на</w:t>
      </w:r>
      <w:r w:rsidR="004C0CC3">
        <w:rPr>
          <w:rFonts w:ascii="Times New Roman" w:hAnsi="Times New Roman" w:cs="Times New Roman"/>
          <w:sz w:val="24"/>
          <w:szCs w:val="24"/>
        </w:rPr>
        <w:t xml:space="preserve"> Главу </w:t>
      </w:r>
      <w:r w:rsidR="004C0CC3" w:rsidRPr="008A4FBF">
        <w:rPr>
          <w:rFonts w:ascii="Times New Roman" w:hAnsi="Times New Roman" w:cs="Times New Roman"/>
          <w:sz w:val="24"/>
          <w:szCs w:val="24"/>
        </w:rPr>
        <w:t>муниципального образования «Муниципальный округ Глазовский район Удмуртской Республики».</w:t>
      </w:r>
    </w:p>
    <w:p w:rsidR="005F3F57" w:rsidRPr="0092178B" w:rsidRDefault="005F3F57" w:rsidP="005F3F5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Pr="0092178B">
        <w:rPr>
          <w:rFonts w:ascii="Times New Roman" w:hAnsi="Times New Roman" w:cs="Times New Roman"/>
          <w:sz w:val="24"/>
          <w:szCs w:val="24"/>
        </w:rPr>
        <w:t>. Настоящее решение вступает в силу со дня его официального опубликования.</w:t>
      </w:r>
    </w:p>
    <w:p w:rsidR="00263815" w:rsidRPr="00263815" w:rsidRDefault="00263815" w:rsidP="00263815">
      <w:pPr>
        <w:spacing w:after="0" w:line="240" w:lineRule="auto"/>
        <w:jc w:val="both"/>
        <w:rPr>
          <w:rFonts w:ascii="Times New Roman" w:eastAsia="Times New Roman" w:hAnsi="Times New Roman" w:cs="Times New Roman"/>
          <w:sz w:val="24"/>
          <w:szCs w:val="24"/>
          <w:lang w:eastAsia="ru-RU"/>
        </w:rPr>
      </w:pPr>
    </w:p>
    <w:p w:rsidR="00263815" w:rsidRPr="00263815" w:rsidRDefault="00263815" w:rsidP="00263815">
      <w:pPr>
        <w:spacing w:after="0" w:line="240" w:lineRule="auto"/>
        <w:jc w:val="both"/>
        <w:rPr>
          <w:rFonts w:ascii="Times New Roman" w:eastAsia="Times New Roman" w:hAnsi="Times New Roman" w:cs="Times New Roman"/>
          <w:sz w:val="24"/>
          <w:szCs w:val="24"/>
          <w:lang w:eastAsia="ru-RU"/>
        </w:rPr>
      </w:pPr>
    </w:p>
    <w:p w:rsidR="00263815" w:rsidRPr="00263815" w:rsidRDefault="00263815" w:rsidP="00263815">
      <w:pPr>
        <w:tabs>
          <w:tab w:val="left" w:pos="7995"/>
        </w:tabs>
        <w:spacing w:after="0" w:line="240" w:lineRule="auto"/>
        <w:ind w:right="-186"/>
        <w:jc w:val="both"/>
        <w:rPr>
          <w:rFonts w:ascii="Times New Roman" w:eastAsia="Times New Roman" w:hAnsi="Times New Roman" w:cs="Times New Roman"/>
          <w:b/>
          <w:bCs/>
          <w:sz w:val="24"/>
          <w:szCs w:val="24"/>
          <w:lang w:eastAsia="ru-RU"/>
        </w:rPr>
      </w:pPr>
      <w:r w:rsidRPr="00263815">
        <w:rPr>
          <w:rFonts w:ascii="Times New Roman" w:eastAsia="Times New Roman" w:hAnsi="Times New Roman" w:cs="Times New Roman"/>
          <w:b/>
          <w:sz w:val="24"/>
          <w:szCs w:val="24"/>
          <w:lang w:eastAsia="ru-RU"/>
        </w:rPr>
        <w:t xml:space="preserve">Председатель Совета депутатов </w:t>
      </w:r>
      <w:r w:rsidRPr="00263815">
        <w:rPr>
          <w:rFonts w:ascii="Times New Roman" w:eastAsia="Times New Roman" w:hAnsi="Times New Roman" w:cs="Times New Roman"/>
          <w:b/>
          <w:bCs/>
          <w:sz w:val="24"/>
          <w:szCs w:val="24"/>
          <w:lang w:eastAsia="ru-RU"/>
        </w:rPr>
        <w:t xml:space="preserve">муниципального </w:t>
      </w:r>
      <w:r w:rsidRPr="00263815">
        <w:rPr>
          <w:rFonts w:ascii="Times New Roman" w:eastAsia="Times New Roman" w:hAnsi="Times New Roman" w:cs="Times New Roman"/>
          <w:b/>
          <w:bCs/>
          <w:sz w:val="24"/>
          <w:szCs w:val="24"/>
          <w:lang w:eastAsia="ru-RU"/>
        </w:rPr>
        <w:tab/>
      </w:r>
      <w:r w:rsidR="00206540">
        <w:rPr>
          <w:rFonts w:ascii="Times New Roman" w:eastAsia="Times New Roman" w:hAnsi="Times New Roman" w:cs="Times New Roman"/>
          <w:b/>
          <w:bCs/>
          <w:sz w:val="24"/>
          <w:szCs w:val="24"/>
          <w:lang w:eastAsia="ru-RU"/>
        </w:rPr>
        <w:t xml:space="preserve">       </w:t>
      </w:r>
      <w:proofErr w:type="spellStart"/>
      <w:r w:rsidRPr="00263815">
        <w:rPr>
          <w:rFonts w:ascii="Times New Roman" w:eastAsia="Times New Roman" w:hAnsi="Times New Roman" w:cs="Times New Roman"/>
          <w:b/>
          <w:bCs/>
          <w:sz w:val="24"/>
          <w:szCs w:val="24"/>
          <w:lang w:eastAsia="ru-RU"/>
        </w:rPr>
        <w:t>С.Л.Буров</w:t>
      </w:r>
      <w:proofErr w:type="spellEnd"/>
    </w:p>
    <w:p w:rsidR="00263815" w:rsidRPr="00263815" w:rsidRDefault="00263815" w:rsidP="00263815">
      <w:pPr>
        <w:spacing w:after="0" w:line="240" w:lineRule="auto"/>
        <w:ind w:right="-186"/>
        <w:jc w:val="both"/>
        <w:rPr>
          <w:rFonts w:ascii="Times New Roman" w:eastAsia="Times New Roman" w:hAnsi="Times New Roman" w:cs="Times New Roman"/>
          <w:b/>
          <w:bCs/>
          <w:sz w:val="24"/>
          <w:szCs w:val="24"/>
          <w:lang w:eastAsia="ru-RU"/>
        </w:rPr>
      </w:pPr>
      <w:r w:rsidRPr="00263815">
        <w:rPr>
          <w:rFonts w:ascii="Times New Roman" w:eastAsia="Times New Roman" w:hAnsi="Times New Roman" w:cs="Times New Roman"/>
          <w:b/>
          <w:bCs/>
          <w:sz w:val="24"/>
          <w:szCs w:val="24"/>
          <w:lang w:eastAsia="ru-RU"/>
        </w:rPr>
        <w:t xml:space="preserve">образования «Муниципальный округ </w:t>
      </w:r>
    </w:p>
    <w:p w:rsidR="00263815" w:rsidRPr="00263815" w:rsidRDefault="00263815" w:rsidP="00263815">
      <w:pPr>
        <w:spacing w:after="0" w:line="240" w:lineRule="auto"/>
        <w:ind w:right="-186"/>
        <w:jc w:val="both"/>
        <w:rPr>
          <w:rFonts w:ascii="Times New Roman" w:eastAsia="Times New Roman" w:hAnsi="Times New Roman" w:cs="Times New Roman"/>
          <w:b/>
          <w:sz w:val="24"/>
          <w:szCs w:val="24"/>
          <w:lang w:eastAsia="ru-RU"/>
        </w:rPr>
      </w:pPr>
      <w:r w:rsidRPr="00263815">
        <w:rPr>
          <w:rFonts w:ascii="Times New Roman" w:eastAsia="Times New Roman" w:hAnsi="Times New Roman" w:cs="Times New Roman"/>
          <w:b/>
          <w:bCs/>
          <w:sz w:val="24"/>
          <w:szCs w:val="24"/>
          <w:lang w:eastAsia="ru-RU"/>
        </w:rPr>
        <w:t>Глазовский район Удмуртской Республики»</w:t>
      </w:r>
      <w:r w:rsidRPr="00263815">
        <w:rPr>
          <w:rFonts w:ascii="Times New Roman" w:eastAsia="Times New Roman" w:hAnsi="Times New Roman" w:cs="Times New Roman"/>
          <w:b/>
          <w:bCs/>
          <w:sz w:val="24"/>
          <w:szCs w:val="24"/>
          <w:lang w:eastAsia="ru-RU"/>
        </w:rPr>
        <w:tab/>
      </w:r>
      <w:r w:rsidRPr="00263815">
        <w:rPr>
          <w:rFonts w:ascii="Times New Roman" w:eastAsia="Times New Roman" w:hAnsi="Times New Roman" w:cs="Times New Roman"/>
          <w:b/>
          <w:bCs/>
          <w:sz w:val="24"/>
          <w:szCs w:val="24"/>
          <w:lang w:eastAsia="ru-RU"/>
        </w:rPr>
        <w:tab/>
      </w:r>
      <w:r w:rsidRPr="00263815">
        <w:rPr>
          <w:rFonts w:ascii="Times New Roman" w:eastAsia="Times New Roman" w:hAnsi="Times New Roman" w:cs="Times New Roman"/>
          <w:b/>
          <w:bCs/>
          <w:sz w:val="24"/>
          <w:szCs w:val="24"/>
          <w:lang w:eastAsia="ru-RU"/>
        </w:rPr>
        <w:tab/>
      </w:r>
      <w:r w:rsidRPr="00263815">
        <w:rPr>
          <w:rFonts w:ascii="Times New Roman" w:eastAsia="Times New Roman" w:hAnsi="Times New Roman" w:cs="Times New Roman"/>
          <w:b/>
          <w:bCs/>
          <w:sz w:val="24"/>
          <w:szCs w:val="24"/>
          <w:lang w:eastAsia="ru-RU"/>
        </w:rPr>
        <w:tab/>
      </w:r>
      <w:r w:rsidRPr="00263815">
        <w:rPr>
          <w:rFonts w:ascii="Times New Roman" w:eastAsia="Times New Roman" w:hAnsi="Times New Roman" w:cs="Times New Roman"/>
          <w:b/>
          <w:bCs/>
          <w:sz w:val="24"/>
          <w:szCs w:val="24"/>
          <w:lang w:eastAsia="ru-RU"/>
        </w:rPr>
        <w:tab/>
      </w:r>
      <w:r w:rsidRPr="00263815">
        <w:rPr>
          <w:rFonts w:ascii="Times New Roman" w:eastAsia="Times New Roman" w:hAnsi="Times New Roman" w:cs="Times New Roman"/>
          <w:b/>
          <w:bCs/>
          <w:sz w:val="24"/>
          <w:szCs w:val="24"/>
          <w:lang w:eastAsia="ru-RU"/>
        </w:rPr>
        <w:tab/>
      </w:r>
      <w:r w:rsidRPr="00263815">
        <w:rPr>
          <w:rFonts w:ascii="Times New Roman" w:eastAsia="Times New Roman" w:hAnsi="Times New Roman" w:cs="Times New Roman"/>
          <w:b/>
          <w:bCs/>
          <w:sz w:val="24"/>
          <w:szCs w:val="24"/>
          <w:lang w:eastAsia="ru-RU"/>
        </w:rPr>
        <w:tab/>
      </w:r>
      <w:r w:rsidRPr="00263815">
        <w:rPr>
          <w:rFonts w:ascii="Times New Roman" w:eastAsia="Times New Roman" w:hAnsi="Times New Roman" w:cs="Times New Roman"/>
          <w:b/>
          <w:bCs/>
          <w:sz w:val="24"/>
          <w:szCs w:val="24"/>
          <w:lang w:eastAsia="ru-RU"/>
        </w:rPr>
        <w:tab/>
      </w:r>
    </w:p>
    <w:p w:rsidR="00263815" w:rsidRPr="00263815" w:rsidRDefault="00263815" w:rsidP="00263815">
      <w:pPr>
        <w:spacing w:after="0" w:line="240" w:lineRule="auto"/>
        <w:jc w:val="both"/>
        <w:rPr>
          <w:rFonts w:ascii="Times New Roman" w:eastAsia="Times New Roman" w:hAnsi="Times New Roman" w:cs="Times New Roman"/>
          <w:sz w:val="24"/>
          <w:szCs w:val="24"/>
          <w:lang w:eastAsia="ru-RU"/>
        </w:rPr>
      </w:pPr>
    </w:p>
    <w:p w:rsidR="00D46970" w:rsidRPr="00D46970" w:rsidRDefault="00D46970" w:rsidP="00D46970">
      <w:pPr>
        <w:spacing w:after="0" w:line="240" w:lineRule="auto"/>
        <w:jc w:val="both"/>
        <w:rPr>
          <w:rFonts w:ascii="Times New Roman" w:eastAsia="Times New Roman" w:hAnsi="Times New Roman" w:cs="Times New Roman"/>
          <w:b/>
          <w:sz w:val="24"/>
          <w:szCs w:val="24"/>
          <w:lang w:eastAsia="ru-RU"/>
        </w:rPr>
      </w:pPr>
      <w:r w:rsidRPr="00D46970">
        <w:rPr>
          <w:rFonts w:ascii="Times New Roman" w:eastAsia="Times New Roman" w:hAnsi="Times New Roman" w:cs="Times New Roman"/>
          <w:b/>
          <w:sz w:val="24"/>
          <w:szCs w:val="24"/>
          <w:lang w:eastAsia="ru-RU"/>
        </w:rPr>
        <w:t>г</w:t>
      </w:r>
      <w:proofErr w:type="gramStart"/>
      <w:r w:rsidRPr="00D46970">
        <w:rPr>
          <w:rFonts w:ascii="Times New Roman" w:eastAsia="Times New Roman" w:hAnsi="Times New Roman" w:cs="Times New Roman"/>
          <w:b/>
          <w:sz w:val="24"/>
          <w:szCs w:val="24"/>
          <w:lang w:eastAsia="ru-RU"/>
        </w:rPr>
        <w:t>.Г</w:t>
      </w:r>
      <w:proofErr w:type="gramEnd"/>
      <w:r w:rsidRPr="00D46970">
        <w:rPr>
          <w:rFonts w:ascii="Times New Roman" w:eastAsia="Times New Roman" w:hAnsi="Times New Roman" w:cs="Times New Roman"/>
          <w:b/>
          <w:sz w:val="24"/>
          <w:szCs w:val="24"/>
          <w:lang w:eastAsia="ru-RU"/>
        </w:rPr>
        <w:t>лазов</w:t>
      </w:r>
    </w:p>
    <w:p w:rsidR="00D46970" w:rsidRPr="00D46970" w:rsidRDefault="00D46970" w:rsidP="00D46970">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 но</w:t>
      </w:r>
      <w:r w:rsidRPr="00D46970">
        <w:rPr>
          <w:rFonts w:ascii="Times New Roman" w:eastAsia="Times New Roman" w:hAnsi="Times New Roman" w:cs="Times New Roman"/>
          <w:b/>
          <w:sz w:val="24"/>
          <w:szCs w:val="24"/>
          <w:lang w:eastAsia="ru-RU"/>
        </w:rPr>
        <w:t xml:space="preserve">ября 2021 года </w:t>
      </w:r>
      <w:r w:rsidRPr="00D46970">
        <w:rPr>
          <w:rFonts w:ascii="Times New Roman" w:eastAsia="Times New Roman" w:hAnsi="Times New Roman" w:cs="Times New Roman"/>
          <w:b/>
          <w:sz w:val="24"/>
          <w:szCs w:val="24"/>
          <w:lang w:eastAsia="ru-RU"/>
        </w:rPr>
        <w:tab/>
      </w:r>
      <w:r w:rsidRPr="00D46970">
        <w:rPr>
          <w:rFonts w:ascii="Times New Roman" w:eastAsia="Times New Roman" w:hAnsi="Times New Roman" w:cs="Times New Roman"/>
          <w:b/>
          <w:sz w:val="24"/>
          <w:szCs w:val="24"/>
          <w:lang w:eastAsia="ru-RU"/>
        </w:rPr>
        <w:tab/>
      </w:r>
      <w:r w:rsidRPr="00D46970">
        <w:rPr>
          <w:rFonts w:ascii="Times New Roman" w:eastAsia="Times New Roman" w:hAnsi="Times New Roman" w:cs="Times New Roman"/>
          <w:b/>
          <w:sz w:val="24"/>
          <w:szCs w:val="24"/>
          <w:lang w:eastAsia="ru-RU"/>
        </w:rPr>
        <w:tab/>
      </w:r>
      <w:r w:rsidRPr="00D46970">
        <w:rPr>
          <w:rFonts w:ascii="Times New Roman" w:eastAsia="Times New Roman" w:hAnsi="Times New Roman" w:cs="Times New Roman"/>
          <w:b/>
          <w:sz w:val="24"/>
          <w:szCs w:val="24"/>
          <w:lang w:eastAsia="ru-RU"/>
        </w:rPr>
        <w:tab/>
      </w:r>
      <w:r w:rsidRPr="00D46970">
        <w:rPr>
          <w:rFonts w:ascii="Times New Roman" w:eastAsia="Times New Roman" w:hAnsi="Times New Roman" w:cs="Times New Roman"/>
          <w:b/>
          <w:sz w:val="24"/>
          <w:szCs w:val="24"/>
          <w:lang w:eastAsia="ru-RU"/>
        </w:rPr>
        <w:tab/>
      </w:r>
      <w:r w:rsidRPr="00D46970">
        <w:rPr>
          <w:rFonts w:ascii="Times New Roman" w:eastAsia="Times New Roman" w:hAnsi="Times New Roman" w:cs="Times New Roman"/>
          <w:b/>
          <w:sz w:val="24"/>
          <w:szCs w:val="24"/>
          <w:lang w:eastAsia="ru-RU"/>
        </w:rPr>
        <w:tab/>
      </w:r>
      <w:r w:rsidRPr="00D46970">
        <w:rPr>
          <w:rFonts w:ascii="Times New Roman" w:eastAsia="Times New Roman" w:hAnsi="Times New Roman" w:cs="Times New Roman"/>
          <w:b/>
          <w:sz w:val="24"/>
          <w:szCs w:val="24"/>
          <w:lang w:eastAsia="ru-RU"/>
        </w:rPr>
        <w:tab/>
      </w:r>
      <w:r w:rsidRPr="00D46970">
        <w:rPr>
          <w:rFonts w:ascii="Times New Roman" w:eastAsia="Times New Roman" w:hAnsi="Times New Roman" w:cs="Times New Roman"/>
          <w:b/>
          <w:sz w:val="24"/>
          <w:szCs w:val="24"/>
          <w:lang w:eastAsia="ru-RU"/>
        </w:rPr>
        <w:tab/>
      </w:r>
    </w:p>
    <w:p w:rsidR="00D46970" w:rsidRPr="00D46970" w:rsidRDefault="00D46970" w:rsidP="00D46970">
      <w:pPr>
        <w:spacing w:after="0" w:line="240" w:lineRule="auto"/>
        <w:jc w:val="both"/>
        <w:rPr>
          <w:rFonts w:ascii="Times New Roman" w:eastAsia="Times New Roman" w:hAnsi="Times New Roman" w:cs="Times New Roman"/>
          <w:b/>
          <w:sz w:val="24"/>
          <w:szCs w:val="24"/>
          <w:lang w:eastAsia="ru-RU"/>
        </w:rPr>
      </w:pPr>
      <w:r w:rsidRPr="00D46970">
        <w:rPr>
          <w:rFonts w:ascii="Times New Roman" w:eastAsia="Times New Roman" w:hAnsi="Times New Roman" w:cs="Times New Roman"/>
          <w:b/>
          <w:sz w:val="24"/>
          <w:szCs w:val="24"/>
          <w:lang w:eastAsia="ru-RU"/>
        </w:rPr>
        <w:t>№ ___</w:t>
      </w:r>
    </w:p>
    <w:p w:rsidR="00263815" w:rsidRPr="00263815" w:rsidRDefault="00263815" w:rsidP="00263815">
      <w:pPr>
        <w:spacing w:after="0" w:line="240" w:lineRule="auto"/>
        <w:jc w:val="both"/>
        <w:rPr>
          <w:rFonts w:ascii="Times New Roman" w:eastAsia="Times New Roman" w:hAnsi="Times New Roman" w:cs="Times New Roman"/>
          <w:sz w:val="24"/>
          <w:szCs w:val="24"/>
          <w:lang w:eastAsia="ru-RU"/>
        </w:rPr>
      </w:pPr>
    </w:p>
    <w:p w:rsidR="00263815" w:rsidRPr="00263815" w:rsidRDefault="00263815" w:rsidP="00263815">
      <w:pPr>
        <w:spacing w:after="0" w:line="240" w:lineRule="auto"/>
        <w:jc w:val="both"/>
        <w:rPr>
          <w:rFonts w:ascii="Times New Roman" w:eastAsia="Times New Roman" w:hAnsi="Times New Roman" w:cs="Times New Roman"/>
          <w:sz w:val="24"/>
          <w:szCs w:val="24"/>
          <w:lang w:eastAsia="ru-RU"/>
        </w:rPr>
      </w:pPr>
    </w:p>
    <w:p w:rsidR="00263815" w:rsidRPr="00263815" w:rsidRDefault="00263815" w:rsidP="00263815">
      <w:pPr>
        <w:spacing w:after="0" w:line="240" w:lineRule="auto"/>
        <w:jc w:val="both"/>
        <w:rPr>
          <w:rFonts w:ascii="Times New Roman" w:eastAsia="Times New Roman" w:hAnsi="Times New Roman" w:cs="Times New Roman"/>
          <w:sz w:val="24"/>
          <w:szCs w:val="24"/>
          <w:lang w:eastAsia="ru-RU"/>
        </w:rPr>
      </w:pPr>
    </w:p>
    <w:p w:rsidR="00263815" w:rsidRPr="00263815" w:rsidRDefault="00263815" w:rsidP="00263815">
      <w:pPr>
        <w:spacing w:after="0" w:line="240" w:lineRule="auto"/>
        <w:jc w:val="both"/>
        <w:rPr>
          <w:rFonts w:ascii="Times New Roman" w:eastAsia="Times New Roman" w:hAnsi="Times New Roman" w:cs="Times New Roman"/>
          <w:sz w:val="24"/>
          <w:szCs w:val="24"/>
          <w:lang w:eastAsia="ru-RU"/>
        </w:rPr>
      </w:pPr>
    </w:p>
    <w:p w:rsidR="00263815" w:rsidRPr="00263815" w:rsidRDefault="00263815" w:rsidP="00263815">
      <w:pPr>
        <w:spacing w:after="0" w:line="240" w:lineRule="auto"/>
        <w:jc w:val="both"/>
        <w:rPr>
          <w:rFonts w:ascii="Times New Roman" w:eastAsia="Times New Roman" w:hAnsi="Times New Roman" w:cs="Times New Roman"/>
          <w:sz w:val="24"/>
          <w:szCs w:val="24"/>
          <w:lang w:eastAsia="ru-RU"/>
        </w:rPr>
      </w:pPr>
    </w:p>
    <w:p w:rsidR="00263815" w:rsidRPr="00263815" w:rsidRDefault="00263815" w:rsidP="00263815">
      <w:pPr>
        <w:spacing w:after="0" w:line="240" w:lineRule="auto"/>
        <w:jc w:val="both"/>
        <w:rPr>
          <w:rFonts w:ascii="Times New Roman" w:eastAsia="Times New Roman" w:hAnsi="Times New Roman" w:cs="Times New Roman"/>
          <w:sz w:val="24"/>
          <w:szCs w:val="24"/>
          <w:lang w:eastAsia="ru-RU"/>
        </w:rPr>
      </w:pPr>
    </w:p>
    <w:p w:rsidR="00263815" w:rsidRPr="00263815" w:rsidRDefault="00263815" w:rsidP="00263815">
      <w:pPr>
        <w:spacing w:after="0" w:line="240" w:lineRule="auto"/>
        <w:jc w:val="both"/>
        <w:rPr>
          <w:rFonts w:ascii="Times New Roman" w:eastAsia="Times New Roman" w:hAnsi="Times New Roman" w:cs="Times New Roman"/>
          <w:sz w:val="24"/>
          <w:szCs w:val="24"/>
          <w:lang w:eastAsia="ru-RU"/>
        </w:rPr>
      </w:pPr>
    </w:p>
    <w:p w:rsidR="00263815" w:rsidRPr="00263815" w:rsidRDefault="00263815" w:rsidP="00263815">
      <w:pPr>
        <w:spacing w:after="0" w:line="240" w:lineRule="auto"/>
        <w:jc w:val="both"/>
        <w:rPr>
          <w:rFonts w:ascii="Times New Roman" w:eastAsia="Times New Roman" w:hAnsi="Times New Roman" w:cs="Times New Roman"/>
          <w:sz w:val="24"/>
          <w:szCs w:val="24"/>
          <w:lang w:eastAsia="ru-RU"/>
        </w:rPr>
      </w:pPr>
    </w:p>
    <w:p w:rsidR="00263815" w:rsidRPr="00263815" w:rsidRDefault="00263815" w:rsidP="00263815">
      <w:pPr>
        <w:spacing w:after="0" w:line="240" w:lineRule="auto"/>
        <w:jc w:val="both"/>
        <w:rPr>
          <w:rFonts w:ascii="Times New Roman" w:eastAsia="Times New Roman" w:hAnsi="Times New Roman" w:cs="Times New Roman"/>
          <w:sz w:val="24"/>
          <w:szCs w:val="24"/>
          <w:lang w:eastAsia="ru-RU"/>
        </w:rPr>
      </w:pPr>
    </w:p>
    <w:p w:rsidR="00263815" w:rsidRPr="00263815" w:rsidRDefault="00263815" w:rsidP="00263815">
      <w:pPr>
        <w:spacing w:after="0" w:line="240" w:lineRule="auto"/>
        <w:jc w:val="both"/>
        <w:rPr>
          <w:rFonts w:ascii="Times New Roman" w:eastAsia="Times New Roman" w:hAnsi="Times New Roman" w:cs="Times New Roman"/>
          <w:sz w:val="24"/>
          <w:szCs w:val="24"/>
          <w:lang w:eastAsia="ru-RU"/>
        </w:rPr>
      </w:pPr>
    </w:p>
    <w:p w:rsidR="00263815" w:rsidRDefault="00263815" w:rsidP="00263815">
      <w:pPr>
        <w:spacing w:after="0" w:line="240" w:lineRule="auto"/>
        <w:jc w:val="both"/>
        <w:rPr>
          <w:rFonts w:ascii="Times New Roman" w:eastAsia="Times New Roman" w:hAnsi="Times New Roman" w:cs="Times New Roman"/>
          <w:sz w:val="24"/>
          <w:szCs w:val="24"/>
          <w:lang w:eastAsia="ru-RU"/>
        </w:rPr>
      </w:pPr>
    </w:p>
    <w:p w:rsidR="00F476A7" w:rsidRDefault="00F476A7" w:rsidP="00263815">
      <w:pPr>
        <w:spacing w:after="0" w:line="240" w:lineRule="auto"/>
        <w:jc w:val="both"/>
        <w:rPr>
          <w:rFonts w:ascii="Times New Roman" w:eastAsia="Times New Roman" w:hAnsi="Times New Roman" w:cs="Times New Roman"/>
          <w:sz w:val="24"/>
          <w:szCs w:val="24"/>
          <w:lang w:eastAsia="ru-RU"/>
        </w:rPr>
      </w:pPr>
    </w:p>
    <w:p w:rsidR="00F476A7" w:rsidRDefault="00F476A7" w:rsidP="00263815">
      <w:pPr>
        <w:spacing w:after="0" w:line="240" w:lineRule="auto"/>
        <w:jc w:val="both"/>
        <w:rPr>
          <w:rFonts w:ascii="Times New Roman" w:eastAsia="Times New Roman" w:hAnsi="Times New Roman" w:cs="Times New Roman"/>
          <w:sz w:val="24"/>
          <w:szCs w:val="24"/>
          <w:lang w:eastAsia="ru-RU"/>
        </w:rPr>
      </w:pPr>
    </w:p>
    <w:p w:rsidR="00F476A7" w:rsidRDefault="00F476A7" w:rsidP="00263815">
      <w:pPr>
        <w:spacing w:after="0" w:line="240" w:lineRule="auto"/>
        <w:jc w:val="both"/>
        <w:rPr>
          <w:rFonts w:ascii="Times New Roman" w:eastAsia="Times New Roman" w:hAnsi="Times New Roman" w:cs="Times New Roman"/>
          <w:sz w:val="24"/>
          <w:szCs w:val="24"/>
          <w:lang w:eastAsia="ru-RU"/>
        </w:rPr>
      </w:pPr>
    </w:p>
    <w:p w:rsidR="00F476A7" w:rsidRDefault="00F476A7" w:rsidP="00263815">
      <w:pPr>
        <w:spacing w:after="0" w:line="240" w:lineRule="auto"/>
        <w:jc w:val="both"/>
        <w:rPr>
          <w:rFonts w:ascii="Times New Roman" w:eastAsia="Times New Roman" w:hAnsi="Times New Roman" w:cs="Times New Roman"/>
          <w:sz w:val="24"/>
          <w:szCs w:val="24"/>
          <w:lang w:eastAsia="ru-RU"/>
        </w:rPr>
      </w:pPr>
    </w:p>
    <w:p w:rsidR="00F476A7" w:rsidRDefault="00F476A7" w:rsidP="00263815">
      <w:pPr>
        <w:spacing w:after="0" w:line="240" w:lineRule="auto"/>
        <w:jc w:val="both"/>
        <w:rPr>
          <w:rFonts w:ascii="Times New Roman" w:eastAsia="Times New Roman" w:hAnsi="Times New Roman" w:cs="Times New Roman"/>
          <w:sz w:val="24"/>
          <w:szCs w:val="24"/>
          <w:lang w:eastAsia="ru-RU"/>
        </w:rPr>
      </w:pPr>
    </w:p>
    <w:p w:rsidR="00F476A7" w:rsidRDefault="00F476A7" w:rsidP="00263815">
      <w:pPr>
        <w:spacing w:after="0" w:line="240" w:lineRule="auto"/>
        <w:jc w:val="both"/>
        <w:rPr>
          <w:rFonts w:ascii="Times New Roman" w:eastAsia="Times New Roman" w:hAnsi="Times New Roman" w:cs="Times New Roman"/>
          <w:sz w:val="24"/>
          <w:szCs w:val="24"/>
          <w:lang w:eastAsia="ru-RU"/>
        </w:rPr>
      </w:pPr>
    </w:p>
    <w:p w:rsidR="00F476A7" w:rsidRDefault="00F476A7" w:rsidP="00263815">
      <w:pPr>
        <w:spacing w:after="0" w:line="240" w:lineRule="auto"/>
        <w:jc w:val="both"/>
        <w:rPr>
          <w:rFonts w:ascii="Times New Roman" w:eastAsia="Times New Roman" w:hAnsi="Times New Roman" w:cs="Times New Roman"/>
          <w:sz w:val="24"/>
          <w:szCs w:val="24"/>
          <w:lang w:eastAsia="ru-RU"/>
        </w:rPr>
      </w:pPr>
    </w:p>
    <w:p w:rsidR="00F476A7" w:rsidRDefault="00F476A7" w:rsidP="00263815">
      <w:pPr>
        <w:spacing w:after="0" w:line="240" w:lineRule="auto"/>
        <w:jc w:val="both"/>
        <w:rPr>
          <w:rFonts w:ascii="Times New Roman" w:eastAsia="Times New Roman" w:hAnsi="Times New Roman" w:cs="Times New Roman"/>
          <w:sz w:val="24"/>
          <w:szCs w:val="24"/>
          <w:lang w:eastAsia="ru-RU"/>
        </w:rPr>
      </w:pPr>
    </w:p>
    <w:p w:rsidR="00F476A7" w:rsidRDefault="00F476A7" w:rsidP="00263815">
      <w:pPr>
        <w:spacing w:after="0" w:line="240" w:lineRule="auto"/>
        <w:jc w:val="both"/>
        <w:rPr>
          <w:rFonts w:ascii="Times New Roman" w:eastAsia="Times New Roman" w:hAnsi="Times New Roman" w:cs="Times New Roman"/>
          <w:sz w:val="24"/>
          <w:szCs w:val="24"/>
          <w:lang w:eastAsia="ru-RU"/>
        </w:rPr>
      </w:pPr>
    </w:p>
    <w:p w:rsidR="00F476A7" w:rsidRDefault="00F476A7" w:rsidP="00263815">
      <w:pPr>
        <w:spacing w:after="0" w:line="240" w:lineRule="auto"/>
        <w:jc w:val="both"/>
        <w:rPr>
          <w:rFonts w:ascii="Times New Roman" w:eastAsia="Times New Roman" w:hAnsi="Times New Roman" w:cs="Times New Roman"/>
          <w:sz w:val="24"/>
          <w:szCs w:val="24"/>
          <w:lang w:eastAsia="ru-RU"/>
        </w:rPr>
      </w:pPr>
    </w:p>
    <w:p w:rsidR="00F476A7" w:rsidRDefault="00F476A7" w:rsidP="00263815">
      <w:pPr>
        <w:spacing w:after="0" w:line="240" w:lineRule="auto"/>
        <w:jc w:val="both"/>
        <w:rPr>
          <w:rFonts w:ascii="Times New Roman" w:eastAsia="Times New Roman" w:hAnsi="Times New Roman" w:cs="Times New Roman"/>
          <w:sz w:val="24"/>
          <w:szCs w:val="24"/>
          <w:lang w:eastAsia="ru-RU"/>
        </w:rPr>
      </w:pPr>
    </w:p>
    <w:p w:rsidR="00F476A7" w:rsidRDefault="00F476A7" w:rsidP="00263815">
      <w:pPr>
        <w:spacing w:after="0" w:line="240" w:lineRule="auto"/>
        <w:jc w:val="both"/>
        <w:rPr>
          <w:rFonts w:ascii="Times New Roman" w:eastAsia="Times New Roman" w:hAnsi="Times New Roman" w:cs="Times New Roman"/>
          <w:sz w:val="24"/>
          <w:szCs w:val="24"/>
          <w:lang w:eastAsia="ru-RU"/>
        </w:rPr>
      </w:pPr>
    </w:p>
    <w:p w:rsidR="00F476A7" w:rsidRDefault="00F476A7" w:rsidP="00263815">
      <w:pPr>
        <w:spacing w:after="0" w:line="240" w:lineRule="auto"/>
        <w:jc w:val="both"/>
        <w:rPr>
          <w:rFonts w:ascii="Times New Roman" w:eastAsia="Times New Roman" w:hAnsi="Times New Roman" w:cs="Times New Roman"/>
          <w:sz w:val="24"/>
          <w:szCs w:val="24"/>
          <w:lang w:eastAsia="ru-RU"/>
        </w:rPr>
      </w:pPr>
    </w:p>
    <w:p w:rsidR="00F476A7" w:rsidRDefault="00F476A7" w:rsidP="00263815">
      <w:pPr>
        <w:spacing w:after="0" w:line="240" w:lineRule="auto"/>
        <w:jc w:val="both"/>
        <w:rPr>
          <w:rFonts w:ascii="Times New Roman" w:eastAsia="Times New Roman" w:hAnsi="Times New Roman" w:cs="Times New Roman"/>
          <w:sz w:val="24"/>
          <w:szCs w:val="24"/>
          <w:lang w:eastAsia="ru-RU"/>
        </w:rPr>
      </w:pPr>
    </w:p>
    <w:p w:rsidR="00F476A7" w:rsidRPr="00263815" w:rsidRDefault="00F476A7" w:rsidP="00263815">
      <w:pPr>
        <w:spacing w:after="0" w:line="240" w:lineRule="auto"/>
        <w:jc w:val="both"/>
        <w:rPr>
          <w:rFonts w:ascii="Times New Roman" w:eastAsia="Times New Roman" w:hAnsi="Times New Roman" w:cs="Times New Roman"/>
          <w:sz w:val="24"/>
          <w:szCs w:val="24"/>
          <w:lang w:eastAsia="ru-RU"/>
        </w:rPr>
      </w:pPr>
    </w:p>
    <w:p w:rsidR="00263815" w:rsidRDefault="00263815" w:rsidP="00263815">
      <w:pPr>
        <w:spacing w:after="0" w:line="240" w:lineRule="auto"/>
        <w:rPr>
          <w:rFonts w:ascii="Times New Roman" w:eastAsia="Times New Roman" w:hAnsi="Times New Roman" w:cs="Times New Roman"/>
          <w:sz w:val="24"/>
          <w:szCs w:val="24"/>
          <w:lang w:eastAsia="ru-RU"/>
        </w:rPr>
      </w:pPr>
    </w:p>
    <w:p w:rsidR="00D46970" w:rsidRDefault="00D46970" w:rsidP="00263815">
      <w:pPr>
        <w:spacing w:after="0" w:line="240" w:lineRule="auto"/>
        <w:rPr>
          <w:rFonts w:ascii="Times New Roman" w:eastAsia="Times New Roman" w:hAnsi="Times New Roman" w:cs="Times New Roman"/>
          <w:sz w:val="24"/>
          <w:szCs w:val="24"/>
          <w:lang w:eastAsia="ru-RU"/>
        </w:rPr>
      </w:pPr>
    </w:p>
    <w:p w:rsidR="00206540" w:rsidRDefault="00206540" w:rsidP="00263815">
      <w:pPr>
        <w:spacing w:after="0" w:line="240" w:lineRule="auto"/>
        <w:rPr>
          <w:rFonts w:ascii="Times New Roman" w:eastAsia="Times New Roman" w:hAnsi="Times New Roman" w:cs="Times New Roman"/>
          <w:sz w:val="24"/>
          <w:szCs w:val="24"/>
          <w:lang w:eastAsia="ru-RU"/>
        </w:rPr>
      </w:pPr>
    </w:p>
    <w:p w:rsidR="00206540" w:rsidRDefault="00206540" w:rsidP="00263815">
      <w:pPr>
        <w:spacing w:after="0" w:line="240" w:lineRule="auto"/>
        <w:rPr>
          <w:rFonts w:ascii="Times New Roman" w:eastAsia="Times New Roman" w:hAnsi="Times New Roman" w:cs="Times New Roman"/>
          <w:sz w:val="24"/>
          <w:szCs w:val="24"/>
          <w:lang w:eastAsia="ru-RU"/>
        </w:rPr>
      </w:pPr>
    </w:p>
    <w:p w:rsidR="00206540" w:rsidRDefault="00206540" w:rsidP="00263815">
      <w:pPr>
        <w:spacing w:after="0" w:line="240" w:lineRule="auto"/>
        <w:rPr>
          <w:rFonts w:ascii="Times New Roman" w:eastAsia="Times New Roman" w:hAnsi="Times New Roman" w:cs="Times New Roman"/>
          <w:sz w:val="24"/>
          <w:szCs w:val="24"/>
          <w:lang w:eastAsia="ru-RU"/>
        </w:rPr>
      </w:pPr>
    </w:p>
    <w:p w:rsidR="00206540" w:rsidRDefault="00206540" w:rsidP="00263815">
      <w:pPr>
        <w:spacing w:after="0" w:line="240" w:lineRule="auto"/>
        <w:rPr>
          <w:rFonts w:ascii="Times New Roman" w:eastAsia="Times New Roman" w:hAnsi="Times New Roman" w:cs="Times New Roman"/>
          <w:sz w:val="24"/>
          <w:szCs w:val="24"/>
          <w:lang w:eastAsia="ru-RU"/>
        </w:rPr>
      </w:pPr>
    </w:p>
    <w:p w:rsidR="00263815" w:rsidRPr="00263815" w:rsidRDefault="00263815" w:rsidP="00263815">
      <w:pPr>
        <w:spacing w:after="0" w:line="240" w:lineRule="auto"/>
        <w:rPr>
          <w:rFonts w:ascii="Times New Roman" w:eastAsia="Times New Roman" w:hAnsi="Times New Roman" w:cs="Times New Roman"/>
          <w:sz w:val="24"/>
          <w:szCs w:val="24"/>
          <w:lang w:eastAsia="ru-RU"/>
        </w:rPr>
      </w:pPr>
    </w:p>
    <w:p w:rsidR="00263815" w:rsidRPr="00263815" w:rsidRDefault="00263815" w:rsidP="00263815">
      <w:pPr>
        <w:spacing w:after="0" w:line="240" w:lineRule="auto"/>
        <w:jc w:val="right"/>
        <w:rPr>
          <w:rFonts w:ascii="Times New Roman" w:eastAsia="Times New Roman" w:hAnsi="Times New Roman" w:cs="Times New Roman"/>
          <w:b/>
          <w:sz w:val="24"/>
          <w:szCs w:val="24"/>
          <w:lang w:eastAsia="ar-SA"/>
        </w:rPr>
      </w:pPr>
      <w:r w:rsidRPr="00263815">
        <w:rPr>
          <w:rFonts w:ascii="Times New Roman" w:eastAsia="Times New Roman" w:hAnsi="Times New Roman" w:cs="Times New Roman"/>
          <w:b/>
          <w:sz w:val="24"/>
          <w:szCs w:val="24"/>
          <w:lang w:eastAsia="ar-SA"/>
        </w:rPr>
        <w:lastRenderedPageBreak/>
        <w:t xml:space="preserve">ПРИЛОЖЕНИЕ 1 к решению </w:t>
      </w:r>
    </w:p>
    <w:p w:rsidR="00263815" w:rsidRPr="00263815" w:rsidRDefault="00263815" w:rsidP="00263815">
      <w:pPr>
        <w:spacing w:after="0" w:line="240" w:lineRule="auto"/>
        <w:jc w:val="right"/>
        <w:rPr>
          <w:rFonts w:ascii="Times New Roman" w:eastAsia="Times New Roman" w:hAnsi="Times New Roman" w:cs="Times New Roman"/>
          <w:b/>
          <w:sz w:val="24"/>
          <w:szCs w:val="24"/>
          <w:lang w:eastAsia="ar-SA"/>
        </w:rPr>
      </w:pPr>
      <w:r w:rsidRPr="00263815">
        <w:rPr>
          <w:rFonts w:ascii="Times New Roman" w:eastAsia="Times New Roman" w:hAnsi="Times New Roman" w:cs="Times New Roman"/>
          <w:b/>
          <w:sz w:val="24"/>
          <w:szCs w:val="24"/>
          <w:lang w:eastAsia="ar-SA"/>
        </w:rPr>
        <w:t xml:space="preserve">Совета депутатов муниципального образования </w:t>
      </w:r>
    </w:p>
    <w:p w:rsidR="00263815" w:rsidRPr="00263815" w:rsidRDefault="00263815" w:rsidP="00263815">
      <w:pPr>
        <w:spacing w:after="0" w:line="240" w:lineRule="auto"/>
        <w:jc w:val="right"/>
        <w:rPr>
          <w:rFonts w:ascii="Times New Roman" w:eastAsia="Times New Roman" w:hAnsi="Times New Roman" w:cs="Times New Roman"/>
          <w:b/>
          <w:sz w:val="24"/>
          <w:szCs w:val="24"/>
          <w:lang w:eastAsia="ar-SA"/>
        </w:rPr>
      </w:pPr>
      <w:r w:rsidRPr="00263815">
        <w:rPr>
          <w:rFonts w:ascii="Times New Roman" w:eastAsia="Times New Roman" w:hAnsi="Times New Roman" w:cs="Times New Roman"/>
          <w:b/>
          <w:sz w:val="24"/>
          <w:szCs w:val="24"/>
          <w:lang w:eastAsia="ar-SA"/>
        </w:rPr>
        <w:t xml:space="preserve">«Муниципальный округ Глазовский район </w:t>
      </w:r>
    </w:p>
    <w:p w:rsidR="00263815" w:rsidRPr="00263815" w:rsidRDefault="00263815" w:rsidP="00263815">
      <w:pPr>
        <w:spacing w:after="0" w:line="240" w:lineRule="auto"/>
        <w:jc w:val="right"/>
        <w:rPr>
          <w:rFonts w:ascii="Times New Roman" w:eastAsia="Times New Roman" w:hAnsi="Times New Roman" w:cs="Times New Roman"/>
          <w:b/>
          <w:sz w:val="24"/>
          <w:szCs w:val="24"/>
          <w:lang w:eastAsia="ar-SA"/>
        </w:rPr>
      </w:pPr>
      <w:r w:rsidRPr="00263815">
        <w:rPr>
          <w:rFonts w:ascii="Times New Roman" w:eastAsia="Times New Roman" w:hAnsi="Times New Roman" w:cs="Times New Roman"/>
          <w:b/>
          <w:sz w:val="24"/>
          <w:szCs w:val="24"/>
          <w:lang w:eastAsia="ar-SA"/>
        </w:rPr>
        <w:t>Удмур</w:t>
      </w:r>
      <w:r w:rsidR="00515EDB">
        <w:rPr>
          <w:rFonts w:ascii="Times New Roman" w:eastAsia="Times New Roman" w:hAnsi="Times New Roman" w:cs="Times New Roman"/>
          <w:b/>
          <w:sz w:val="24"/>
          <w:szCs w:val="24"/>
          <w:lang w:eastAsia="ar-SA"/>
        </w:rPr>
        <w:t>тской Республики»</w:t>
      </w:r>
    </w:p>
    <w:p w:rsidR="00263815" w:rsidRPr="00263815" w:rsidRDefault="00263815" w:rsidP="00263815">
      <w:pPr>
        <w:spacing w:after="0" w:line="240" w:lineRule="auto"/>
        <w:jc w:val="right"/>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от __</w:t>
      </w:r>
      <w:r w:rsidRPr="00263815">
        <w:rPr>
          <w:rFonts w:ascii="Times New Roman" w:eastAsia="Times New Roman" w:hAnsi="Times New Roman" w:cs="Times New Roman"/>
          <w:b/>
          <w:sz w:val="24"/>
          <w:szCs w:val="24"/>
          <w:lang w:eastAsia="ar-SA"/>
        </w:rPr>
        <w:t xml:space="preserve"> ноября 2021 </w:t>
      </w:r>
      <w:r>
        <w:rPr>
          <w:rFonts w:ascii="Times New Roman" w:eastAsia="Times New Roman" w:hAnsi="Times New Roman" w:cs="Times New Roman"/>
          <w:b/>
          <w:sz w:val="24"/>
          <w:szCs w:val="24"/>
          <w:lang w:eastAsia="ar-SA"/>
        </w:rPr>
        <w:t xml:space="preserve">года </w:t>
      </w:r>
      <w:r w:rsidRPr="00263815">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 xml:space="preserve"> __</w:t>
      </w:r>
    </w:p>
    <w:p w:rsidR="00263815" w:rsidRPr="00263815" w:rsidRDefault="00263815" w:rsidP="00263815">
      <w:pPr>
        <w:spacing w:after="0" w:line="240" w:lineRule="auto"/>
        <w:jc w:val="right"/>
        <w:rPr>
          <w:rFonts w:ascii="Times New Roman" w:eastAsia="Calibri" w:hAnsi="Times New Roman" w:cs="Times New Roman"/>
          <w:sz w:val="24"/>
          <w:szCs w:val="24"/>
        </w:rPr>
      </w:pPr>
    </w:p>
    <w:p w:rsidR="00263815" w:rsidRPr="00263815" w:rsidRDefault="00263815" w:rsidP="00263815">
      <w:pPr>
        <w:spacing w:after="0" w:line="240" w:lineRule="auto"/>
        <w:jc w:val="center"/>
        <w:rPr>
          <w:rFonts w:ascii="Times New Roman" w:eastAsia="Times New Roman" w:hAnsi="Times New Roman" w:cs="Times New Roman"/>
          <w:sz w:val="24"/>
          <w:szCs w:val="24"/>
          <w:lang w:eastAsia="ru-RU"/>
        </w:rPr>
      </w:pPr>
    </w:p>
    <w:p w:rsidR="008F17D2" w:rsidRPr="0092178B" w:rsidRDefault="008F17D2" w:rsidP="008F17D2">
      <w:pPr>
        <w:spacing w:after="0" w:line="240" w:lineRule="auto"/>
        <w:jc w:val="center"/>
        <w:rPr>
          <w:rFonts w:ascii="Times New Roman" w:hAnsi="Times New Roman" w:cs="Times New Roman"/>
          <w:b/>
          <w:sz w:val="24"/>
          <w:szCs w:val="24"/>
        </w:rPr>
      </w:pPr>
      <w:r w:rsidRPr="0092178B">
        <w:rPr>
          <w:rFonts w:ascii="Times New Roman" w:hAnsi="Times New Roman" w:cs="Times New Roman"/>
          <w:b/>
          <w:sz w:val="24"/>
          <w:szCs w:val="24"/>
        </w:rPr>
        <w:t>ПОЛОЖЕНИЕ</w:t>
      </w:r>
    </w:p>
    <w:p w:rsidR="00206540" w:rsidRDefault="00206540" w:rsidP="00206540">
      <w:pPr>
        <w:spacing w:after="0" w:line="240" w:lineRule="auto"/>
        <w:jc w:val="center"/>
        <w:rPr>
          <w:rFonts w:ascii="Times New Roman" w:hAnsi="Times New Roman" w:cs="Times New Roman"/>
          <w:b/>
          <w:sz w:val="24"/>
          <w:szCs w:val="24"/>
        </w:rPr>
      </w:pPr>
      <w:r w:rsidRPr="00206540">
        <w:rPr>
          <w:rFonts w:ascii="Times New Roman" w:hAnsi="Times New Roman" w:cs="Times New Roman"/>
          <w:b/>
          <w:sz w:val="24"/>
          <w:szCs w:val="24"/>
        </w:rPr>
        <w:t xml:space="preserve">О ЛИКВИДАЦИОННОЙ КОМИССИИ АДМИНИСТРАЦИИ  </w:t>
      </w:r>
    </w:p>
    <w:p w:rsidR="00206540" w:rsidRDefault="00206540" w:rsidP="00206540">
      <w:pPr>
        <w:spacing w:after="0" w:line="240" w:lineRule="auto"/>
        <w:jc w:val="center"/>
        <w:rPr>
          <w:rFonts w:ascii="Times New Roman" w:hAnsi="Times New Roman" w:cs="Times New Roman"/>
          <w:b/>
          <w:sz w:val="24"/>
          <w:szCs w:val="24"/>
        </w:rPr>
      </w:pPr>
      <w:r w:rsidRPr="00206540">
        <w:rPr>
          <w:rFonts w:ascii="Times New Roman" w:hAnsi="Times New Roman" w:cs="Times New Roman"/>
          <w:b/>
          <w:sz w:val="24"/>
          <w:szCs w:val="24"/>
        </w:rPr>
        <w:t xml:space="preserve">МУНИЦИПАЛЬНОГО ОБРАЗОВАНИЯ «ГЛАЗОВСКИЙ РАЙОН», </w:t>
      </w:r>
    </w:p>
    <w:p w:rsidR="00206540" w:rsidRDefault="00206540" w:rsidP="00206540">
      <w:pPr>
        <w:spacing w:after="0" w:line="240" w:lineRule="auto"/>
        <w:jc w:val="center"/>
        <w:rPr>
          <w:rFonts w:ascii="Times New Roman" w:hAnsi="Times New Roman" w:cs="Times New Roman"/>
          <w:b/>
          <w:sz w:val="24"/>
          <w:szCs w:val="24"/>
        </w:rPr>
      </w:pPr>
      <w:r w:rsidRPr="00206540">
        <w:rPr>
          <w:rFonts w:ascii="Times New Roman" w:hAnsi="Times New Roman" w:cs="Times New Roman"/>
          <w:b/>
          <w:sz w:val="24"/>
          <w:szCs w:val="24"/>
        </w:rPr>
        <w:t>ЕЕ ОТРАСЛЕВЫХ (ФУНКЦИОНАЛЬНЫХ) ОРГАНОВ, АДМИНИСТ</w:t>
      </w:r>
      <w:r>
        <w:rPr>
          <w:rFonts w:ascii="Times New Roman" w:hAnsi="Times New Roman" w:cs="Times New Roman"/>
          <w:b/>
          <w:sz w:val="24"/>
          <w:szCs w:val="24"/>
        </w:rPr>
        <w:t>РАЦИЙ МУНИЦИПАЛЬНЫХ ОБРАЗОВАНИЙ</w:t>
      </w:r>
      <w:r w:rsidRPr="00206540">
        <w:rPr>
          <w:rFonts w:ascii="Times New Roman" w:hAnsi="Times New Roman" w:cs="Times New Roman"/>
          <w:b/>
          <w:sz w:val="24"/>
          <w:szCs w:val="24"/>
        </w:rPr>
        <w:t xml:space="preserve"> ПОСЕЛЕНИЙ, РАСПОЛОЖЕННЫХ </w:t>
      </w:r>
    </w:p>
    <w:p w:rsidR="008F17D2" w:rsidRPr="00206540" w:rsidRDefault="00206540" w:rsidP="00206540">
      <w:pPr>
        <w:spacing w:after="0" w:line="240" w:lineRule="auto"/>
        <w:jc w:val="center"/>
        <w:rPr>
          <w:rFonts w:ascii="Times New Roman" w:hAnsi="Times New Roman" w:cs="Times New Roman"/>
          <w:b/>
          <w:sz w:val="24"/>
          <w:szCs w:val="24"/>
        </w:rPr>
      </w:pPr>
      <w:r w:rsidRPr="00206540">
        <w:rPr>
          <w:rFonts w:ascii="Times New Roman" w:hAnsi="Times New Roman" w:cs="Times New Roman"/>
          <w:b/>
          <w:sz w:val="24"/>
          <w:szCs w:val="24"/>
        </w:rPr>
        <w:t>НА ТЕРРИТОРИИ  ГЛАЗОВСКОГО РАЙОНА УДМУРТСКОЙ РЕСПУБЛИКИ</w:t>
      </w:r>
    </w:p>
    <w:p w:rsidR="008F17D2" w:rsidRDefault="008F17D2" w:rsidP="008F17D2">
      <w:pPr>
        <w:spacing w:after="0" w:line="240" w:lineRule="auto"/>
        <w:jc w:val="center"/>
        <w:rPr>
          <w:rFonts w:ascii="Times New Roman" w:hAnsi="Times New Roman" w:cs="Times New Roman"/>
          <w:sz w:val="24"/>
          <w:szCs w:val="24"/>
        </w:rPr>
      </w:pPr>
    </w:p>
    <w:p w:rsidR="008F17D2" w:rsidRPr="0092178B" w:rsidRDefault="008F17D2" w:rsidP="008F17D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92178B">
        <w:rPr>
          <w:rFonts w:ascii="Times New Roman" w:hAnsi="Times New Roman" w:cs="Times New Roman"/>
          <w:sz w:val="24"/>
          <w:szCs w:val="24"/>
        </w:rPr>
        <w:t>1. Общие положения</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 xml:space="preserve">1.1. </w:t>
      </w:r>
      <w:proofErr w:type="gramStart"/>
      <w:r w:rsidRPr="0092178B">
        <w:rPr>
          <w:rFonts w:ascii="Times New Roman" w:hAnsi="Times New Roman" w:cs="Times New Roman"/>
          <w:sz w:val="24"/>
          <w:szCs w:val="24"/>
        </w:rPr>
        <w:t>Настоящее положение разработано в соответствии с Федеральным законом от 6 октября 2003 года № 131-ФЗ «Об общих принципах организации местного самоуправления в Российской Федерации», Гражданским кодексом Российской Федерации, Законом Удмуртской Республики от 29 апреля 2021 года № 38-РЗ «О преобразовании  муниципальных  образований, образованных на территории Глазовского района Удмуртской Республики, и  наделении вновь   образованного   муниципального   образования статусом   муниципального округа»», в связи с прекращением</w:t>
      </w:r>
      <w:proofErr w:type="gramEnd"/>
      <w:r w:rsidRPr="0092178B">
        <w:rPr>
          <w:rFonts w:ascii="Times New Roman" w:hAnsi="Times New Roman" w:cs="Times New Roman"/>
          <w:sz w:val="24"/>
          <w:szCs w:val="24"/>
        </w:rPr>
        <w:t xml:space="preserve"> полномочий </w:t>
      </w:r>
      <w:r w:rsidRPr="00DC6FFB">
        <w:rPr>
          <w:rFonts w:ascii="Times New Roman" w:hAnsi="Times New Roman" w:cs="Times New Roman"/>
          <w:sz w:val="24"/>
          <w:szCs w:val="24"/>
        </w:rPr>
        <w:t>Администрации  муниципального образования «Глазовский район», ее отраслевых (функциональных) органов, Администраций муниципальных образований  поселений, расположенных на территории  Глазовского района Удмуртской Республики</w:t>
      </w:r>
      <w:r w:rsidRPr="0092178B">
        <w:rPr>
          <w:rFonts w:ascii="Times New Roman" w:hAnsi="Times New Roman" w:cs="Times New Roman"/>
          <w:sz w:val="24"/>
          <w:szCs w:val="24"/>
        </w:rPr>
        <w:t>.</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 xml:space="preserve">1.2. Настоящее Положение определяет порядок формирования </w:t>
      </w:r>
      <w:r w:rsidRPr="00FD0D61">
        <w:rPr>
          <w:rFonts w:ascii="Times New Roman" w:hAnsi="Times New Roman" w:cs="Times New Roman"/>
          <w:sz w:val="24"/>
          <w:szCs w:val="24"/>
        </w:rPr>
        <w:t>ликвидационной комиссии,</w:t>
      </w:r>
      <w:r w:rsidRPr="0092178B">
        <w:rPr>
          <w:rFonts w:ascii="Times New Roman" w:hAnsi="Times New Roman" w:cs="Times New Roman"/>
          <w:sz w:val="24"/>
          <w:szCs w:val="24"/>
        </w:rPr>
        <w:t xml:space="preserve"> ее функции, порядок работы и принятия решений, а также правовой статус членов ликвидационной комиссии.</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 xml:space="preserve">1.3. </w:t>
      </w:r>
      <w:proofErr w:type="gramStart"/>
      <w:r w:rsidRPr="0092178B">
        <w:rPr>
          <w:rFonts w:ascii="Times New Roman" w:hAnsi="Times New Roman" w:cs="Times New Roman"/>
          <w:sz w:val="24"/>
          <w:szCs w:val="24"/>
        </w:rPr>
        <w:t>Ликвидационная комиссия - уполномоченные Советом депутатов  муниципального образования «Муниципальный округ Глазовский район Удмуртской Республики», обеспечивающие реализацию полномочий по управлению делами ликвидируемо</w:t>
      </w:r>
      <w:r>
        <w:rPr>
          <w:rFonts w:ascii="Times New Roman" w:hAnsi="Times New Roman" w:cs="Times New Roman"/>
          <w:sz w:val="24"/>
          <w:szCs w:val="24"/>
        </w:rPr>
        <w:t xml:space="preserve">й </w:t>
      </w:r>
      <w:r w:rsidRPr="00DC6FFB">
        <w:rPr>
          <w:rFonts w:ascii="Times New Roman" w:hAnsi="Times New Roman" w:cs="Times New Roman"/>
          <w:sz w:val="24"/>
          <w:szCs w:val="24"/>
        </w:rPr>
        <w:t>Администрации  муниципального образования «Глазовский район», ее отраслевых (функциональных) органов, Администраций муниципальных образований  поселений, расположенных на территории  Глазовского района Удмуртской Республики</w:t>
      </w:r>
      <w:r w:rsidRPr="0092178B">
        <w:rPr>
          <w:rFonts w:ascii="Times New Roman" w:hAnsi="Times New Roman" w:cs="Times New Roman"/>
          <w:sz w:val="24"/>
          <w:szCs w:val="24"/>
        </w:rPr>
        <w:t xml:space="preserve"> в течение всего периода его ликвидации (далее - ликвидационная комиссия).</w:t>
      </w:r>
      <w:proofErr w:type="gramEnd"/>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 xml:space="preserve">1.4. </w:t>
      </w:r>
      <w:proofErr w:type="gramStart"/>
      <w:r w:rsidRPr="0092178B">
        <w:rPr>
          <w:rFonts w:ascii="Times New Roman" w:hAnsi="Times New Roman" w:cs="Times New Roman"/>
          <w:sz w:val="24"/>
          <w:szCs w:val="24"/>
        </w:rPr>
        <w:t xml:space="preserve">Ликвидация </w:t>
      </w:r>
      <w:r w:rsidR="00206540">
        <w:rPr>
          <w:rFonts w:ascii="Times New Roman" w:hAnsi="Times New Roman" w:cs="Times New Roman"/>
          <w:sz w:val="24"/>
          <w:szCs w:val="24"/>
        </w:rPr>
        <w:t>Администрации</w:t>
      </w:r>
      <w:r w:rsidRPr="00DC6FFB">
        <w:rPr>
          <w:rFonts w:ascii="Times New Roman" w:hAnsi="Times New Roman" w:cs="Times New Roman"/>
          <w:sz w:val="24"/>
          <w:szCs w:val="24"/>
        </w:rPr>
        <w:t xml:space="preserve"> муниципального образования «Глазовский район», ее отраслевых (функциональных) органов, Администраций муниципальных образований  поселен</w:t>
      </w:r>
      <w:r w:rsidR="00206540">
        <w:rPr>
          <w:rFonts w:ascii="Times New Roman" w:hAnsi="Times New Roman" w:cs="Times New Roman"/>
          <w:sz w:val="24"/>
          <w:szCs w:val="24"/>
        </w:rPr>
        <w:t>ий, расположенных на территории</w:t>
      </w:r>
      <w:r w:rsidRPr="00DC6FFB">
        <w:rPr>
          <w:rFonts w:ascii="Times New Roman" w:hAnsi="Times New Roman" w:cs="Times New Roman"/>
          <w:sz w:val="24"/>
          <w:szCs w:val="24"/>
        </w:rPr>
        <w:t xml:space="preserve"> Глазовского района Удмуртской Республики</w:t>
      </w:r>
      <w:r w:rsidRPr="0092178B">
        <w:rPr>
          <w:rFonts w:ascii="Times New Roman" w:hAnsi="Times New Roman" w:cs="Times New Roman"/>
          <w:sz w:val="24"/>
          <w:szCs w:val="24"/>
        </w:rPr>
        <w:t xml:space="preserve"> считается завершенной, а учреждение прекратившим существование после внесения об этом записи в Единый государственный реестр юридических лиц в порядке, установленным Федеральным законом от 8 августа 2001 года № 129-ФЗ «О государственной регистрации юридических лиц и индивидуальных предпринимателей».</w:t>
      </w:r>
      <w:proofErr w:type="gramEnd"/>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2. Формирование и полномочия ликвидационной комиссии</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2.1. Решением Совета депутатов муниципального образования «Муниципальный округ Глазовский район Удмуртской Республики» назначается персональный состав ликвидационной комиссии.</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 xml:space="preserve">2.2. С момента назначения ликвидационной комиссии к ней переходят полномочия по управлению делами </w:t>
      </w:r>
      <w:r w:rsidRPr="00DC6FFB">
        <w:rPr>
          <w:rFonts w:ascii="Times New Roman" w:hAnsi="Times New Roman" w:cs="Times New Roman"/>
          <w:sz w:val="24"/>
          <w:szCs w:val="24"/>
        </w:rPr>
        <w:t>Администрации  муниципального образования «Глазовский район», ее отраслевых (функциональных) органов, Администраций муниципальных образований  поселений, расположенных на территории Глазовского района Удмуртской Республики</w:t>
      </w:r>
      <w:r w:rsidRPr="0092178B">
        <w:rPr>
          <w:rFonts w:ascii="Times New Roman" w:hAnsi="Times New Roman" w:cs="Times New Roman"/>
          <w:sz w:val="24"/>
          <w:szCs w:val="24"/>
        </w:rPr>
        <w:t>.</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 xml:space="preserve"> 2.3. С целью управления делами ликвидируемо</w:t>
      </w:r>
      <w:r>
        <w:rPr>
          <w:rFonts w:ascii="Times New Roman" w:hAnsi="Times New Roman" w:cs="Times New Roman"/>
          <w:sz w:val="24"/>
          <w:szCs w:val="24"/>
        </w:rPr>
        <w:t xml:space="preserve">й </w:t>
      </w:r>
      <w:r w:rsidRPr="00DC6FFB">
        <w:rPr>
          <w:rFonts w:ascii="Times New Roman" w:hAnsi="Times New Roman" w:cs="Times New Roman"/>
          <w:sz w:val="24"/>
          <w:szCs w:val="24"/>
        </w:rPr>
        <w:t>Администрации  муниципального образования «Глазовский район», ее отраслевых (функциональных) органов, Администраций муниципальных образований  поселений, расположенных на территории  Глазовского района Удмуртской Республики</w:t>
      </w:r>
      <w:r w:rsidRPr="0092178B">
        <w:rPr>
          <w:rFonts w:ascii="Times New Roman" w:hAnsi="Times New Roman" w:cs="Times New Roman"/>
          <w:sz w:val="24"/>
          <w:szCs w:val="24"/>
        </w:rPr>
        <w:t xml:space="preserve"> в течение всего периода е</w:t>
      </w:r>
      <w:r>
        <w:rPr>
          <w:rFonts w:ascii="Times New Roman" w:hAnsi="Times New Roman" w:cs="Times New Roman"/>
          <w:sz w:val="24"/>
          <w:szCs w:val="24"/>
        </w:rPr>
        <w:t>е</w:t>
      </w:r>
      <w:r w:rsidRPr="0092178B">
        <w:rPr>
          <w:rFonts w:ascii="Times New Roman" w:hAnsi="Times New Roman" w:cs="Times New Roman"/>
          <w:sz w:val="24"/>
          <w:szCs w:val="24"/>
        </w:rPr>
        <w:t xml:space="preserve"> ликвидации на ликвидационную комиссию возлагаются следующие полномочия:</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2.3.1. В сфере правового обеспечения:</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lastRenderedPageBreak/>
        <w:t>организация юридического сопровождения деятельности ликвидируемо</w:t>
      </w:r>
      <w:r>
        <w:rPr>
          <w:rFonts w:ascii="Times New Roman" w:hAnsi="Times New Roman" w:cs="Times New Roman"/>
          <w:sz w:val="24"/>
          <w:szCs w:val="24"/>
        </w:rPr>
        <w:t xml:space="preserve">й </w:t>
      </w:r>
      <w:r w:rsidRPr="00DC6FFB">
        <w:rPr>
          <w:rFonts w:ascii="Times New Roman" w:hAnsi="Times New Roman" w:cs="Times New Roman"/>
          <w:sz w:val="24"/>
          <w:szCs w:val="24"/>
        </w:rPr>
        <w:t>Администрации  муниципального образования «Глазовский район», ее отраслевых (функциональных) органов, Администраций муниципальных образований  поселений, расположенных на территории  Глазовского района Удмуртской Республики</w:t>
      </w:r>
      <w:r w:rsidRPr="0092178B">
        <w:rPr>
          <w:rFonts w:ascii="Times New Roman" w:hAnsi="Times New Roman" w:cs="Times New Roman"/>
          <w:sz w:val="24"/>
          <w:szCs w:val="24"/>
        </w:rPr>
        <w:t>, проведение правовой экспертизы актов, принимаемых ликвидационной комиссией, выступление в суде от имени учреждения.</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2.3.2. В сфере документационного обеспечения:</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координация документационного обеспечения и формирование архивных фондов.</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2.3.3. В сфере кадрового обеспечения:</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администрирование процессов и документооборота по учету и движению кадров, представлению документов по персоналу в государственные органы и иные организации.</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2.4. Ликвидационная комиссия осуществляет и иные полномочия, установленные действующим законодательством.</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2.5. При исполнении полномочий ликвидационная комиссия обязана действовать добросовестно и разумно в интересах ликвидируемо</w:t>
      </w:r>
      <w:r>
        <w:rPr>
          <w:rFonts w:ascii="Times New Roman" w:hAnsi="Times New Roman" w:cs="Times New Roman"/>
          <w:sz w:val="24"/>
          <w:szCs w:val="24"/>
        </w:rPr>
        <w:t xml:space="preserve">й </w:t>
      </w:r>
      <w:r w:rsidRPr="00DC6FFB">
        <w:rPr>
          <w:rFonts w:ascii="Times New Roman" w:hAnsi="Times New Roman" w:cs="Times New Roman"/>
          <w:sz w:val="24"/>
          <w:szCs w:val="24"/>
        </w:rPr>
        <w:t>Администрации  муниципального образования «Глазовский район», ее отраслевых (функциональных) органов, Администраций муниципальных образований  поселений, расположенных на территории  Глазовского района Удмуртской Республики</w:t>
      </w:r>
      <w:r w:rsidRPr="0092178B">
        <w:rPr>
          <w:rFonts w:ascii="Times New Roman" w:hAnsi="Times New Roman" w:cs="Times New Roman"/>
          <w:sz w:val="24"/>
          <w:szCs w:val="24"/>
        </w:rPr>
        <w:t>, а также е</w:t>
      </w:r>
      <w:r>
        <w:rPr>
          <w:rFonts w:ascii="Times New Roman" w:hAnsi="Times New Roman" w:cs="Times New Roman"/>
          <w:sz w:val="24"/>
          <w:szCs w:val="24"/>
        </w:rPr>
        <w:t>е</w:t>
      </w:r>
      <w:r w:rsidRPr="0092178B">
        <w:rPr>
          <w:rFonts w:ascii="Times New Roman" w:hAnsi="Times New Roman" w:cs="Times New Roman"/>
          <w:sz w:val="24"/>
          <w:szCs w:val="24"/>
        </w:rPr>
        <w:t xml:space="preserve"> кредиторов и руководствоваться действующим законодательством, планом ликвидационных мероприятий и настоящим Положением.</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3. Порядок работы ликвидационной комиссии</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3.1. Ликвидационная комиссия обеспечивает реализацию полномочий по управлению делами ликвидируемо</w:t>
      </w:r>
      <w:r>
        <w:rPr>
          <w:rFonts w:ascii="Times New Roman" w:hAnsi="Times New Roman" w:cs="Times New Roman"/>
          <w:sz w:val="24"/>
          <w:szCs w:val="24"/>
        </w:rPr>
        <w:t xml:space="preserve">й </w:t>
      </w:r>
      <w:r w:rsidRPr="00DC6FFB">
        <w:rPr>
          <w:rFonts w:ascii="Times New Roman" w:hAnsi="Times New Roman" w:cs="Times New Roman"/>
          <w:sz w:val="24"/>
          <w:szCs w:val="24"/>
        </w:rPr>
        <w:t>Администрации  муниципального образования «Глазовский район», ее отраслевых (функциональных) органов, Администраций муниципальных образований  поселений, расположенных на территории  Глазовского района Удмуртской Республики</w:t>
      </w:r>
      <w:r w:rsidRPr="0092178B">
        <w:rPr>
          <w:rFonts w:ascii="Times New Roman" w:hAnsi="Times New Roman" w:cs="Times New Roman"/>
          <w:sz w:val="24"/>
          <w:szCs w:val="24"/>
        </w:rPr>
        <w:t xml:space="preserve"> в течение всего периода его ликвидации согласно действующему законодательству, плану ликвидационных мероприятий и настоящему Положению.</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3.2. Ликвидационная комиссия решает все вопросы на своих заседаниях, собираемых по мере необходимости.</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3.3. Заседание ликвидационной комиссии является правомочным, если на заседании имеется кворум.</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Кворумом для проведения заседания ликвидационной комиссии является присутствие половины от числа членов ликвидационной комиссии.</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3.4. При решении вопросов каждый член ликвидационной комиссии обладает одним голосом.</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Передача голоса одним членом ликвидационной комиссии другому члену ликвидационной комиссии не допускается.</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3.5. Решения ликвидационной комиссии утверждаются простым большинством голосов присутствующих на заседании членов ликвидационной комиссии. При равенстве голосов голос председателя ликвидационной комиссии является решающим.</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3.6. Все заседания ликвидационной комиссии проводятся в очной форме. На заседаниях ликвидационной комиссии ведется протокол.</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Протокол заседания ликвидационной комиссии составляется не позднее 3 дней со дня проведения заседания.</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В протоколе указываются:</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 место и время проведения заседания;</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 xml:space="preserve">- лица, присутствующие на заседании; </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 повестка дня заседания;</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 вопросы, поставленные на голосование, и итоги голосования по ним;</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 принятые решения.</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Протокол заседания ликвидационной комиссии подписывается председателем ликвидационной комиссии и секретарем ликвидационной комиссии.</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3.7. Председатель ликвидационной комиссии:</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 xml:space="preserve">3.7.1. организует работу по ликвидации </w:t>
      </w:r>
      <w:r w:rsidRPr="00DC6FFB">
        <w:rPr>
          <w:rFonts w:ascii="Times New Roman" w:hAnsi="Times New Roman" w:cs="Times New Roman"/>
          <w:sz w:val="24"/>
          <w:szCs w:val="24"/>
        </w:rPr>
        <w:t>Администрации  муниципального образования «Глазовский район», ее отраслевых (функциональных) органов, Администраций муниципальных образований  поселений, расположенных на территории  Глазовского района Удмуртской Республики</w:t>
      </w:r>
      <w:r w:rsidRPr="0092178B">
        <w:rPr>
          <w:rFonts w:ascii="Times New Roman" w:hAnsi="Times New Roman" w:cs="Times New Roman"/>
          <w:sz w:val="24"/>
          <w:szCs w:val="24"/>
        </w:rPr>
        <w:t>;</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lastRenderedPageBreak/>
        <w:t>3.7.2. является единоличным исполнительным органом учреждения, действует на основе единоначалия;</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 xml:space="preserve">3.7.3. действует без доверенности от имени </w:t>
      </w:r>
      <w:r w:rsidRPr="00DC6FFB">
        <w:rPr>
          <w:rFonts w:ascii="Times New Roman" w:hAnsi="Times New Roman" w:cs="Times New Roman"/>
          <w:sz w:val="24"/>
          <w:szCs w:val="24"/>
        </w:rPr>
        <w:t>Администрации  муниципального образования «Глазовский район», ее отраслевых (функциональных) органов, Администраций муниципальных образований  поселений, расположенных на территории  Глазовского района Удмуртской Республики</w:t>
      </w:r>
      <w:r w:rsidRPr="0092178B">
        <w:rPr>
          <w:rFonts w:ascii="Times New Roman" w:hAnsi="Times New Roman" w:cs="Times New Roman"/>
          <w:sz w:val="24"/>
          <w:szCs w:val="24"/>
        </w:rPr>
        <w:t>;</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 xml:space="preserve"> 3.7.4. распоряжается имуществом учреждения в порядке и пределах, установленных законодательством Российской Федерации, нормативными актами Удмуртской Республики, муниципальными правовыми актами;</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3.7.5. обеспечивает своевременную уплату учреждением в полном объеме всех установленных действующим законодательством налогов, сборов и обязательных платежей;</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 xml:space="preserve">3.7.6. представляет отчетность в связи с ликвидацией </w:t>
      </w:r>
      <w:r w:rsidRPr="00DC6FFB">
        <w:rPr>
          <w:rFonts w:ascii="Times New Roman" w:hAnsi="Times New Roman" w:cs="Times New Roman"/>
          <w:sz w:val="24"/>
          <w:szCs w:val="24"/>
        </w:rPr>
        <w:t>Администрации  муниципального образования «Глазовский район», ее отраслевых (функциональных) органов, Администраций муниципальных образований  поселений, расположенных на территории  Глазовского района Удмуртской Республики</w:t>
      </w:r>
      <w:r w:rsidRPr="0092178B">
        <w:rPr>
          <w:rFonts w:ascii="Times New Roman" w:hAnsi="Times New Roman" w:cs="Times New Roman"/>
          <w:sz w:val="24"/>
          <w:szCs w:val="24"/>
        </w:rPr>
        <w:t xml:space="preserve"> в порядке и сроки, установленные законодательством Российской Федерации;</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3.7.7. представляет на утверждение промежуточный ликвидационный баланс и ликвидационный баланс;</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 xml:space="preserve">3.7.8. решает иные вопросы, связанные с ликвидацией </w:t>
      </w:r>
      <w:r w:rsidRPr="00DC6FFB">
        <w:rPr>
          <w:rFonts w:ascii="Times New Roman" w:hAnsi="Times New Roman" w:cs="Times New Roman"/>
          <w:sz w:val="24"/>
          <w:szCs w:val="24"/>
        </w:rPr>
        <w:t>Администрации  муниципального образования «Глазовский район», ее отраслевых (функциональных) органов, Администраций муниципальных образований  поселений, расположенных на территории  Глазовского района Удмуртской Республики</w:t>
      </w:r>
      <w:r w:rsidRPr="0092178B">
        <w:rPr>
          <w:rFonts w:ascii="Times New Roman" w:hAnsi="Times New Roman" w:cs="Times New Roman"/>
          <w:sz w:val="24"/>
          <w:szCs w:val="24"/>
        </w:rPr>
        <w:t>, в соответствии с действующим законодательством Российской Федерации, планом ликвидационных мероприятий и настоящим Положением.</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3.8. Член ликвидационной комиссии:</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3.8.1. добросовестно и разумно исполняет свои обязанности, обеспечивает выполнение установленных для ликвидации учреждения мероприятий согласно действующему законодательству Российской Федерации, плану ликвидационных мероприятий и настоящему Положению;</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 xml:space="preserve">3.8.2. представляет председателю ликвидационной комиссии отчеты о деятельности в связи с ликвидацией </w:t>
      </w:r>
      <w:r w:rsidRPr="00DC6FFB">
        <w:rPr>
          <w:rFonts w:ascii="Times New Roman" w:hAnsi="Times New Roman" w:cs="Times New Roman"/>
          <w:sz w:val="24"/>
          <w:szCs w:val="24"/>
        </w:rPr>
        <w:t>Администрации  муниципального образования «Глазовский район», ее отраслевых (функциональных) органов, Администраций муниципальных образований  поселений, расположенных на территории  Глазовского района Удмуртской Республики</w:t>
      </w:r>
      <w:r w:rsidRPr="0092178B">
        <w:rPr>
          <w:rFonts w:ascii="Times New Roman" w:hAnsi="Times New Roman" w:cs="Times New Roman"/>
          <w:sz w:val="24"/>
          <w:szCs w:val="24"/>
        </w:rPr>
        <w:t>;</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3.8.3. решает иные вопросы, отнесенные законодательством Российской Федерации к компетенции члена ликвидационной комиссии.</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3.9. В период временного отсутствия председателя ликвидационной комиссии его полномочия исполняет член ликвидационной комиссии на основании решения председателя.</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3.10. Документы, исходящие от имени ликвидационной комиссии, подписывает председатель ликвидационной комиссии.</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3.11. Секретарь ликвидационной комиссии организует ведение протоколов ее заседаний и оформление решений, принятых ликвидационной комиссией.</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3.12. Член ликвидационной комиссии несет ответственность за причиненный ущерб учреждению.</w:t>
      </w:r>
    </w:p>
    <w:p w:rsidR="008F17D2" w:rsidRPr="0092178B" w:rsidRDefault="008F17D2" w:rsidP="008F17D2">
      <w:pPr>
        <w:spacing w:after="0" w:line="240" w:lineRule="auto"/>
        <w:ind w:firstLine="709"/>
        <w:jc w:val="both"/>
        <w:rPr>
          <w:rFonts w:ascii="Times New Roman" w:hAnsi="Times New Roman" w:cs="Times New Roman"/>
          <w:sz w:val="24"/>
          <w:szCs w:val="24"/>
        </w:rPr>
      </w:pPr>
      <w:r w:rsidRPr="0092178B">
        <w:rPr>
          <w:rFonts w:ascii="Times New Roman" w:hAnsi="Times New Roman" w:cs="Times New Roman"/>
          <w:sz w:val="24"/>
          <w:szCs w:val="24"/>
        </w:rPr>
        <w:t>3.13. Член ликвидационной комиссии может быть привлечен к гражданской, административной и уголовной ответственности в случаях, предусмотренных действующим законодательством Российской Федерации.</w:t>
      </w:r>
    </w:p>
    <w:p w:rsidR="00263815" w:rsidRPr="00263815" w:rsidRDefault="00263815" w:rsidP="00263815">
      <w:pPr>
        <w:spacing w:after="0" w:line="240" w:lineRule="auto"/>
        <w:jc w:val="both"/>
        <w:rPr>
          <w:rFonts w:ascii="Times New Roman" w:eastAsia="Times New Roman" w:hAnsi="Times New Roman" w:cs="Times New Roman"/>
          <w:sz w:val="24"/>
          <w:szCs w:val="24"/>
          <w:lang w:eastAsia="ru-RU"/>
        </w:rPr>
      </w:pPr>
    </w:p>
    <w:p w:rsidR="00263815" w:rsidRPr="00263815" w:rsidRDefault="00263815" w:rsidP="00263815">
      <w:pPr>
        <w:spacing w:after="0" w:line="240" w:lineRule="auto"/>
        <w:jc w:val="both"/>
        <w:rPr>
          <w:rFonts w:ascii="Times New Roman" w:eastAsia="Times New Roman" w:hAnsi="Times New Roman" w:cs="Times New Roman"/>
          <w:sz w:val="24"/>
          <w:szCs w:val="24"/>
          <w:lang w:eastAsia="ru-RU"/>
        </w:rPr>
      </w:pPr>
    </w:p>
    <w:p w:rsidR="00263815" w:rsidRPr="00263815" w:rsidRDefault="00263815" w:rsidP="00263815">
      <w:pPr>
        <w:spacing w:after="0" w:line="240" w:lineRule="auto"/>
        <w:jc w:val="both"/>
        <w:rPr>
          <w:rFonts w:ascii="Times New Roman" w:eastAsia="Times New Roman" w:hAnsi="Times New Roman" w:cs="Times New Roman"/>
          <w:sz w:val="24"/>
          <w:szCs w:val="24"/>
          <w:lang w:eastAsia="ru-RU"/>
        </w:rPr>
      </w:pPr>
    </w:p>
    <w:p w:rsidR="00263815" w:rsidRPr="00263815" w:rsidRDefault="00263815" w:rsidP="00263815">
      <w:pPr>
        <w:spacing w:after="0" w:line="240" w:lineRule="auto"/>
        <w:jc w:val="both"/>
        <w:rPr>
          <w:rFonts w:ascii="Times New Roman" w:eastAsia="Times New Roman" w:hAnsi="Times New Roman" w:cs="Times New Roman"/>
          <w:sz w:val="24"/>
          <w:szCs w:val="24"/>
          <w:lang w:eastAsia="ru-RU"/>
        </w:rPr>
      </w:pPr>
    </w:p>
    <w:p w:rsidR="00263815" w:rsidRPr="00263815" w:rsidRDefault="00263815" w:rsidP="00263815">
      <w:pPr>
        <w:spacing w:after="0" w:line="240" w:lineRule="auto"/>
        <w:jc w:val="both"/>
        <w:rPr>
          <w:rFonts w:ascii="Times New Roman" w:eastAsia="Times New Roman" w:hAnsi="Times New Roman" w:cs="Times New Roman"/>
          <w:sz w:val="24"/>
          <w:szCs w:val="24"/>
          <w:lang w:eastAsia="ru-RU"/>
        </w:rPr>
      </w:pPr>
    </w:p>
    <w:p w:rsidR="00263815" w:rsidRPr="00263815" w:rsidRDefault="00263815" w:rsidP="00263815">
      <w:pPr>
        <w:spacing w:after="0" w:line="240" w:lineRule="auto"/>
        <w:jc w:val="both"/>
        <w:rPr>
          <w:rFonts w:ascii="Times New Roman" w:eastAsia="Times New Roman" w:hAnsi="Times New Roman" w:cs="Times New Roman"/>
          <w:sz w:val="24"/>
          <w:szCs w:val="24"/>
          <w:lang w:eastAsia="ru-RU"/>
        </w:rPr>
      </w:pPr>
    </w:p>
    <w:p w:rsidR="00263815" w:rsidRPr="00263815" w:rsidRDefault="00263815" w:rsidP="00263815">
      <w:pPr>
        <w:spacing w:after="0" w:line="240" w:lineRule="auto"/>
        <w:jc w:val="both"/>
        <w:rPr>
          <w:rFonts w:ascii="Times New Roman" w:eastAsia="Times New Roman" w:hAnsi="Times New Roman" w:cs="Times New Roman"/>
          <w:sz w:val="24"/>
          <w:szCs w:val="24"/>
          <w:lang w:eastAsia="ru-RU"/>
        </w:rPr>
      </w:pPr>
    </w:p>
    <w:p w:rsidR="00263815" w:rsidRPr="00263815" w:rsidRDefault="00263815" w:rsidP="00263815">
      <w:pPr>
        <w:spacing w:after="0" w:line="240" w:lineRule="auto"/>
        <w:jc w:val="both"/>
        <w:rPr>
          <w:rFonts w:ascii="Times New Roman" w:eastAsia="Times New Roman" w:hAnsi="Times New Roman" w:cs="Times New Roman"/>
          <w:sz w:val="24"/>
          <w:szCs w:val="24"/>
          <w:lang w:eastAsia="ru-RU"/>
        </w:rPr>
      </w:pPr>
    </w:p>
    <w:p w:rsidR="00263815" w:rsidRPr="00263815" w:rsidRDefault="00263815" w:rsidP="00263815">
      <w:pPr>
        <w:spacing w:after="0" w:line="240" w:lineRule="auto"/>
        <w:jc w:val="both"/>
        <w:rPr>
          <w:rFonts w:ascii="Times New Roman" w:eastAsia="Times New Roman" w:hAnsi="Times New Roman" w:cs="Times New Roman"/>
          <w:sz w:val="24"/>
          <w:szCs w:val="24"/>
          <w:lang w:eastAsia="ru-RU"/>
        </w:rPr>
      </w:pPr>
    </w:p>
    <w:p w:rsidR="00263815" w:rsidRPr="00263815" w:rsidRDefault="00263815" w:rsidP="00263815">
      <w:pPr>
        <w:spacing w:after="0" w:line="240" w:lineRule="auto"/>
        <w:jc w:val="both"/>
        <w:rPr>
          <w:rFonts w:ascii="Times New Roman" w:eastAsia="Times New Roman" w:hAnsi="Times New Roman" w:cs="Times New Roman"/>
          <w:sz w:val="24"/>
          <w:szCs w:val="24"/>
          <w:lang w:eastAsia="ru-RU"/>
        </w:rPr>
      </w:pPr>
    </w:p>
    <w:p w:rsidR="00263815" w:rsidRPr="00263815" w:rsidRDefault="00263815" w:rsidP="00263815">
      <w:pPr>
        <w:spacing w:after="0" w:line="240" w:lineRule="auto"/>
        <w:jc w:val="both"/>
        <w:rPr>
          <w:rFonts w:ascii="Times New Roman" w:eastAsia="Times New Roman" w:hAnsi="Times New Roman" w:cs="Times New Roman"/>
          <w:sz w:val="24"/>
          <w:szCs w:val="24"/>
          <w:lang w:eastAsia="ru-RU"/>
        </w:rPr>
        <w:sectPr w:rsidR="00263815" w:rsidRPr="00263815" w:rsidSect="00263815">
          <w:pgSz w:w="11906" w:h="16838"/>
          <w:pgMar w:top="567" w:right="567" w:bottom="567" w:left="1701" w:header="709" w:footer="709" w:gutter="0"/>
          <w:cols w:space="708"/>
          <w:docGrid w:linePitch="360"/>
        </w:sectPr>
      </w:pPr>
    </w:p>
    <w:p w:rsidR="00263815" w:rsidRPr="00263815" w:rsidRDefault="00263815" w:rsidP="00263815">
      <w:pPr>
        <w:spacing w:after="0" w:line="240" w:lineRule="auto"/>
        <w:rPr>
          <w:rFonts w:ascii="Times New Roman" w:eastAsia="Times New Roman" w:hAnsi="Times New Roman" w:cs="Times New Roman"/>
          <w:b/>
          <w:sz w:val="24"/>
          <w:szCs w:val="24"/>
          <w:lang w:eastAsia="ar-SA"/>
        </w:rPr>
      </w:pPr>
    </w:p>
    <w:p w:rsidR="00263815" w:rsidRPr="000222BE" w:rsidRDefault="00263815" w:rsidP="00263815">
      <w:pPr>
        <w:spacing w:after="0" w:line="240" w:lineRule="auto"/>
        <w:jc w:val="right"/>
        <w:rPr>
          <w:rFonts w:ascii="Times New Roman" w:eastAsia="Times New Roman" w:hAnsi="Times New Roman" w:cs="Times New Roman"/>
          <w:b/>
          <w:sz w:val="24"/>
          <w:szCs w:val="24"/>
          <w:lang w:eastAsia="ar-SA"/>
        </w:rPr>
      </w:pPr>
      <w:r w:rsidRPr="000222BE">
        <w:rPr>
          <w:rFonts w:ascii="Times New Roman" w:eastAsia="Times New Roman" w:hAnsi="Times New Roman" w:cs="Times New Roman"/>
          <w:b/>
          <w:sz w:val="24"/>
          <w:szCs w:val="24"/>
          <w:lang w:eastAsia="ar-SA"/>
        </w:rPr>
        <w:t xml:space="preserve">ПРИЛОЖЕНИЕ 2 к решению </w:t>
      </w:r>
    </w:p>
    <w:p w:rsidR="00263815" w:rsidRPr="000222BE" w:rsidRDefault="00263815" w:rsidP="00263815">
      <w:pPr>
        <w:spacing w:after="0" w:line="240" w:lineRule="auto"/>
        <w:jc w:val="right"/>
        <w:rPr>
          <w:rFonts w:ascii="Times New Roman" w:eastAsia="Times New Roman" w:hAnsi="Times New Roman" w:cs="Times New Roman"/>
          <w:b/>
          <w:sz w:val="24"/>
          <w:szCs w:val="24"/>
          <w:lang w:eastAsia="ar-SA"/>
        </w:rPr>
      </w:pPr>
      <w:r w:rsidRPr="000222BE">
        <w:rPr>
          <w:rFonts w:ascii="Times New Roman" w:eastAsia="Times New Roman" w:hAnsi="Times New Roman" w:cs="Times New Roman"/>
          <w:b/>
          <w:sz w:val="24"/>
          <w:szCs w:val="24"/>
          <w:lang w:eastAsia="ar-SA"/>
        </w:rPr>
        <w:t xml:space="preserve">Совета депутатов муниципального образования </w:t>
      </w:r>
    </w:p>
    <w:p w:rsidR="00263815" w:rsidRPr="000222BE" w:rsidRDefault="00263815" w:rsidP="00263815">
      <w:pPr>
        <w:spacing w:after="0" w:line="240" w:lineRule="auto"/>
        <w:jc w:val="right"/>
        <w:rPr>
          <w:rFonts w:ascii="Times New Roman" w:eastAsia="Times New Roman" w:hAnsi="Times New Roman" w:cs="Times New Roman"/>
          <w:b/>
          <w:sz w:val="24"/>
          <w:szCs w:val="24"/>
          <w:lang w:eastAsia="ar-SA"/>
        </w:rPr>
      </w:pPr>
      <w:r w:rsidRPr="000222BE">
        <w:rPr>
          <w:rFonts w:ascii="Times New Roman" w:eastAsia="Times New Roman" w:hAnsi="Times New Roman" w:cs="Times New Roman"/>
          <w:b/>
          <w:sz w:val="24"/>
          <w:szCs w:val="24"/>
          <w:lang w:eastAsia="ar-SA"/>
        </w:rPr>
        <w:t xml:space="preserve">«Муниципальный округ Глазовский район </w:t>
      </w:r>
    </w:p>
    <w:p w:rsidR="00263815" w:rsidRPr="000222BE" w:rsidRDefault="00263815" w:rsidP="00263815">
      <w:pPr>
        <w:spacing w:after="0" w:line="240" w:lineRule="auto"/>
        <w:jc w:val="right"/>
        <w:rPr>
          <w:rFonts w:ascii="Times New Roman" w:eastAsia="Times New Roman" w:hAnsi="Times New Roman" w:cs="Times New Roman"/>
          <w:b/>
          <w:sz w:val="24"/>
          <w:szCs w:val="24"/>
          <w:lang w:eastAsia="ar-SA"/>
        </w:rPr>
      </w:pPr>
      <w:r w:rsidRPr="000222BE">
        <w:rPr>
          <w:rFonts w:ascii="Times New Roman" w:eastAsia="Times New Roman" w:hAnsi="Times New Roman" w:cs="Times New Roman"/>
          <w:b/>
          <w:sz w:val="24"/>
          <w:szCs w:val="24"/>
          <w:lang w:eastAsia="ar-SA"/>
        </w:rPr>
        <w:t>Удмур</w:t>
      </w:r>
      <w:r w:rsidR="000222BE">
        <w:rPr>
          <w:rFonts w:ascii="Times New Roman" w:eastAsia="Times New Roman" w:hAnsi="Times New Roman" w:cs="Times New Roman"/>
          <w:b/>
          <w:sz w:val="24"/>
          <w:szCs w:val="24"/>
          <w:lang w:eastAsia="ar-SA"/>
        </w:rPr>
        <w:t>тской Республики»</w:t>
      </w:r>
    </w:p>
    <w:p w:rsidR="00263815" w:rsidRPr="000222BE" w:rsidRDefault="00263815" w:rsidP="00263815">
      <w:pPr>
        <w:spacing w:after="0" w:line="240" w:lineRule="auto"/>
        <w:jc w:val="right"/>
        <w:rPr>
          <w:rFonts w:ascii="Times New Roman" w:eastAsia="Calibri" w:hAnsi="Times New Roman" w:cs="Times New Roman"/>
          <w:sz w:val="24"/>
          <w:szCs w:val="24"/>
        </w:rPr>
      </w:pPr>
      <w:r w:rsidRPr="000222BE">
        <w:rPr>
          <w:rFonts w:ascii="Times New Roman" w:eastAsia="Times New Roman" w:hAnsi="Times New Roman" w:cs="Times New Roman"/>
          <w:b/>
          <w:sz w:val="24"/>
          <w:szCs w:val="24"/>
          <w:lang w:eastAsia="ar-SA"/>
        </w:rPr>
        <w:t>от __ ноября 2021 года № __</w:t>
      </w:r>
    </w:p>
    <w:p w:rsidR="00263815" w:rsidRPr="00263815" w:rsidRDefault="00263815" w:rsidP="00263815">
      <w:pPr>
        <w:spacing w:after="0" w:line="240" w:lineRule="auto"/>
        <w:ind w:right="455" w:firstLine="11482"/>
        <w:rPr>
          <w:rFonts w:ascii="Times New Roman" w:eastAsia="Times New Roman" w:hAnsi="Times New Roman" w:cs="Times New Roman"/>
          <w:lang w:eastAsia="ru-RU"/>
        </w:rPr>
      </w:pPr>
    </w:p>
    <w:p w:rsidR="00263815" w:rsidRPr="000222BE" w:rsidRDefault="00263815" w:rsidP="00263815">
      <w:pPr>
        <w:spacing w:after="0" w:line="240" w:lineRule="auto"/>
        <w:jc w:val="center"/>
        <w:rPr>
          <w:rFonts w:ascii="Times New Roman" w:eastAsia="Times New Roman" w:hAnsi="Times New Roman" w:cs="Times New Roman"/>
          <w:b/>
          <w:sz w:val="24"/>
          <w:szCs w:val="24"/>
          <w:lang w:eastAsia="ru-RU"/>
        </w:rPr>
      </w:pPr>
      <w:r w:rsidRPr="000222BE">
        <w:rPr>
          <w:rFonts w:ascii="Times New Roman" w:eastAsia="Times New Roman" w:hAnsi="Times New Roman" w:cs="Times New Roman"/>
          <w:b/>
          <w:sz w:val="24"/>
          <w:szCs w:val="24"/>
          <w:lang w:eastAsia="ru-RU"/>
        </w:rPr>
        <w:t>ПЛАН</w:t>
      </w:r>
    </w:p>
    <w:p w:rsidR="008962E9" w:rsidRDefault="00263815" w:rsidP="00263815">
      <w:pPr>
        <w:spacing w:after="0" w:line="240" w:lineRule="auto"/>
        <w:jc w:val="center"/>
        <w:rPr>
          <w:rFonts w:ascii="Times New Roman" w:hAnsi="Times New Roman" w:cs="Times New Roman"/>
          <w:b/>
          <w:sz w:val="24"/>
          <w:szCs w:val="24"/>
        </w:rPr>
      </w:pPr>
      <w:r w:rsidRPr="000222BE">
        <w:rPr>
          <w:rFonts w:ascii="Times New Roman" w:eastAsia="Times New Roman" w:hAnsi="Times New Roman" w:cs="Times New Roman"/>
          <w:b/>
          <w:sz w:val="24"/>
          <w:szCs w:val="24"/>
          <w:lang w:eastAsia="ru-RU"/>
        </w:rPr>
        <w:t xml:space="preserve">ликвидационных мероприятий </w:t>
      </w:r>
      <w:r w:rsidR="008962E9">
        <w:rPr>
          <w:rFonts w:ascii="Times New Roman" w:hAnsi="Times New Roman" w:cs="Times New Roman"/>
          <w:b/>
          <w:sz w:val="24"/>
          <w:szCs w:val="24"/>
        </w:rPr>
        <w:t>Администрации</w:t>
      </w:r>
      <w:r w:rsidR="00725EF8" w:rsidRPr="00095476">
        <w:rPr>
          <w:rFonts w:ascii="Times New Roman" w:hAnsi="Times New Roman" w:cs="Times New Roman"/>
          <w:b/>
          <w:sz w:val="24"/>
          <w:szCs w:val="24"/>
        </w:rPr>
        <w:t xml:space="preserve"> муниципального образования «Глазовский район», ее отраслевых (функциональных) органов, Админист</w:t>
      </w:r>
      <w:r w:rsidR="008962E9">
        <w:rPr>
          <w:rFonts w:ascii="Times New Roman" w:hAnsi="Times New Roman" w:cs="Times New Roman"/>
          <w:b/>
          <w:sz w:val="24"/>
          <w:szCs w:val="24"/>
        </w:rPr>
        <w:t>раций муниципальных образований</w:t>
      </w:r>
      <w:r w:rsidR="00725EF8" w:rsidRPr="00095476">
        <w:rPr>
          <w:rFonts w:ascii="Times New Roman" w:hAnsi="Times New Roman" w:cs="Times New Roman"/>
          <w:b/>
          <w:sz w:val="24"/>
          <w:szCs w:val="24"/>
        </w:rPr>
        <w:t xml:space="preserve"> поселений, расположенных на территории  </w:t>
      </w:r>
    </w:p>
    <w:p w:rsidR="00263815" w:rsidRPr="000222BE" w:rsidRDefault="00725EF8" w:rsidP="00263815">
      <w:pPr>
        <w:spacing w:after="0" w:line="240" w:lineRule="auto"/>
        <w:jc w:val="center"/>
        <w:rPr>
          <w:rFonts w:ascii="Times New Roman" w:eastAsia="Times New Roman" w:hAnsi="Times New Roman" w:cs="Times New Roman"/>
          <w:b/>
          <w:sz w:val="24"/>
          <w:szCs w:val="24"/>
          <w:lang w:eastAsia="ru-RU"/>
        </w:rPr>
      </w:pPr>
      <w:r w:rsidRPr="00095476">
        <w:rPr>
          <w:rFonts w:ascii="Times New Roman" w:hAnsi="Times New Roman" w:cs="Times New Roman"/>
          <w:b/>
          <w:sz w:val="24"/>
          <w:szCs w:val="24"/>
        </w:rPr>
        <w:t>Глазовского района Удмуртской Республики</w:t>
      </w:r>
    </w:p>
    <w:p w:rsidR="00263815" w:rsidRPr="00263815" w:rsidRDefault="00263815" w:rsidP="00263815">
      <w:pPr>
        <w:spacing w:after="0" w:line="240" w:lineRule="auto"/>
        <w:jc w:val="center"/>
        <w:rPr>
          <w:rFonts w:ascii="Times New Roman" w:eastAsia="Times New Roman" w:hAnsi="Times New Roman" w:cs="Times New Roman"/>
          <w:b/>
          <w:lang w:eastAsia="ru-RU"/>
        </w:rPr>
      </w:pP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53"/>
        <w:gridCol w:w="2835"/>
        <w:gridCol w:w="1701"/>
        <w:gridCol w:w="5387"/>
      </w:tblGrid>
      <w:tr w:rsidR="00263815" w:rsidRPr="000222BE" w:rsidTr="00263815">
        <w:tc>
          <w:tcPr>
            <w:tcW w:w="567" w:type="dxa"/>
            <w:vMerge w:val="restart"/>
            <w:vAlign w:val="center"/>
          </w:tcPr>
          <w:p w:rsidR="00263815" w:rsidRPr="000222BE" w:rsidRDefault="00263815" w:rsidP="00263815">
            <w:pPr>
              <w:widowControl w:val="0"/>
              <w:suppressAutoHyphens/>
              <w:autoSpaceDE w:val="0"/>
              <w:spacing w:after="0" w:line="240" w:lineRule="auto"/>
              <w:ind w:right="-108"/>
              <w:jc w:val="center"/>
              <w:rPr>
                <w:rFonts w:ascii="Times New Roman" w:eastAsia="Arial" w:hAnsi="Times New Roman" w:cs="Times New Roman"/>
                <w:b/>
                <w:sz w:val="24"/>
                <w:szCs w:val="24"/>
                <w:lang w:eastAsia="ar-SA"/>
              </w:rPr>
            </w:pPr>
            <w:r w:rsidRPr="000222BE">
              <w:rPr>
                <w:rFonts w:ascii="Times New Roman" w:eastAsia="Arial" w:hAnsi="Times New Roman" w:cs="Times New Roman"/>
                <w:b/>
                <w:iCs/>
                <w:sz w:val="24"/>
                <w:szCs w:val="24"/>
                <w:lang w:eastAsia="ar-SA"/>
              </w:rPr>
              <w:t xml:space="preserve">№ </w:t>
            </w:r>
            <w:proofErr w:type="gramStart"/>
            <w:r w:rsidRPr="000222BE">
              <w:rPr>
                <w:rFonts w:ascii="Times New Roman" w:eastAsia="Arial" w:hAnsi="Times New Roman" w:cs="Times New Roman"/>
                <w:b/>
                <w:iCs/>
                <w:sz w:val="24"/>
                <w:szCs w:val="24"/>
                <w:lang w:eastAsia="ar-SA"/>
              </w:rPr>
              <w:t>п</w:t>
            </w:r>
            <w:proofErr w:type="gramEnd"/>
            <w:r w:rsidRPr="000222BE">
              <w:rPr>
                <w:rFonts w:ascii="Times New Roman" w:eastAsia="Arial" w:hAnsi="Times New Roman" w:cs="Times New Roman"/>
                <w:b/>
                <w:iCs/>
                <w:sz w:val="24"/>
                <w:szCs w:val="24"/>
                <w:lang w:eastAsia="ar-SA"/>
              </w:rPr>
              <w:t>/п</w:t>
            </w:r>
          </w:p>
        </w:tc>
        <w:tc>
          <w:tcPr>
            <w:tcW w:w="4253" w:type="dxa"/>
            <w:vMerge w:val="restart"/>
            <w:vAlign w:val="center"/>
          </w:tcPr>
          <w:p w:rsidR="00263815" w:rsidRPr="000222BE" w:rsidRDefault="00263815" w:rsidP="00263815">
            <w:pPr>
              <w:widowControl w:val="0"/>
              <w:suppressAutoHyphens/>
              <w:autoSpaceDE w:val="0"/>
              <w:spacing w:after="0" w:line="240" w:lineRule="auto"/>
              <w:ind w:firstLine="720"/>
              <w:jc w:val="center"/>
              <w:rPr>
                <w:rFonts w:ascii="Times New Roman" w:eastAsia="Arial" w:hAnsi="Times New Roman" w:cs="Times New Roman"/>
                <w:b/>
                <w:sz w:val="24"/>
                <w:szCs w:val="24"/>
                <w:lang w:eastAsia="ar-SA"/>
              </w:rPr>
            </w:pPr>
            <w:r w:rsidRPr="000222BE">
              <w:rPr>
                <w:rFonts w:ascii="Times New Roman" w:eastAsia="Arial" w:hAnsi="Times New Roman" w:cs="Times New Roman"/>
                <w:b/>
                <w:iCs/>
                <w:sz w:val="24"/>
                <w:szCs w:val="24"/>
                <w:lang w:eastAsia="ar-SA"/>
              </w:rPr>
              <w:t>Мероприятие</w:t>
            </w:r>
          </w:p>
        </w:tc>
        <w:tc>
          <w:tcPr>
            <w:tcW w:w="4536" w:type="dxa"/>
            <w:gridSpan w:val="2"/>
            <w:vAlign w:val="center"/>
          </w:tcPr>
          <w:p w:rsidR="00263815" w:rsidRPr="000222BE" w:rsidRDefault="00263815" w:rsidP="00263815">
            <w:pPr>
              <w:widowControl w:val="0"/>
              <w:suppressAutoHyphens/>
              <w:autoSpaceDE w:val="0"/>
              <w:spacing w:after="0" w:line="240" w:lineRule="auto"/>
              <w:ind w:firstLine="720"/>
              <w:jc w:val="center"/>
              <w:rPr>
                <w:rFonts w:ascii="Times New Roman" w:eastAsia="Arial" w:hAnsi="Times New Roman" w:cs="Times New Roman"/>
                <w:b/>
                <w:sz w:val="24"/>
                <w:szCs w:val="24"/>
                <w:lang w:eastAsia="ar-SA"/>
              </w:rPr>
            </w:pPr>
            <w:r w:rsidRPr="000222BE">
              <w:rPr>
                <w:rFonts w:ascii="Times New Roman" w:eastAsia="Arial" w:hAnsi="Times New Roman" w:cs="Times New Roman"/>
                <w:b/>
                <w:iCs/>
                <w:sz w:val="24"/>
                <w:szCs w:val="24"/>
                <w:lang w:eastAsia="ar-SA"/>
              </w:rPr>
              <w:t>Сроки (прогнозные)</w:t>
            </w:r>
          </w:p>
        </w:tc>
        <w:tc>
          <w:tcPr>
            <w:tcW w:w="5387" w:type="dxa"/>
            <w:vMerge w:val="restart"/>
            <w:vAlign w:val="center"/>
          </w:tcPr>
          <w:p w:rsidR="00263815" w:rsidRPr="000222BE" w:rsidRDefault="00263815" w:rsidP="00263815">
            <w:pPr>
              <w:widowControl w:val="0"/>
              <w:suppressAutoHyphens/>
              <w:autoSpaceDE w:val="0"/>
              <w:spacing w:after="0" w:line="240" w:lineRule="auto"/>
              <w:ind w:firstLine="720"/>
              <w:jc w:val="center"/>
              <w:rPr>
                <w:rFonts w:ascii="Times New Roman" w:eastAsia="Arial" w:hAnsi="Times New Roman" w:cs="Times New Roman"/>
                <w:b/>
                <w:sz w:val="24"/>
                <w:szCs w:val="24"/>
                <w:lang w:eastAsia="ar-SA"/>
              </w:rPr>
            </w:pPr>
            <w:r w:rsidRPr="000222BE">
              <w:rPr>
                <w:rFonts w:ascii="Times New Roman" w:eastAsia="Arial" w:hAnsi="Times New Roman" w:cs="Times New Roman"/>
                <w:b/>
                <w:iCs/>
                <w:sz w:val="24"/>
                <w:szCs w:val="24"/>
                <w:lang w:eastAsia="ar-SA"/>
              </w:rPr>
              <w:t>Дополнительная информация</w:t>
            </w:r>
          </w:p>
        </w:tc>
      </w:tr>
      <w:tr w:rsidR="00263815" w:rsidRPr="000222BE" w:rsidTr="00263815">
        <w:tc>
          <w:tcPr>
            <w:tcW w:w="567" w:type="dxa"/>
            <w:vMerge/>
            <w:vAlign w:val="center"/>
          </w:tcPr>
          <w:p w:rsidR="00263815" w:rsidRPr="000222BE" w:rsidRDefault="00263815" w:rsidP="00263815">
            <w:pPr>
              <w:widowControl w:val="0"/>
              <w:suppressAutoHyphens/>
              <w:autoSpaceDE w:val="0"/>
              <w:spacing w:after="0" w:line="240" w:lineRule="auto"/>
              <w:ind w:firstLine="720"/>
              <w:jc w:val="center"/>
              <w:rPr>
                <w:rFonts w:ascii="Times New Roman" w:eastAsia="Arial" w:hAnsi="Times New Roman" w:cs="Times New Roman"/>
                <w:b/>
                <w:sz w:val="24"/>
                <w:szCs w:val="24"/>
                <w:lang w:eastAsia="ar-SA"/>
              </w:rPr>
            </w:pPr>
          </w:p>
        </w:tc>
        <w:tc>
          <w:tcPr>
            <w:tcW w:w="4253" w:type="dxa"/>
            <w:vMerge/>
            <w:vAlign w:val="center"/>
          </w:tcPr>
          <w:p w:rsidR="00263815" w:rsidRPr="000222BE" w:rsidRDefault="00263815" w:rsidP="00263815">
            <w:pPr>
              <w:widowControl w:val="0"/>
              <w:suppressAutoHyphens/>
              <w:autoSpaceDE w:val="0"/>
              <w:spacing w:after="0" w:line="240" w:lineRule="auto"/>
              <w:ind w:firstLine="720"/>
              <w:jc w:val="center"/>
              <w:rPr>
                <w:rFonts w:ascii="Times New Roman" w:eastAsia="Arial" w:hAnsi="Times New Roman" w:cs="Times New Roman"/>
                <w:b/>
                <w:sz w:val="24"/>
                <w:szCs w:val="24"/>
                <w:lang w:eastAsia="ar-SA"/>
              </w:rPr>
            </w:pPr>
          </w:p>
        </w:tc>
        <w:tc>
          <w:tcPr>
            <w:tcW w:w="2835" w:type="dxa"/>
            <w:vAlign w:val="center"/>
          </w:tcPr>
          <w:p w:rsidR="00263815" w:rsidRPr="000222BE" w:rsidRDefault="00263815" w:rsidP="00263815">
            <w:pPr>
              <w:widowControl w:val="0"/>
              <w:suppressAutoHyphens/>
              <w:autoSpaceDE w:val="0"/>
              <w:spacing w:after="0" w:line="240" w:lineRule="auto"/>
              <w:ind w:firstLine="34"/>
              <w:jc w:val="center"/>
              <w:rPr>
                <w:rFonts w:ascii="Times New Roman" w:eastAsia="Arial" w:hAnsi="Times New Roman" w:cs="Times New Roman"/>
                <w:b/>
                <w:sz w:val="24"/>
                <w:szCs w:val="24"/>
                <w:lang w:eastAsia="ar-SA"/>
              </w:rPr>
            </w:pPr>
            <w:r w:rsidRPr="000222BE">
              <w:rPr>
                <w:rFonts w:ascii="Times New Roman" w:eastAsia="Arial" w:hAnsi="Times New Roman" w:cs="Times New Roman"/>
                <w:b/>
                <w:sz w:val="24"/>
                <w:szCs w:val="24"/>
                <w:lang w:eastAsia="ar-SA"/>
              </w:rPr>
              <w:t>Событие</w:t>
            </w:r>
          </w:p>
        </w:tc>
        <w:tc>
          <w:tcPr>
            <w:tcW w:w="1701" w:type="dxa"/>
            <w:vAlign w:val="center"/>
          </w:tcPr>
          <w:p w:rsidR="00263815" w:rsidRPr="000222BE" w:rsidRDefault="00263815" w:rsidP="00263815">
            <w:pPr>
              <w:widowControl w:val="0"/>
              <w:suppressAutoHyphens/>
              <w:autoSpaceDE w:val="0"/>
              <w:spacing w:after="0" w:line="240" w:lineRule="auto"/>
              <w:ind w:firstLine="34"/>
              <w:jc w:val="center"/>
              <w:rPr>
                <w:rFonts w:ascii="Times New Roman" w:eastAsia="Arial" w:hAnsi="Times New Roman" w:cs="Times New Roman"/>
                <w:b/>
                <w:sz w:val="24"/>
                <w:szCs w:val="24"/>
                <w:lang w:eastAsia="ar-SA"/>
              </w:rPr>
            </w:pPr>
            <w:r w:rsidRPr="000222BE">
              <w:rPr>
                <w:rFonts w:ascii="Times New Roman" w:eastAsia="Arial" w:hAnsi="Times New Roman" w:cs="Times New Roman"/>
                <w:b/>
                <w:sz w:val="24"/>
                <w:szCs w:val="24"/>
                <w:lang w:eastAsia="ar-SA"/>
              </w:rPr>
              <w:t>Календарная дата</w:t>
            </w:r>
          </w:p>
        </w:tc>
        <w:tc>
          <w:tcPr>
            <w:tcW w:w="5387" w:type="dxa"/>
            <w:vMerge/>
            <w:vAlign w:val="center"/>
          </w:tcPr>
          <w:p w:rsidR="00263815" w:rsidRPr="000222BE" w:rsidRDefault="00263815" w:rsidP="00263815">
            <w:pPr>
              <w:widowControl w:val="0"/>
              <w:suppressAutoHyphens/>
              <w:autoSpaceDE w:val="0"/>
              <w:spacing w:after="0" w:line="240" w:lineRule="auto"/>
              <w:ind w:firstLine="720"/>
              <w:jc w:val="center"/>
              <w:rPr>
                <w:rFonts w:ascii="Times New Roman" w:eastAsia="Arial" w:hAnsi="Times New Roman" w:cs="Times New Roman"/>
                <w:b/>
                <w:sz w:val="24"/>
                <w:szCs w:val="24"/>
                <w:lang w:eastAsia="ar-SA"/>
              </w:rPr>
            </w:pPr>
          </w:p>
        </w:tc>
      </w:tr>
      <w:tr w:rsidR="00263815" w:rsidRPr="000222BE" w:rsidTr="00263815">
        <w:trPr>
          <w:trHeight w:val="2522"/>
        </w:trPr>
        <w:tc>
          <w:tcPr>
            <w:tcW w:w="567" w:type="dxa"/>
          </w:tcPr>
          <w:p w:rsidR="00263815" w:rsidRPr="000222BE" w:rsidRDefault="00263815" w:rsidP="00263815">
            <w:pPr>
              <w:widowControl w:val="0"/>
              <w:suppressAutoHyphens/>
              <w:autoSpaceDE w:val="0"/>
              <w:spacing w:after="0" w:line="240" w:lineRule="auto"/>
              <w:ind w:left="-426" w:right="-533"/>
              <w:jc w:val="center"/>
              <w:rPr>
                <w:rFonts w:ascii="Times New Roman" w:eastAsia="Arial" w:hAnsi="Times New Roman" w:cs="Times New Roman"/>
                <w:sz w:val="24"/>
                <w:szCs w:val="24"/>
                <w:lang w:eastAsia="ar-SA"/>
              </w:rPr>
            </w:pPr>
            <w:r w:rsidRPr="000222BE">
              <w:rPr>
                <w:rFonts w:ascii="Times New Roman" w:eastAsia="Arial" w:hAnsi="Times New Roman" w:cs="Times New Roman"/>
                <w:sz w:val="24"/>
                <w:szCs w:val="24"/>
                <w:lang w:eastAsia="ar-SA"/>
              </w:rPr>
              <w:t>1.</w:t>
            </w:r>
          </w:p>
        </w:tc>
        <w:tc>
          <w:tcPr>
            <w:tcW w:w="4253" w:type="dxa"/>
          </w:tcPr>
          <w:p w:rsidR="00263815" w:rsidRPr="000222BE" w:rsidRDefault="00263815" w:rsidP="000222BE">
            <w:pPr>
              <w:spacing w:after="0" w:line="240" w:lineRule="auto"/>
              <w:jc w:val="both"/>
              <w:rPr>
                <w:rFonts w:ascii="Times New Roman" w:eastAsia="Times New Roman" w:hAnsi="Times New Roman" w:cs="Times New Roman"/>
                <w:sz w:val="24"/>
                <w:szCs w:val="24"/>
                <w:lang w:eastAsia="ru-RU"/>
              </w:rPr>
            </w:pPr>
            <w:r w:rsidRPr="000222BE">
              <w:rPr>
                <w:rFonts w:ascii="Times New Roman" w:eastAsia="Arial" w:hAnsi="Times New Roman" w:cs="Times New Roman"/>
                <w:iCs/>
                <w:sz w:val="24"/>
                <w:szCs w:val="24"/>
                <w:lang w:eastAsia="ar-SA"/>
              </w:rPr>
              <w:t xml:space="preserve">Принятие решения о ликвидации </w:t>
            </w:r>
            <w:r w:rsidR="000254DF" w:rsidRPr="00DC6FFB">
              <w:rPr>
                <w:rFonts w:ascii="Times New Roman" w:hAnsi="Times New Roman" w:cs="Times New Roman"/>
                <w:sz w:val="24"/>
                <w:szCs w:val="24"/>
              </w:rPr>
              <w:t>Администрации  муниципального образования «Глазовский район», ее отраслевых (функциональных) органов, Администраций муниципальных образований  поселений, расположенных на территории  Глазовского района Удмуртской Республики</w:t>
            </w:r>
            <w:r w:rsidR="000222BE">
              <w:rPr>
                <w:rFonts w:ascii="Times New Roman" w:eastAsia="Arial" w:hAnsi="Times New Roman" w:cs="Times New Roman"/>
                <w:iCs/>
                <w:sz w:val="24"/>
                <w:szCs w:val="24"/>
                <w:lang w:eastAsia="ar-SA"/>
              </w:rPr>
              <w:t xml:space="preserve">, </w:t>
            </w:r>
            <w:r w:rsidRPr="000222BE">
              <w:rPr>
                <w:rFonts w:ascii="Times New Roman" w:eastAsia="Arial" w:hAnsi="Times New Roman" w:cs="Times New Roman"/>
                <w:iCs/>
                <w:sz w:val="24"/>
                <w:szCs w:val="24"/>
                <w:lang w:eastAsia="ar-SA"/>
              </w:rPr>
              <w:t>формирование ликвидационной комиссии, назначение председателя ликвидационной комиссии</w:t>
            </w:r>
          </w:p>
        </w:tc>
        <w:tc>
          <w:tcPr>
            <w:tcW w:w="2835" w:type="dxa"/>
          </w:tcPr>
          <w:p w:rsidR="00263815" w:rsidRPr="000222BE" w:rsidRDefault="00263815" w:rsidP="00263815">
            <w:pPr>
              <w:spacing w:after="0" w:line="240" w:lineRule="auto"/>
              <w:jc w:val="both"/>
              <w:rPr>
                <w:rFonts w:ascii="Times New Roman" w:eastAsia="Times New Roman" w:hAnsi="Times New Roman" w:cs="Times New Roman"/>
                <w:b/>
                <w:sz w:val="24"/>
                <w:szCs w:val="24"/>
                <w:lang w:eastAsia="ru-RU"/>
              </w:rPr>
            </w:pPr>
            <w:r w:rsidRPr="000222BE">
              <w:rPr>
                <w:rFonts w:ascii="Times New Roman" w:eastAsia="Times New Roman" w:hAnsi="Times New Roman" w:cs="Times New Roman"/>
                <w:sz w:val="24"/>
                <w:szCs w:val="24"/>
                <w:lang w:eastAsia="ru-RU"/>
              </w:rPr>
              <w:t xml:space="preserve">Сессия Совета депутатов муниципального образования «Муниципальный округ Глазовский район Удмуртской Республики» </w:t>
            </w:r>
          </w:p>
        </w:tc>
        <w:tc>
          <w:tcPr>
            <w:tcW w:w="1701" w:type="dxa"/>
          </w:tcPr>
          <w:p w:rsidR="00263815" w:rsidRPr="000222BE" w:rsidRDefault="00263815" w:rsidP="00263815">
            <w:pPr>
              <w:widowControl w:val="0"/>
              <w:suppressAutoHyphens/>
              <w:autoSpaceDE w:val="0"/>
              <w:spacing w:after="0" w:line="240" w:lineRule="auto"/>
              <w:jc w:val="center"/>
              <w:rPr>
                <w:rFonts w:ascii="Times New Roman" w:eastAsia="Arial" w:hAnsi="Times New Roman" w:cs="Times New Roman"/>
                <w:sz w:val="24"/>
                <w:szCs w:val="24"/>
                <w:lang w:eastAsia="ar-SA"/>
              </w:rPr>
            </w:pPr>
            <w:r w:rsidRPr="000222BE">
              <w:rPr>
                <w:rFonts w:ascii="Times New Roman" w:eastAsia="Arial" w:hAnsi="Times New Roman" w:cs="Times New Roman"/>
                <w:sz w:val="24"/>
                <w:szCs w:val="24"/>
                <w:lang w:eastAsia="ar-SA"/>
              </w:rPr>
              <w:t>18.11.2021</w:t>
            </w:r>
          </w:p>
        </w:tc>
        <w:tc>
          <w:tcPr>
            <w:tcW w:w="5387" w:type="dxa"/>
          </w:tcPr>
          <w:p w:rsidR="00263815" w:rsidRPr="000222BE" w:rsidRDefault="00263815" w:rsidP="00263815">
            <w:pPr>
              <w:tabs>
                <w:tab w:val="left" w:pos="5735"/>
              </w:tabs>
              <w:spacing w:after="0" w:line="240" w:lineRule="auto"/>
              <w:ind w:firstLine="459"/>
              <w:jc w:val="both"/>
              <w:rPr>
                <w:rFonts w:ascii="Times New Roman" w:eastAsia="Times New Roman" w:hAnsi="Times New Roman" w:cs="Times New Roman"/>
                <w:iCs/>
                <w:sz w:val="24"/>
                <w:szCs w:val="24"/>
                <w:lang w:eastAsia="ru-RU"/>
              </w:rPr>
            </w:pPr>
            <w:r w:rsidRPr="000222BE">
              <w:rPr>
                <w:rFonts w:ascii="Times New Roman" w:eastAsia="Times New Roman" w:hAnsi="Times New Roman" w:cs="Times New Roman"/>
                <w:iCs/>
                <w:sz w:val="24"/>
                <w:szCs w:val="24"/>
                <w:lang w:eastAsia="ru-RU"/>
              </w:rPr>
              <w:t>Ст. ст. 61 - 64 ГК РФ</w:t>
            </w:r>
          </w:p>
          <w:p w:rsidR="00263815" w:rsidRPr="000222BE" w:rsidRDefault="00263815" w:rsidP="00263815">
            <w:pPr>
              <w:tabs>
                <w:tab w:val="left" w:pos="5735"/>
              </w:tabs>
              <w:spacing w:after="0" w:line="240" w:lineRule="auto"/>
              <w:ind w:firstLine="459"/>
              <w:jc w:val="both"/>
              <w:rPr>
                <w:rFonts w:ascii="Times New Roman" w:eastAsia="Times New Roman" w:hAnsi="Times New Roman" w:cs="Times New Roman"/>
                <w:iCs/>
                <w:sz w:val="24"/>
                <w:szCs w:val="24"/>
                <w:lang w:eastAsia="ru-RU"/>
              </w:rPr>
            </w:pPr>
            <w:r w:rsidRPr="000222BE">
              <w:rPr>
                <w:rFonts w:ascii="Times New Roman" w:eastAsia="Times New Roman" w:hAnsi="Times New Roman" w:cs="Times New Roman"/>
                <w:sz w:val="24"/>
                <w:szCs w:val="24"/>
                <w:lang w:eastAsia="ru-RU"/>
              </w:rPr>
              <w:t>Федеральный закон от 06.10.2003 г. № 131-ФЗ «Об общих принципах организации местного самоуправления в Российской Федерации»</w:t>
            </w:r>
          </w:p>
          <w:p w:rsidR="00263815" w:rsidRPr="000222BE" w:rsidRDefault="00263815" w:rsidP="00263815">
            <w:pPr>
              <w:widowControl w:val="0"/>
              <w:tabs>
                <w:tab w:val="left" w:pos="5735"/>
              </w:tabs>
              <w:suppressAutoHyphens/>
              <w:autoSpaceDE w:val="0"/>
              <w:spacing w:after="0" w:line="240" w:lineRule="auto"/>
              <w:ind w:firstLine="459"/>
              <w:jc w:val="both"/>
              <w:rPr>
                <w:rFonts w:ascii="Times New Roman" w:eastAsia="Arial" w:hAnsi="Times New Roman" w:cs="Times New Roman"/>
                <w:b/>
                <w:sz w:val="24"/>
                <w:szCs w:val="24"/>
                <w:lang w:eastAsia="ar-SA"/>
              </w:rPr>
            </w:pPr>
            <w:r w:rsidRPr="000222BE">
              <w:rPr>
                <w:rFonts w:ascii="Times New Roman" w:eastAsia="Arial" w:hAnsi="Times New Roman" w:cs="Times New Roman"/>
                <w:sz w:val="24"/>
                <w:szCs w:val="24"/>
                <w:lang w:eastAsia="ar-SA"/>
              </w:rPr>
              <w:t xml:space="preserve">Закон Удмуртской Республики от 29.04.2021 г. № 38-РЗ «О преобразовании  муниципальных образований, образованных на территории Глазовского района Удмуртской Республики, и  наделении  вновь  образованного   муниципального  образования статусом  муниципального округа» </w:t>
            </w:r>
          </w:p>
        </w:tc>
      </w:tr>
      <w:tr w:rsidR="00263815" w:rsidRPr="000222BE" w:rsidTr="00263815">
        <w:tc>
          <w:tcPr>
            <w:tcW w:w="567" w:type="dxa"/>
          </w:tcPr>
          <w:p w:rsidR="00263815" w:rsidRPr="000222BE" w:rsidRDefault="00263815" w:rsidP="00263815">
            <w:pPr>
              <w:widowControl w:val="0"/>
              <w:suppressAutoHyphens/>
              <w:autoSpaceDE w:val="0"/>
              <w:spacing w:after="0" w:line="240" w:lineRule="auto"/>
              <w:jc w:val="center"/>
              <w:rPr>
                <w:rFonts w:ascii="Times New Roman" w:eastAsia="Arial" w:hAnsi="Times New Roman" w:cs="Times New Roman"/>
                <w:sz w:val="24"/>
                <w:szCs w:val="24"/>
                <w:lang w:eastAsia="ar-SA"/>
              </w:rPr>
            </w:pPr>
            <w:r w:rsidRPr="000222BE">
              <w:rPr>
                <w:rFonts w:ascii="Times New Roman" w:eastAsia="Arial" w:hAnsi="Times New Roman" w:cs="Times New Roman"/>
                <w:sz w:val="24"/>
                <w:szCs w:val="24"/>
                <w:lang w:eastAsia="ar-SA"/>
              </w:rPr>
              <w:t>2.</w:t>
            </w:r>
          </w:p>
        </w:tc>
        <w:tc>
          <w:tcPr>
            <w:tcW w:w="4253" w:type="dxa"/>
          </w:tcPr>
          <w:p w:rsidR="00263815" w:rsidRPr="000222BE" w:rsidRDefault="00263815" w:rsidP="00263815">
            <w:pPr>
              <w:spacing w:after="0" w:line="240" w:lineRule="auto"/>
              <w:jc w:val="both"/>
              <w:rPr>
                <w:rFonts w:ascii="Times New Roman" w:eastAsia="Times New Roman" w:hAnsi="Times New Roman" w:cs="Times New Roman"/>
                <w:sz w:val="24"/>
                <w:szCs w:val="24"/>
                <w:lang w:eastAsia="ru-RU"/>
              </w:rPr>
            </w:pPr>
            <w:r w:rsidRPr="000222BE">
              <w:rPr>
                <w:rFonts w:ascii="Times New Roman" w:eastAsia="Times New Roman" w:hAnsi="Times New Roman" w:cs="Times New Roman"/>
                <w:iCs/>
                <w:sz w:val="24"/>
                <w:szCs w:val="24"/>
                <w:lang w:eastAsia="ru-RU"/>
              </w:rPr>
              <w:t xml:space="preserve">Уведомление в письменной форме налогового органа о принятии решения о ликвидации </w:t>
            </w:r>
            <w:r w:rsidR="000254DF" w:rsidRPr="00DC6FFB">
              <w:rPr>
                <w:rFonts w:ascii="Times New Roman" w:hAnsi="Times New Roman" w:cs="Times New Roman"/>
                <w:sz w:val="24"/>
                <w:szCs w:val="24"/>
              </w:rPr>
              <w:t>Администрации  муниципального образования «Глазовский район», ее отраслевых (функциональных) органов, Администраций муниципальных образований  поселений, расположенных на территории  Глазовского района Удмуртской Республики</w:t>
            </w:r>
          </w:p>
          <w:p w:rsidR="00263815" w:rsidRPr="000222BE" w:rsidRDefault="00263815" w:rsidP="00263815">
            <w:pPr>
              <w:spacing w:line="240" w:lineRule="auto"/>
              <w:jc w:val="both"/>
              <w:rPr>
                <w:rFonts w:ascii="Times New Roman" w:eastAsia="Times New Roman" w:hAnsi="Times New Roman" w:cs="Times New Roman"/>
                <w:sz w:val="24"/>
                <w:szCs w:val="24"/>
                <w:lang w:eastAsia="ru-RU"/>
              </w:rPr>
            </w:pPr>
            <w:r w:rsidRPr="000222BE">
              <w:rPr>
                <w:rFonts w:ascii="Times New Roman" w:eastAsia="Times New Roman" w:hAnsi="Times New Roman" w:cs="Times New Roman"/>
                <w:iCs/>
                <w:sz w:val="24"/>
                <w:szCs w:val="24"/>
                <w:lang w:eastAsia="ru-RU"/>
              </w:rPr>
              <w:t xml:space="preserve">, о формировании ликвидационной </w:t>
            </w:r>
            <w:r w:rsidRPr="000222BE">
              <w:rPr>
                <w:rFonts w:ascii="Times New Roman" w:eastAsia="Times New Roman" w:hAnsi="Times New Roman" w:cs="Times New Roman"/>
                <w:iCs/>
                <w:sz w:val="24"/>
                <w:szCs w:val="24"/>
                <w:lang w:eastAsia="ru-RU"/>
              </w:rPr>
              <w:lastRenderedPageBreak/>
              <w:t>комиссии</w:t>
            </w:r>
          </w:p>
        </w:tc>
        <w:tc>
          <w:tcPr>
            <w:tcW w:w="2835" w:type="dxa"/>
          </w:tcPr>
          <w:p w:rsidR="00263815" w:rsidRPr="000222BE" w:rsidRDefault="00263815" w:rsidP="00263815">
            <w:pPr>
              <w:spacing w:line="240" w:lineRule="auto"/>
              <w:jc w:val="both"/>
              <w:rPr>
                <w:rFonts w:ascii="Times New Roman" w:eastAsia="Times New Roman" w:hAnsi="Times New Roman" w:cs="Times New Roman"/>
                <w:iCs/>
                <w:sz w:val="24"/>
                <w:szCs w:val="24"/>
                <w:lang w:eastAsia="ru-RU"/>
              </w:rPr>
            </w:pPr>
            <w:r w:rsidRPr="000222BE">
              <w:rPr>
                <w:rFonts w:ascii="Times New Roman" w:eastAsia="Times New Roman" w:hAnsi="Times New Roman" w:cs="Times New Roman"/>
                <w:iCs/>
                <w:sz w:val="24"/>
                <w:szCs w:val="24"/>
                <w:lang w:eastAsia="ru-RU"/>
              </w:rPr>
              <w:lastRenderedPageBreak/>
              <w:t>В течение 3-х рабочих дней после даты принятия решения о ликвидации</w:t>
            </w:r>
          </w:p>
        </w:tc>
        <w:tc>
          <w:tcPr>
            <w:tcW w:w="1701" w:type="dxa"/>
          </w:tcPr>
          <w:p w:rsidR="00263815" w:rsidRPr="000222BE" w:rsidRDefault="00263815" w:rsidP="00263815">
            <w:pPr>
              <w:spacing w:line="240" w:lineRule="auto"/>
              <w:jc w:val="center"/>
              <w:rPr>
                <w:rFonts w:ascii="Times New Roman" w:eastAsia="Times New Roman" w:hAnsi="Times New Roman" w:cs="Times New Roman"/>
                <w:sz w:val="24"/>
                <w:szCs w:val="24"/>
                <w:lang w:eastAsia="ru-RU"/>
              </w:rPr>
            </w:pPr>
            <w:r w:rsidRPr="000222BE">
              <w:rPr>
                <w:rFonts w:ascii="Times New Roman" w:eastAsia="Times New Roman" w:hAnsi="Times New Roman" w:cs="Times New Roman"/>
                <w:sz w:val="24"/>
                <w:szCs w:val="24"/>
                <w:lang w:eastAsia="ru-RU"/>
              </w:rPr>
              <w:t xml:space="preserve">до 23.11.2021 </w:t>
            </w:r>
          </w:p>
        </w:tc>
        <w:tc>
          <w:tcPr>
            <w:tcW w:w="5387" w:type="dxa"/>
          </w:tcPr>
          <w:p w:rsidR="00263815" w:rsidRPr="000222BE" w:rsidRDefault="00263815" w:rsidP="00263815">
            <w:pPr>
              <w:tabs>
                <w:tab w:val="left" w:pos="5735"/>
              </w:tabs>
              <w:spacing w:line="240" w:lineRule="auto"/>
              <w:ind w:firstLine="459"/>
              <w:jc w:val="both"/>
              <w:rPr>
                <w:rFonts w:ascii="Times New Roman" w:eastAsia="Times New Roman" w:hAnsi="Times New Roman" w:cs="Times New Roman"/>
                <w:iCs/>
                <w:sz w:val="24"/>
                <w:szCs w:val="24"/>
                <w:lang w:eastAsia="ru-RU"/>
              </w:rPr>
            </w:pPr>
            <w:r w:rsidRPr="000222BE">
              <w:rPr>
                <w:rFonts w:ascii="Times New Roman" w:eastAsia="Times New Roman" w:hAnsi="Times New Roman" w:cs="Times New Roman"/>
                <w:iCs/>
                <w:sz w:val="24"/>
                <w:szCs w:val="24"/>
                <w:lang w:eastAsia="ru-RU"/>
              </w:rPr>
              <w:t>Приказ ФНС России от 25.01.2012 г. № ММВ-7-6/25@ «Об утверждении форм и требований к оформлению документов, представляемых в регистрирующий орган при государственной регистрации юридических лиц, индивидуальных предпринимателей и крестьянских (фермерских) хозяйств» (форма № Р15001)</w:t>
            </w:r>
          </w:p>
          <w:p w:rsidR="00263815" w:rsidRPr="000222BE" w:rsidRDefault="00263815" w:rsidP="00263815">
            <w:pPr>
              <w:tabs>
                <w:tab w:val="left" w:pos="5735"/>
              </w:tabs>
              <w:autoSpaceDE w:val="0"/>
              <w:autoSpaceDN w:val="0"/>
              <w:adjustRightInd w:val="0"/>
              <w:spacing w:line="240" w:lineRule="auto"/>
              <w:ind w:firstLine="459"/>
              <w:jc w:val="both"/>
              <w:rPr>
                <w:rFonts w:ascii="Times New Roman" w:eastAsia="Times New Roman" w:hAnsi="Times New Roman" w:cs="Times New Roman"/>
                <w:sz w:val="24"/>
                <w:szCs w:val="24"/>
                <w:lang w:eastAsia="ru-RU"/>
              </w:rPr>
            </w:pPr>
            <w:r w:rsidRPr="000222BE">
              <w:rPr>
                <w:rFonts w:ascii="Times New Roman" w:eastAsia="Times New Roman" w:hAnsi="Times New Roman" w:cs="Times New Roman"/>
                <w:sz w:val="24"/>
                <w:szCs w:val="24"/>
                <w:lang w:eastAsia="ru-RU"/>
              </w:rPr>
              <w:t xml:space="preserve">Ст. 9 Федерального закона от 08.08.2001 г. № 129-ФЗ «О государственной регистрации юридических лиц и индивидуальных </w:t>
            </w:r>
            <w:r w:rsidRPr="000222BE">
              <w:rPr>
                <w:rFonts w:ascii="Times New Roman" w:eastAsia="Times New Roman" w:hAnsi="Times New Roman" w:cs="Times New Roman"/>
                <w:sz w:val="24"/>
                <w:szCs w:val="24"/>
                <w:lang w:eastAsia="ru-RU"/>
              </w:rPr>
              <w:lastRenderedPageBreak/>
              <w:t>предпринимателей»</w:t>
            </w:r>
          </w:p>
          <w:p w:rsidR="00263815" w:rsidRPr="000222BE" w:rsidRDefault="00263815" w:rsidP="00263815">
            <w:pPr>
              <w:tabs>
                <w:tab w:val="left" w:pos="5735"/>
              </w:tabs>
              <w:spacing w:line="240" w:lineRule="auto"/>
              <w:ind w:firstLine="459"/>
              <w:jc w:val="both"/>
              <w:rPr>
                <w:rFonts w:ascii="Times New Roman" w:eastAsia="Times New Roman" w:hAnsi="Times New Roman" w:cs="Times New Roman"/>
                <w:iCs/>
                <w:sz w:val="24"/>
                <w:szCs w:val="24"/>
                <w:lang w:eastAsia="ru-RU"/>
              </w:rPr>
            </w:pPr>
            <w:r w:rsidRPr="000222BE">
              <w:rPr>
                <w:rFonts w:ascii="Times New Roman" w:eastAsia="Times New Roman" w:hAnsi="Times New Roman" w:cs="Times New Roman"/>
                <w:iCs/>
                <w:sz w:val="24"/>
                <w:szCs w:val="24"/>
                <w:lang w:eastAsia="ru-RU"/>
              </w:rPr>
              <w:t>Регистрирующий орган вносит в ЕГРЮЛ запись о том, что юридическое лицо находится в процессе ликвидации</w:t>
            </w:r>
          </w:p>
        </w:tc>
      </w:tr>
      <w:tr w:rsidR="00263815" w:rsidRPr="000222BE" w:rsidTr="00263815">
        <w:tc>
          <w:tcPr>
            <w:tcW w:w="567" w:type="dxa"/>
          </w:tcPr>
          <w:p w:rsidR="00263815" w:rsidRPr="000222BE" w:rsidRDefault="00263815" w:rsidP="00263815">
            <w:pPr>
              <w:widowControl w:val="0"/>
              <w:suppressAutoHyphens/>
              <w:autoSpaceDE w:val="0"/>
              <w:spacing w:after="0" w:line="240" w:lineRule="auto"/>
              <w:jc w:val="center"/>
              <w:rPr>
                <w:rFonts w:ascii="Times New Roman" w:eastAsia="Arial" w:hAnsi="Times New Roman" w:cs="Times New Roman"/>
                <w:sz w:val="24"/>
                <w:szCs w:val="24"/>
                <w:lang w:eastAsia="ar-SA"/>
              </w:rPr>
            </w:pPr>
            <w:r w:rsidRPr="000222BE">
              <w:rPr>
                <w:rFonts w:ascii="Times New Roman" w:eastAsia="Arial" w:hAnsi="Times New Roman" w:cs="Times New Roman"/>
                <w:sz w:val="24"/>
                <w:szCs w:val="24"/>
                <w:lang w:eastAsia="ar-SA"/>
              </w:rPr>
              <w:lastRenderedPageBreak/>
              <w:t>3.</w:t>
            </w:r>
          </w:p>
        </w:tc>
        <w:tc>
          <w:tcPr>
            <w:tcW w:w="4253" w:type="dxa"/>
          </w:tcPr>
          <w:p w:rsidR="00263815" w:rsidRPr="000222BE" w:rsidRDefault="00263815" w:rsidP="00263815">
            <w:pPr>
              <w:spacing w:after="0" w:line="240" w:lineRule="auto"/>
              <w:jc w:val="both"/>
              <w:rPr>
                <w:rFonts w:ascii="Times New Roman" w:eastAsia="Times New Roman" w:hAnsi="Times New Roman" w:cs="Times New Roman"/>
                <w:sz w:val="24"/>
                <w:szCs w:val="24"/>
                <w:lang w:eastAsia="ru-RU"/>
              </w:rPr>
            </w:pPr>
            <w:r w:rsidRPr="000222BE">
              <w:rPr>
                <w:rFonts w:ascii="Times New Roman" w:eastAsia="Times New Roman" w:hAnsi="Times New Roman" w:cs="Times New Roman"/>
                <w:iCs/>
                <w:sz w:val="24"/>
                <w:szCs w:val="24"/>
                <w:lang w:eastAsia="ru-RU"/>
              </w:rPr>
              <w:t xml:space="preserve">Публикация сообщения о ликвидации </w:t>
            </w:r>
            <w:r w:rsidR="0080419E" w:rsidRPr="00DC6FFB">
              <w:rPr>
                <w:rFonts w:ascii="Times New Roman" w:hAnsi="Times New Roman" w:cs="Times New Roman"/>
                <w:sz w:val="24"/>
                <w:szCs w:val="24"/>
              </w:rPr>
              <w:t>Администрации  муниципального образования «Глазовский район», ее отраслевых (функциональных) органов, Администраций муниципальных образований  поселений, расположенных на территории  Глазовского района Удмуртской Республики</w:t>
            </w:r>
            <w:r w:rsidRPr="000222BE">
              <w:rPr>
                <w:rFonts w:ascii="Times New Roman" w:eastAsia="Times New Roman" w:hAnsi="Times New Roman" w:cs="Times New Roman"/>
                <w:iCs/>
                <w:sz w:val="24"/>
                <w:szCs w:val="24"/>
                <w:lang w:eastAsia="ru-RU"/>
              </w:rPr>
              <w:t xml:space="preserve"> и о порядке и сроке заявления требований его кредиторами в журнале «Вестник государственной регистрации»</w:t>
            </w:r>
          </w:p>
        </w:tc>
        <w:tc>
          <w:tcPr>
            <w:tcW w:w="2835" w:type="dxa"/>
          </w:tcPr>
          <w:p w:rsidR="00263815" w:rsidRPr="000222BE" w:rsidRDefault="00263815" w:rsidP="00263815">
            <w:pPr>
              <w:spacing w:after="0" w:line="240" w:lineRule="auto"/>
              <w:jc w:val="both"/>
              <w:rPr>
                <w:rFonts w:ascii="Times New Roman" w:eastAsia="Times New Roman" w:hAnsi="Times New Roman" w:cs="Times New Roman"/>
                <w:sz w:val="24"/>
                <w:szCs w:val="24"/>
                <w:lang w:eastAsia="ru-RU"/>
              </w:rPr>
            </w:pPr>
          </w:p>
        </w:tc>
        <w:tc>
          <w:tcPr>
            <w:tcW w:w="1701" w:type="dxa"/>
          </w:tcPr>
          <w:p w:rsidR="00263815" w:rsidRPr="000222BE" w:rsidRDefault="00263815" w:rsidP="00263815">
            <w:pPr>
              <w:spacing w:after="0" w:line="240" w:lineRule="auto"/>
              <w:jc w:val="center"/>
              <w:rPr>
                <w:rFonts w:ascii="Times New Roman" w:eastAsia="Times New Roman" w:hAnsi="Times New Roman" w:cs="Times New Roman"/>
                <w:sz w:val="24"/>
                <w:szCs w:val="24"/>
                <w:lang w:eastAsia="ru-RU"/>
              </w:rPr>
            </w:pPr>
            <w:r w:rsidRPr="000222BE">
              <w:rPr>
                <w:rFonts w:ascii="Times New Roman" w:eastAsia="Times New Roman" w:hAnsi="Times New Roman" w:cs="Times New Roman"/>
                <w:sz w:val="24"/>
                <w:szCs w:val="24"/>
                <w:lang w:eastAsia="ru-RU"/>
              </w:rPr>
              <w:t>25.11.2021</w:t>
            </w:r>
          </w:p>
        </w:tc>
        <w:tc>
          <w:tcPr>
            <w:tcW w:w="5387" w:type="dxa"/>
          </w:tcPr>
          <w:p w:rsidR="00263815" w:rsidRPr="000222BE" w:rsidRDefault="00263815" w:rsidP="00263815">
            <w:pPr>
              <w:tabs>
                <w:tab w:val="left" w:pos="5735"/>
              </w:tabs>
              <w:autoSpaceDE w:val="0"/>
              <w:autoSpaceDN w:val="0"/>
              <w:adjustRightInd w:val="0"/>
              <w:spacing w:after="0" w:line="240" w:lineRule="auto"/>
              <w:ind w:firstLine="459"/>
              <w:jc w:val="both"/>
              <w:rPr>
                <w:rFonts w:ascii="Times New Roman" w:eastAsia="Times New Roman" w:hAnsi="Times New Roman" w:cs="Times New Roman"/>
                <w:sz w:val="24"/>
                <w:szCs w:val="24"/>
                <w:lang w:eastAsia="ru-RU"/>
              </w:rPr>
            </w:pPr>
            <w:r w:rsidRPr="000222BE">
              <w:rPr>
                <w:rFonts w:ascii="Times New Roman" w:eastAsia="Times New Roman" w:hAnsi="Times New Roman" w:cs="Times New Roman"/>
                <w:iCs/>
                <w:sz w:val="24"/>
                <w:szCs w:val="24"/>
                <w:lang w:eastAsia="ru-RU"/>
              </w:rPr>
              <w:t>п. 1 Приказа ФНС РФ от 16.06.2006 г. № САЭ-3-09/355@ «</w:t>
            </w:r>
            <w:r w:rsidRPr="000222BE">
              <w:rPr>
                <w:rFonts w:ascii="Times New Roman" w:eastAsia="Times New Roman" w:hAnsi="Times New Roman" w:cs="Times New Roman"/>
                <w:sz w:val="24"/>
                <w:szCs w:val="24"/>
                <w:lang w:eastAsia="ru-RU"/>
              </w:rPr>
              <w:t>Об обеспечении публикации и издания сведений о государственной регистрации юридических лиц в соответствии с законодательством Российской Федерации о государственной регистрации» (Зарегистрировано в Минюсте России 04.07.2006 г. № 8001)</w:t>
            </w:r>
          </w:p>
        </w:tc>
      </w:tr>
      <w:tr w:rsidR="00263815" w:rsidRPr="000222BE" w:rsidTr="00263815">
        <w:tc>
          <w:tcPr>
            <w:tcW w:w="567" w:type="dxa"/>
          </w:tcPr>
          <w:p w:rsidR="00263815" w:rsidRPr="000222BE" w:rsidRDefault="00263815" w:rsidP="00263815">
            <w:pPr>
              <w:widowControl w:val="0"/>
              <w:suppressAutoHyphens/>
              <w:autoSpaceDE w:val="0"/>
              <w:spacing w:after="0" w:line="240" w:lineRule="auto"/>
              <w:jc w:val="center"/>
              <w:rPr>
                <w:rFonts w:ascii="Times New Roman" w:eastAsia="Arial" w:hAnsi="Times New Roman" w:cs="Times New Roman"/>
                <w:sz w:val="24"/>
                <w:szCs w:val="24"/>
                <w:lang w:eastAsia="ar-SA"/>
              </w:rPr>
            </w:pPr>
            <w:r w:rsidRPr="000222BE">
              <w:rPr>
                <w:rFonts w:ascii="Times New Roman" w:eastAsia="Arial" w:hAnsi="Times New Roman" w:cs="Times New Roman"/>
                <w:sz w:val="24"/>
                <w:szCs w:val="24"/>
                <w:lang w:eastAsia="ar-SA"/>
              </w:rPr>
              <w:t>4.</w:t>
            </w:r>
          </w:p>
        </w:tc>
        <w:tc>
          <w:tcPr>
            <w:tcW w:w="4253" w:type="dxa"/>
          </w:tcPr>
          <w:p w:rsidR="00263815" w:rsidRPr="000222BE" w:rsidRDefault="00263815" w:rsidP="00263815">
            <w:pPr>
              <w:widowControl w:val="0"/>
              <w:suppressAutoHyphens/>
              <w:autoSpaceDE w:val="0"/>
              <w:spacing w:after="0" w:line="240" w:lineRule="auto"/>
              <w:jc w:val="both"/>
              <w:rPr>
                <w:rFonts w:ascii="Times New Roman" w:eastAsia="Arial" w:hAnsi="Times New Roman" w:cs="Times New Roman"/>
                <w:sz w:val="24"/>
                <w:szCs w:val="24"/>
                <w:lang w:eastAsia="ar-SA"/>
              </w:rPr>
            </w:pPr>
            <w:r w:rsidRPr="000222BE">
              <w:rPr>
                <w:rFonts w:ascii="Times New Roman" w:eastAsia="Arial" w:hAnsi="Times New Roman" w:cs="Times New Roman"/>
                <w:sz w:val="24"/>
                <w:szCs w:val="24"/>
                <w:lang w:eastAsia="ar-SA"/>
              </w:rPr>
              <w:t>Принятие мер по выявлению дебиторов и кредиторов учреждения, письменное уведомление их о предстоящей ликвидации, принятие мер к получению дебиторской задолженности в порядке и сроки, установленные действующим законодательством</w:t>
            </w:r>
          </w:p>
        </w:tc>
        <w:tc>
          <w:tcPr>
            <w:tcW w:w="2835" w:type="dxa"/>
          </w:tcPr>
          <w:p w:rsidR="00263815" w:rsidRPr="000222BE" w:rsidRDefault="00263815" w:rsidP="00263815">
            <w:pPr>
              <w:widowControl w:val="0"/>
              <w:suppressAutoHyphens/>
              <w:autoSpaceDE w:val="0"/>
              <w:spacing w:after="0" w:line="240" w:lineRule="auto"/>
              <w:jc w:val="both"/>
              <w:rPr>
                <w:rFonts w:ascii="Times New Roman" w:eastAsia="Arial" w:hAnsi="Times New Roman" w:cs="Times New Roman"/>
                <w:sz w:val="24"/>
                <w:szCs w:val="24"/>
                <w:lang w:eastAsia="ar-SA"/>
              </w:rPr>
            </w:pPr>
            <w:r w:rsidRPr="000222BE">
              <w:rPr>
                <w:rFonts w:ascii="Times New Roman" w:eastAsia="Arial" w:hAnsi="Times New Roman" w:cs="Times New Roman"/>
                <w:iCs/>
                <w:sz w:val="24"/>
                <w:szCs w:val="24"/>
                <w:lang w:eastAsia="ar-SA"/>
              </w:rPr>
              <w:t>Не менее двух месяцев с момента опубликования сообщения о ликвидации в журнале «Вестник государственной регистрации»</w:t>
            </w:r>
          </w:p>
        </w:tc>
        <w:tc>
          <w:tcPr>
            <w:tcW w:w="1701" w:type="dxa"/>
          </w:tcPr>
          <w:p w:rsidR="00263815" w:rsidRPr="000222BE" w:rsidRDefault="00FD0D61" w:rsidP="00263815">
            <w:pPr>
              <w:widowControl w:val="0"/>
              <w:suppressAutoHyphens/>
              <w:autoSpaceDE w:val="0"/>
              <w:spacing w:after="0" w:line="240" w:lineRule="auto"/>
              <w:jc w:val="center"/>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25.11.2021 -25.01.2022</w:t>
            </w:r>
          </w:p>
        </w:tc>
        <w:tc>
          <w:tcPr>
            <w:tcW w:w="5387" w:type="dxa"/>
          </w:tcPr>
          <w:p w:rsidR="00263815" w:rsidRPr="000222BE" w:rsidRDefault="00263815" w:rsidP="00263815">
            <w:pPr>
              <w:tabs>
                <w:tab w:val="left" w:pos="5735"/>
              </w:tabs>
              <w:spacing w:after="0" w:line="240" w:lineRule="auto"/>
              <w:ind w:firstLine="459"/>
              <w:jc w:val="both"/>
              <w:rPr>
                <w:rFonts w:ascii="Times New Roman" w:eastAsia="Times New Roman" w:hAnsi="Times New Roman" w:cs="Times New Roman"/>
                <w:sz w:val="24"/>
                <w:szCs w:val="24"/>
                <w:lang w:eastAsia="ru-RU"/>
              </w:rPr>
            </w:pPr>
            <w:r w:rsidRPr="000222BE">
              <w:rPr>
                <w:rFonts w:ascii="Times New Roman" w:eastAsia="Times New Roman" w:hAnsi="Times New Roman" w:cs="Times New Roman"/>
                <w:iCs/>
                <w:sz w:val="24"/>
                <w:szCs w:val="24"/>
                <w:lang w:eastAsia="ru-RU"/>
              </w:rPr>
              <w:t>Ликвидационная комиссия принимает меры к выявлению кредиторов и получению дебиторской задолженности, а также письменно уведомляет кредиторов о ликвидации юридического лица (ст. 63 ГК РФ)</w:t>
            </w:r>
          </w:p>
        </w:tc>
      </w:tr>
      <w:tr w:rsidR="00263815" w:rsidRPr="000222BE" w:rsidTr="00263815">
        <w:tc>
          <w:tcPr>
            <w:tcW w:w="567" w:type="dxa"/>
          </w:tcPr>
          <w:p w:rsidR="00263815" w:rsidRPr="000222BE" w:rsidRDefault="00263815" w:rsidP="00263815">
            <w:pPr>
              <w:widowControl w:val="0"/>
              <w:suppressAutoHyphens/>
              <w:autoSpaceDE w:val="0"/>
              <w:spacing w:after="0" w:line="240" w:lineRule="auto"/>
              <w:jc w:val="center"/>
              <w:rPr>
                <w:rFonts w:ascii="Times New Roman" w:eastAsia="Arial" w:hAnsi="Times New Roman" w:cs="Times New Roman"/>
                <w:sz w:val="24"/>
                <w:szCs w:val="24"/>
                <w:lang w:eastAsia="ar-SA"/>
              </w:rPr>
            </w:pPr>
            <w:r w:rsidRPr="000222BE">
              <w:rPr>
                <w:rFonts w:ascii="Times New Roman" w:eastAsia="Arial" w:hAnsi="Times New Roman" w:cs="Times New Roman"/>
                <w:sz w:val="24"/>
                <w:szCs w:val="24"/>
                <w:lang w:eastAsia="ar-SA"/>
              </w:rPr>
              <w:t>5.</w:t>
            </w:r>
          </w:p>
        </w:tc>
        <w:tc>
          <w:tcPr>
            <w:tcW w:w="4253" w:type="dxa"/>
          </w:tcPr>
          <w:p w:rsidR="00263815" w:rsidRPr="000222BE" w:rsidRDefault="00263815" w:rsidP="00263815">
            <w:pPr>
              <w:widowControl w:val="0"/>
              <w:suppressAutoHyphens/>
              <w:autoSpaceDE w:val="0"/>
              <w:spacing w:after="0" w:line="240" w:lineRule="auto"/>
              <w:jc w:val="both"/>
              <w:rPr>
                <w:rFonts w:ascii="Times New Roman" w:eastAsia="Arial" w:hAnsi="Times New Roman" w:cs="Times New Roman"/>
                <w:sz w:val="24"/>
                <w:szCs w:val="24"/>
                <w:lang w:eastAsia="ar-SA"/>
              </w:rPr>
            </w:pPr>
            <w:r w:rsidRPr="000222BE">
              <w:rPr>
                <w:rFonts w:ascii="Times New Roman" w:eastAsia="Arial" w:hAnsi="Times New Roman" w:cs="Times New Roman"/>
                <w:sz w:val="24"/>
                <w:szCs w:val="24"/>
                <w:lang w:eastAsia="ar-SA"/>
              </w:rPr>
              <w:t>Выявление постоянных контрагентов, с которыми заключены долгосрочные договоры и уведомление их в письменной форме о предстоящей ликвидации</w:t>
            </w:r>
          </w:p>
        </w:tc>
        <w:tc>
          <w:tcPr>
            <w:tcW w:w="2835" w:type="dxa"/>
          </w:tcPr>
          <w:p w:rsidR="00263815" w:rsidRPr="000222BE" w:rsidRDefault="00131EF5" w:rsidP="00263815">
            <w:pPr>
              <w:widowControl w:val="0"/>
              <w:suppressAutoHyphens/>
              <w:autoSpaceDE w:val="0"/>
              <w:spacing w:after="0" w:line="240" w:lineRule="auto"/>
              <w:ind w:firstLine="720"/>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В течени</w:t>
            </w:r>
            <w:proofErr w:type="gramStart"/>
            <w:r>
              <w:rPr>
                <w:rFonts w:ascii="Times New Roman" w:eastAsia="Arial" w:hAnsi="Times New Roman" w:cs="Times New Roman"/>
                <w:sz w:val="24"/>
                <w:szCs w:val="24"/>
                <w:lang w:eastAsia="ar-SA"/>
              </w:rPr>
              <w:t>и</w:t>
            </w:r>
            <w:proofErr w:type="gramEnd"/>
            <w:r>
              <w:rPr>
                <w:rFonts w:ascii="Times New Roman" w:eastAsia="Arial" w:hAnsi="Times New Roman" w:cs="Times New Roman"/>
                <w:sz w:val="24"/>
                <w:szCs w:val="24"/>
                <w:lang w:eastAsia="ar-SA"/>
              </w:rPr>
              <w:t xml:space="preserve"> месяца со дня принятия решения</w:t>
            </w:r>
          </w:p>
        </w:tc>
        <w:tc>
          <w:tcPr>
            <w:tcW w:w="1701" w:type="dxa"/>
          </w:tcPr>
          <w:p w:rsidR="00263815" w:rsidRPr="000222BE" w:rsidRDefault="00077E44" w:rsidP="00263815">
            <w:pPr>
              <w:widowControl w:val="0"/>
              <w:suppressAutoHyphens/>
              <w:autoSpaceDE w:val="0"/>
              <w:spacing w:after="0" w:line="240" w:lineRule="auto"/>
              <w:jc w:val="center"/>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18.11.2021 – 18.12.2021</w:t>
            </w:r>
          </w:p>
        </w:tc>
        <w:tc>
          <w:tcPr>
            <w:tcW w:w="5387" w:type="dxa"/>
          </w:tcPr>
          <w:p w:rsidR="00263815" w:rsidRPr="000222BE" w:rsidRDefault="00AF43E7" w:rsidP="00263815">
            <w:pPr>
              <w:spacing w:after="0" w:line="240" w:lineRule="auto"/>
              <w:rPr>
                <w:rFonts w:ascii="Times New Roman" w:eastAsia="Times New Roman" w:hAnsi="Times New Roman" w:cs="Times New Roman"/>
                <w:sz w:val="24"/>
                <w:szCs w:val="24"/>
                <w:lang w:eastAsia="ar-SA"/>
              </w:rPr>
            </w:pPr>
            <w:r w:rsidRPr="000222BE">
              <w:rPr>
                <w:rFonts w:ascii="Times New Roman" w:eastAsia="Times New Roman" w:hAnsi="Times New Roman" w:cs="Times New Roman"/>
                <w:iCs/>
                <w:sz w:val="24"/>
                <w:szCs w:val="24"/>
                <w:lang w:eastAsia="ru-RU"/>
              </w:rPr>
              <w:t>Методические указания, утвержденные приказом Минфина России от 13.06.1995 № 49</w:t>
            </w:r>
          </w:p>
        </w:tc>
      </w:tr>
      <w:tr w:rsidR="00263815" w:rsidRPr="000222BE" w:rsidTr="00263815">
        <w:tc>
          <w:tcPr>
            <w:tcW w:w="567" w:type="dxa"/>
          </w:tcPr>
          <w:p w:rsidR="00263815" w:rsidRPr="000222BE" w:rsidRDefault="00263815" w:rsidP="00263815">
            <w:pPr>
              <w:widowControl w:val="0"/>
              <w:suppressAutoHyphens/>
              <w:autoSpaceDE w:val="0"/>
              <w:spacing w:after="0" w:line="240" w:lineRule="auto"/>
              <w:jc w:val="center"/>
              <w:rPr>
                <w:rFonts w:ascii="Times New Roman" w:eastAsia="Arial" w:hAnsi="Times New Roman" w:cs="Times New Roman"/>
                <w:sz w:val="24"/>
                <w:szCs w:val="24"/>
                <w:lang w:eastAsia="ar-SA"/>
              </w:rPr>
            </w:pPr>
            <w:r w:rsidRPr="000222BE">
              <w:rPr>
                <w:rFonts w:ascii="Times New Roman" w:eastAsia="Arial" w:hAnsi="Times New Roman" w:cs="Times New Roman"/>
                <w:sz w:val="24"/>
                <w:szCs w:val="24"/>
                <w:lang w:eastAsia="ar-SA"/>
              </w:rPr>
              <w:t>6.</w:t>
            </w:r>
          </w:p>
        </w:tc>
        <w:tc>
          <w:tcPr>
            <w:tcW w:w="4253" w:type="dxa"/>
          </w:tcPr>
          <w:p w:rsidR="00263815" w:rsidRPr="000222BE" w:rsidRDefault="00263815" w:rsidP="00263815">
            <w:pPr>
              <w:spacing w:after="0" w:line="240" w:lineRule="auto"/>
              <w:jc w:val="both"/>
              <w:rPr>
                <w:rFonts w:ascii="Times New Roman" w:eastAsia="Times New Roman" w:hAnsi="Times New Roman" w:cs="Times New Roman"/>
                <w:iCs/>
                <w:sz w:val="24"/>
                <w:szCs w:val="24"/>
                <w:lang w:eastAsia="ru-RU"/>
              </w:rPr>
            </w:pPr>
            <w:r w:rsidRPr="000222BE">
              <w:rPr>
                <w:rFonts w:ascii="Times New Roman" w:eastAsia="Times New Roman" w:hAnsi="Times New Roman" w:cs="Times New Roman"/>
                <w:iCs/>
                <w:sz w:val="24"/>
                <w:szCs w:val="24"/>
                <w:lang w:eastAsia="ru-RU"/>
              </w:rPr>
              <w:t>Проведение инвентаризации имущества</w:t>
            </w:r>
          </w:p>
        </w:tc>
        <w:tc>
          <w:tcPr>
            <w:tcW w:w="2835" w:type="dxa"/>
          </w:tcPr>
          <w:p w:rsidR="00263815" w:rsidRPr="000222BE" w:rsidRDefault="00077E44" w:rsidP="00263815">
            <w:pPr>
              <w:spacing w:after="0" w:line="240" w:lineRule="auto"/>
              <w:rPr>
                <w:rFonts w:ascii="Times New Roman" w:eastAsia="Times New Roman" w:hAnsi="Times New Roman" w:cs="Times New Roman"/>
                <w:sz w:val="24"/>
                <w:szCs w:val="24"/>
                <w:lang w:eastAsia="ru-RU"/>
              </w:rPr>
            </w:pPr>
            <w:r>
              <w:rPr>
                <w:rFonts w:ascii="Times New Roman" w:eastAsia="Arial" w:hAnsi="Times New Roman" w:cs="Times New Roman"/>
                <w:sz w:val="24"/>
                <w:szCs w:val="24"/>
                <w:lang w:eastAsia="ar-SA"/>
              </w:rPr>
              <w:t>В течени</w:t>
            </w:r>
            <w:proofErr w:type="gramStart"/>
            <w:r>
              <w:rPr>
                <w:rFonts w:ascii="Times New Roman" w:eastAsia="Arial" w:hAnsi="Times New Roman" w:cs="Times New Roman"/>
                <w:sz w:val="24"/>
                <w:szCs w:val="24"/>
                <w:lang w:eastAsia="ar-SA"/>
              </w:rPr>
              <w:t>и</w:t>
            </w:r>
            <w:proofErr w:type="gramEnd"/>
            <w:r>
              <w:rPr>
                <w:rFonts w:ascii="Times New Roman" w:eastAsia="Arial" w:hAnsi="Times New Roman" w:cs="Times New Roman"/>
                <w:sz w:val="24"/>
                <w:szCs w:val="24"/>
                <w:lang w:eastAsia="ar-SA"/>
              </w:rPr>
              <w:t xml:space="preserve"> месяца со дня принятия решения</w:t>
            </w:r>
          </w:p>
        </w:tc>
        <w:tc>
          <w:tcPr>
            <w:tcW w:w="1701" w:type="dxa"/>
          </w:tcPr>
          <w:p w:rsidR="00263815" w:rsidRPr="000222BE" w:rsidRDefault="0014377F" w:rsidP="00263815">
            <w:pPr>
              <w:spacing w:after="0" w:line="240" w:lineRule="auto"/>
              <w:jc w:val="center"/>
              <w:rPr>
                <w:rFonts w:ascii="Times New Roman" w:eastAsia="Times New Roman" w:hAnsi="Times New Roman" w:cs="Times New Roman"/>
                <w:sz w:val="24"/>
                <w:szCs w:val="24"/>
                <w:lang w:eastAsia="ru-RU"/>
              </w:rPr>
            </w:pPr>
            <w:r>
              <w:rPr>
                <w:rFonts w:ascii="Times New Roman" w:eastAsia="Arial" w:hAnsi="Times New Roman" w:cs="Times New Roman"/>
                <w:sz w:val="24"/>
                <w:szCs w:val="24"/>
                <w:lang w:eastAsia="ar-SA"/>
              </w:rPr>
              <w:t>18.11.2021 – 18.12.2021</w:t>
            </w:r>
          </w:p>
        </w:tc>
        <w:tc>
          <w:tcPr>
            <w:tcW w:w="5387" w:type="dxa"/>
          </w:tcPr>
          <w:p w:rsidR="00263815" w:rsidRPr="000222BE" w:rsidRDefault="00263815" w:rsidP="00263815">
            <w:pPr>
              <w:tabs>
                <w:tab w:val="left" w:pos="5735"/>
              </w:tabs>
              <w:spacing w:after="0" w:line="240" w:lineRule="auto"/>
              <w:ind w:firstLine="459"/>
              <w:jc w:val="both"/>
              <w:rPr>
                <w:rFonts w:ascii="Times New Roman" w:eastAsia="Times New Roman" w:hAnsi="Times New Roman" w:cs="Times New Roman"/>
                <w:sz w:val="24"/>
                <w:szCs w:val="24"/>
                <w:lang w:eastAsia="ru-RU"/>
              </w:rPr>
            </w:pPr>
            <w:r w:rsidRPr="000222BE">
              <w:rPr>
                <w:rFonts w:ascii="Times New Roman" w:eastAsia="Times New Roman" w:hAnsi="Times New Roman" w:cs="Times New Roman"/>
                <w:iCs/>
                <w:sz w:val="24"/>
                <w:szCs w:val="24"/>
                <w:lang w:eastAsia="ru-RU"/>
              </w:rPr>
              <w:t>Методические указания, утвержденные приказом Минфина России от 13.06.1995 № 49</w:t>
            </w:r>
          </w:p>
        </w:tc>
      </w:tr>
      <w:tr w:rsidR="00263815" w:rsidRPr="000222BE" w:rsidTr="00263815">
        <w:trPr>
          <w:trHeight w:val="410"/>
        </w:trPr>
        <w:tc>
          <w:tcPr>
            <w:tcW w:w="567" w:type="dxa"/>
          </w:tcPr>
          <w:p w:rsidR="00263815" w:rsidRPr="000222BE" w:rsidRDefault="00263815" w:rsidP="00263815">
            <w:pPr>
              <w:widowControl w:val="0"/>
              <w:suppressAutoHyphens/>
              <w:autoSpaceDE w:val="0"/>
              <w:spacing w:after="0" w:line="240" w:lineRule="auto"/>
              <w:jc w:val="center"/>
              <w:rPr>
                <w:rFonts w:ascii="Times New Roman" w:eastAsia="Arial" w:hAnsi="Times New Roman" w:cs="Times New Roman"/>
                <w:sz w:val="24"/>
                <w:szCs w:val="24"/>
                <w:lang w:eastAsia="ar-SA"/>
              </w:rPr>
            </w:pPr>
            <w:r w:rsidRPr="000222BE">
              <w:rPr>
                <w:rFonts w:ascii="Times New Roman" w:eastAsia="Arial" w:hAnsi="Times New Roman" w:cs="Times New Roman"/>
                <w:sz w:val="24"/>
                <w:szCs w:val="24"/>
                <w:lang w:eastAsia="ar-SA"/>
              </w:rPr>
              <w:t>7.</w:t>
            </w:r>
          </w:p>
        </w:tc>
        <w:tc>
          <w:tcPr>
            <w:tcW w:w="4253" w:type="dxa"/>
          </w:tcPr>
          <w:p w:rsidR="00263815" w:rsidRPr="000222BE" w:rsidRDefault="00263815" w:rsidP="00263815">
            <w:pPr>
              <w:widowControl w:val="0"/>
              <w:suppressAutoHyphens/>
              <w:autoSpaceDE w:val="0"/>
              <w:spacing w:after="0" w:line="240" w:lineRule="auto"/>
              <w:ind w:firstLine="34"/>
              <w:jc w:val="both"/>
              <w:rPr>
                <w:rFonts w:ascii="Times New Roman" w:eastAsia="Arial" w:hAnsi="Times New Roman" w:cs="Times New Roman"/>
                <w:sz w:val="24"/>
                <w:szCs w:val="24"/>
                <w:lang w:eastAsia="ar-SA"/>
              </w:rPr>
            </w:pPr>
            <w:r w:rsidRPr="000222BE">
              <w:rPr>
                <w:rFonts w:ascii="Times New Roman" w:eastAsia="Arial" w:hAnsi="Times New Roman" w:cs="Times New Roman"/>
                <w:iCs/>
                <w:sz w:val="24"/>
                <w:szCs w:val="24"/>
                <w:lang w:eastAsia="ar-SA"/>
              </w:rPr>
              <w:t>Составление промежуточного ликвидационного баланса</w:t>
            </w:r>
          </w:p>
        </w:tc>
        <w:tc>
          <w:tcPr>
            <w:tcW w:w="2835" w:type="dxa"/>
          </w:tcPr>
          <w:p w:rsidR="00263815" w:rsidRPr="000222BE" w:rsidRDefault="00263815" w:rsidP="00263815">
            <w:pPr>
              <w:spacing w:after="0" w:line="240" w:lineRule="auto"/>
              <w:jc w:val="both"/>
              <w:rPr>
                <w:rFonts w:ascii="Times New Roman" w:eastAsia="Times New Roman" w:hAnsi="Times New Roman" w:cs="Times New Roman"/>
                <w:sz w:val="24"/>
                <w:szCs w:val="24"/>
                <w:lang w:eastAsia="ru-RU"/>
              </w:rPr>
            </w:pPr>
            <w:r w:rsidRPr="000222BE">
              <w:rPr>
                <w:rFonts w:ascii="Times New Roman" w:eastAsia="Times New Roman" w:hAnsi="Times New Roman" w:cs="Times New Roman"/>
                <w:iCs/>
                <w:sz w:val="24"/>
                <w:szCs w:val="24"/>
                <w:lang w:eastAsia="ru-RU"/>
              </w:rPr>
              <w:t xml:space="preserve">После окончания срока для предъявления требований кредиторами,не раньше, чем через 2 месяца с момента публикации </w:t>
            </w:r>
            <w:r w:rsidRPr="000222BE">
              <w:rPr>
                <w:rFonts w:ascii="Times New Roman" w:eastAsia="Times New Roman" w:hAnsi="Times New Roman" w:cs="Times New Roman"/>
                <w:iCs/>
                <w:sz w:val="24"/>
                <w:szCs w:val="24"/>
                <w:lang w:eastAsia="ru-RU"/>
              </w:rPr>
              <w:lastRenderedPageBreak/>
              <w:t>сообщения о ликвидации в журнале «Вестник государственной регистрации»</w:t>
            </w:r>
          </w:p>
        </w:tc>
        <w:tc>
          <w:tcPr>
            <w:tcW w:w="1701" w:type="dxa"/>
          </w:tcPr>
          <w:p w:rsidR="00263815" w:rsidRPr="000222BE" w:rsidRDefault="00EE335B" w:rsidP="00263815">
            <w:pPr>
              <w:widowControl w:val="0"/>
              <w:suppressAutoHyphens/>
              <w:autoSpaceDE w:val="0"/>
              <w:spacing w:after="0" w:line="240" w:lineRule="auto"/>
              <w:jc w:val="center"/>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lastRenderedPageBreak/>
              <w:t>25.01.2022</w:t>
            </w:r>
          </w:p>
        </w:tc>
        <w:tc>
          <w:tcPr>
            <w:tcW w:w="5387" w:type="dxa"/>
          </w:tcPr>
          <w:p w:rsidR="00263815" w:rsidRPr="000222BE" w:rsidRDefault="00263815" w:rsidP="00263815">
            <w:pPr>
              <w:tabs>
                <w:tab w:val="left" w:pos="5735"/>
              </w:tabs>
              <w:spacing w:after="0" w:line="240" w:lineRule="auto"/>
              <w:ind w:firstLine="459"/>
              <w:jc w:val="both"/>
              <w:rPr>
                <w:rFonts w:ascii="Times New Roman" w:eastAsia="Times New Roman" w:hAnsi="Times New Roman" w:cs="Times New Roman"/>
                <w:sz w:val="24"/>
                <w:szCs w:val="24"/>
                <w:lang w:eastAsia="ru-RU"/>
              </w:rPr>
            </w:pPr>
            <w:r w:rsidRPr="000222BE">
              <w:rPr>
                <w:rFonts w:ascii="Times New Roman" w:eastAsia="Times New Roman" w:hAnsi="Times New Roman" w:cs="Times New Roman"/>
                <w:iCs/>
                <w:sz w:val="24"/>
                <w:szCs w:val="24"/>
                <w:lang w:eastAsia="ru-RU"/>
              </w:rPr>
              <w:t>Промежуточный ликвидационный баланс содержит сведения о составе имущества ликвидируемого юридического лица, перечне предъявленных кредиторами требований, а также о результатах их рассмотрения.</w:t>
            </w:r>
          </w:p>
          <w:p w:rsidR="00263815" w:rsidRPr="000222BE" w:rsidRDefault="00263815" w:rsidP="00263815">
            <w:pPr>
              <w:widowControl w:val="0"/>
              <w:tabs>
                <w:tab w:val="left" w:pos="5735"/>
              </w:tabs>
              <w:suppressAutoHyphens/>
              <w:autoSpaceDE w:val="0"/>
              <w:spacing w:after="0" w:line="240" w:lineRule="auto"/>
              <w:ind w:firstLine="459"/>
              <w:jc w:val="both"/>
              <w:rPr>
                <w:rFonts w:ascii="Times New Roman" w:eastAsia="Arial" w:hAnsi="Times New Roman" w:cs="Times New Roman"/>
                <w:sz w:val="24"/>
                <w:szCs w:val="24"/>
                <w:lang w:eastAsia="ar-SA"/>
              </w:rPr>
            </w:pPr>
            <w:r w:rsidRPr="000222BE">
              <w:rPr>
                <w:rFonts w:ascii="Times New Roman" w:eastAsia="Arial" w:hAnsi="Times New Roman" w:cs="Times New Roman"/>
                <w:iCs/>
                <w:sz w:val="24"/>
                <w:szCs w:val="24"/>
                <w:lang w:eastAsia="ar-SA"/>
              </w:rPr>
              <w:t xml:space="preserve">Показатели промежуточного </w:t>
            </w:r>
            <w:r w:rsidRPr="000222BE">
              <w:rPr>
                <w:rFonts w:ascii="Times New Roman" w:eastAsia="Arial" w:hAnsi="Times New Roman" w:cs="Times New Roman"/>
                <w:iCs/>
                <w:sz w:val="24"/>
                <w:szCs w:val="24"/>
                <w:lang w:eastAsia="ar-SA"/>
              </w:rPr>
              <w:lastRenderedPageBreak/>
              <w:t>ликвидационного баланса подтверждаются результатами инвентаризации имущества, которая является условием достоверности данных бухгалтерского учета и бухгалтерской отчетности и носит обязательный характер (</w:t>
            </w:r>
            <w:r w:rsidRPr="000222BE">
              <w:rPr>
                <w:rFonts w:ascii="Times New Roman" w:eastAsia="Arial" w:hAnsi="Times New Roman" w:cs="Times New Roman"/>
                <w:sz w:val="24"/>
                <w:szCs w:val="24"/>
                <w:lang w:eastAsia="ar-SA"/>
              </w:rPr>
              <w:t>ст. 63 ГК РФ)</w:t>
            </w:r>
          </w:p>
        </w:tc>
      </w:tr>
      <w:tr w:rsidR="00263815" w:rsidRPr="000222BE" w:rsidTr="00263815">
        <w:trPr>
          <w:trHeight w:val="410"/>
        </w:trPr>
        <w:tc>
          <w:tcPr>
            <w:tcW w:w="567" w:type="dxa"/>
          </w:tcPr>
          <w:p w:rsidR="00263815" w:rsidRPr="000222BE" w:rsidRDefault="00263815" w:rsidP="00263815">
            <w:pPr>
              <w:widowControl w:val="0"/>
              <w:suppressAutoHyphens/>
              <w:autoSpaceDE w:val="0"/>
              <w:spacing w:after="0" w:line="240" w:lineRule="auto"/>
              <w:jc w:val="center"/>
              <w:rPr>
                <w:rFonts w:ascii="Times New Roman" w:eastAsia="Arial" w:hAnsi="Times New Roman" w:cs="Times New Roman"/>
                <w:sz w:val="24"/>
                <w:szCs w:val="24"/>
                <w:lang w:eastAsia="ar-SA"/>
              </w:rPr>
            </w:pPr>
            <w:r w:rsidRPr="000222BE">
              <w:rPr>
                <w:rFonts w:ascii="Times New Roman" w:eastAsia="Arial" w:hAnsi="Times New Roman" w:cs="Times New Roman"/>
                <w:sz w:val="24"/>
                <w:szCs w:val="24"/>
                <w:lang w:eastAsia="ar-SA"/>
              </w:rPr>
              <w:lastRenderedPageBreak/>
              <w:t>8.</w:t>
            </w:r>
          </w:p>
        </w:tc>
        <w:tc>
          <w:tcPr>
            <w:tcW w:w="4253" w:type="dxa"/>
          </w:tcPr>
          <w:p w:rsidR="00263815" w:rsidRPr="000222BE" w:rsidRDefault="00263815" w:rsidP="00263815">
            <w:pPr>
              <w:widowControl w:val="0"/>
              <w:suppressAutoHyphens/>
              <w:autoSpaceDE w:val="0"/>
              <w:spacing w:line="240" w:lineRule="auto"/>
              <w:ind w:firstLine="34"/>
              <w:jc w:val="both"/>
              <w:rPr>
                <w:rFonts w:ascii="Times New Roman" w:eastAsia="Arial" w:hAnsi="Times New Roman" w:cs="Times New Roman"/>
                <w:iCs/>
                <w:sz w:val="24"/>
                <w:szCs w:val="24"/>
                <w:lang w:eastAsia="ar-SA"/>
              </w:rPr>
            </w:pPr>
            <w:r w:rsidRPr="000222BE">
              <w:rPr>
                <w:rFonts w:ascii="Times New Roman" w:eastAsia="Arial" w:hAnsi="Times New Roman" w:cs="Times New Roman"/>
                <w:iCs/>
                <w:sz w:val="24"/>
                <w:szCs w:val="24"/>
                <w:lang w:eastAsia="ar-SA"/>
              </w:rPr>
              <w:t>Уведомление в письменной форме налогового органа о составлении промежуточного ликвидационного баланса</w:t>
            </w:r>
          </w:p>
        </w:tc>
        <w:tc>
          <w:tcPr>
            <w:tcW w:w="2835" w:type="dxa"/>
          </w:tcPr>
          <w:p w:rsidR="00263815" w:rsidRPr="000222BE" w:rsidRDefault="00263815" w:rsidP="00263815">
            <w:pPr>
              <w:spacing w:line="240" w:lineRule="auto"/>
              <w:jc w:val="both"/>
              <w:rPr>
                <w:rFonts w:ascii="Times New Roman" w:eastAsia="Times New Roman" w:hAnsi="Times New Roman" w:cs="Times New Roman"/>
                <w:iCs/>
                <w:sz w:val="24"/>
                <w:szCs w:val="24"/>
                <w:lang w:eastAsia="ru-RU"/>
              </w:rPr>
            </w:pPr>
          </w:p>
        </w:tc>
        <w:tc>
          <w:tcPr>
            <w:tcW w:w="1701" w:type="dxa"/>
          </w:tcPr>
          <w:p w:rsidR="00263815" w:rsidRPr="000222BE" w:rsidRDefault="00EE335B" w:rsidP="00EE335B">
            <w:pPr>
              <w:widowControl w:val="0"/>
              <w:suppressAutoHyphens/>
              <w:autoSpaceDE w:val="0"/>
              <w:spacing w:line="240" w:lineRule="auto"/>
              <w:jc w:val="center"/>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27.01.2022</w:t>
            </w:r>
          </w:p>
        </w:tc>
        <w:tc>
          <w:tcPr>
            <w:tcW w:w="5387" w:type="dxa"/>
          </w:tcPr>
          <w:p w:rsidR="00263815" w:rsidRPr="000222BE" w:rsidRDefault="00263815" w:rsidP="00263815">
            <w:pPr>
              <w:tabs>
                <w:tab w:val="left" w:pos="5735"/>
              </w:tabs>
              <w:spacing w:line="240" w:lineRule="auto"/>
              <w:ind w:firstLine="459"/>
              <w:jc w:val="both"/>
              <w:rPr>
                <w:rFonts w:ascii="Times New Roman" w:eastAsia="Times New Roman" w:hAnsi="Times New Roman" w:cs="Times New Roman"/>
                <w:iCs/>
                <w:sz w:val="24"/>
                <w:szCs w:val="24"/>
                <w:lang w:eastAsia="ru-RU"/>
              </w:rPr>
            </w:pPr>
            <w:r w:rsidRPr="000222BE">
              <w:rPr>
                <w:rFonts w:ascii="Times New Roman" w:eastAsia="Times New Roman" w:hAnsi="Times New Roman" w:cs="Times New Roman"/>
                <w:iCs/>
                <w:sz w:val="24"/>
                <w:szCs w:val="24"/>
                <w:lang w:eastAsia="ru-RU"/>
              </w:rPr>
              <w:t xml:space="preserve">Ст. 20 </w:t>
            </w:r>
            <w:r w:rsidRPr="000222BE">
              <w:rPr>
                <w:rFonts w:ascii="Times New Roman" w:eastAsia="Times New Roman" w:hAnsi="Times New Roman" w:cs="Times New Roman"/>
                <w:sz w:val="24"/>
                <w:szCs w:val="24"/>
                <w:lang w:eastAsia="ru-RU"/>
              </w:rPr>
              <w:t>Федерального закона от 08.08.2001 № 129-ФЗ «О государственной регистрации юридических лиц и индивидуальных предпринимателей»</w:t>
            </w:r>
          </w:p>
        </w:tc>
      </w:tr>
      <w:tr w:rsidR="00263815" w:rsidRPr="000222BE" w:rsidTr="00263815">
        <w:tc>
          <w:tcPr>
            <w:tcW w:w="567" w:type="dxa"/>
          </w:tcPr>
          <w:p w:rsidR="00263815" w:rsidRPr="000222BE" w:rsidRDefault="00263815" w:rsidP="00263815">
            <w:pPr>
              <w:widowControl w:val="0"/>
              <w:suppressAutoHyphens/>
              <w:autoSpaceDE w:val="0"/>
              <w:spacing w:line="240" w:lineRule="auto"/>
              <w:jc w:val="center"/>
              <w:rPr>
                <w:rFonts w:ascii="Times New Roman" w:eastAsia="Arial" w:hAnsi="Times New Roman" w:cs="Times New Roman"/>
                <w:sz w:val="24"/>
                <w:szCs w:val="24"/>
                <w:lang w:eastAsia="ar-SA"/>
              </w:rPr>
            </w:pPr>
            <w:r w:rsidRPr="000222BE">
              <w:rPr>
                <w:rFonts w:ascii="Times New Roman" w:eastAsia="Arial" w:hAnsi="Times New Roman" w:cs="Times New Roman"/>
                <w:sz w:val="24"/>
                <w:szCs w:val="24"/>
                <w:lang w:eastAsia="ar-SA"/>
              </w:rPr>
              <w:t>9.</w:t>
            </w:r>
          </w:p>
        </w:tc>
        <w:tc>
          <w:tcPr>
            <w:tcW w:w="4253" w:type="dxa"/>
          </w:tcPr>
          <w:p w:rsidR="00263815" w:rsidRPr="000222BE" w:rsidRDefault="00263815" w:rsidP="00263815">
            <w:pPr>
              <w:widowControl w:val="0"/>
              <w:suppressAutoHyphens/>
              <w:autoSpaceDE w:val="0"/>
              <w:spacing w:line="240" w:lineRule="auto"/>
              <w:jc w:val="both"/>
              <w:rPr>
                <w:rFonts w:ascii="Times New Roman" w:eastAsia="Arial" w:hAnsi="Times New Roman" w:cs="Times New Roman"/>
                <w:iCs/>
                <w:sz w:val="24"/>
                <w:szCs w:val="24"/>
                <w:lang w:eastAsia="ar-SA"/>
              </w:rPr>
            </w:pPr>
            <w:r w:rsidRPr="000222BE">
              <w:rPr>
                <w:rFonts w:ascii="Times New Roman" w:eastAsia="Arial" w:hAnsi="Times New Roman" w:cs="Times New Roman"/>
                <w:iCs/>
                <w:sz w:val="24"/>
                <w:szCs w:val="24"/>
                <w:lang w:eastAsia="ar-SA"/>
              </w:rPr>
              <w:t>Утверждение промежуточного ликвидационного баланса Советом депутатов  муниципального образования «Муниципальный округ Глазовский район Удмуртской Республики»</w:t>
            </w:r>
          </w:p>
        </w:tc>
        <w:tc>
          <w:tcPr>
            <w:tcW w:w="2835" w:type="dxa"/>
          </w:tcPr>
          <w:p w:rsidR="00263815" w:rsidRPr="000222BE" w:rsidRDefault="00263815" w:rsidP="00263815">
            <w:pPr>
              <w:spacing w:line="240" w:lineRule="auto"/>
              <w:jc w:val="both"/>
              <w:rPr>
                <w:rFonts w:ascii="Times New Roman" w:eastAsia="Times New Roman" w:hAnsi="Times New Roman" w:cs="Times New Roman"/>
                <w:sz w:val="24"/>
                <w:szCs w:val="24"/>
                <w:lang w:eastAsia="ru-RU"/>
              </w:rPr>
            </w:pPr>
            <w:r w:rsidRPr="000222BE">
              <w:rPr>
                <w:rFonts w:ascii="Times New Roman" w:eastAsia="Times New Roman" w:hAnsi="Times New Roman" w:cs="Times New Roman"/>
                <w:iCs/>
                <w:sz w:val="24"/>
                <w:szCs w:val="24"/>
                <w:lang w:eastAsia="ru-RU"/>
              </w:rPr>
              <w:t>После окончания срока для предъявления требований кредиторами,не раньше, чем через 2 месяца с момента публикации сообщения о ликвидации в журнале «Вестник государственной регистрации»</w:t>
            </w:r>
          </w:p>
        </w:tc>
        <w:tc>
          <w:tcPr>
            <w:tcW w:w="1701" w:type="dxa"/>
          </w:tcPr>
          <w:p w:rsidR="00263815" w:rsidRPr="000222BE" w:rsidRDefault="00EE335B" w:rsidP="00263815">
            <w:pPr>
              <w:widowControl w:val="0"/>
              <w:suppressAutoHyphens/>
              <w:autoSpaceDE w:val="0"/>
              <w:spacing w:line="240" w:lineRule="auto"/>
              <w:jc w:val="center"/>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27.01.2022</w:t>
            </w:r>
          </w:p>
        </w:tc>
        <w:tc>
          <w:tcPr>
            <w:tcW w:w="5387" w:type="dxa"/>
          </w:tcPr>
          <w:p w:rsidR="00263815" w:rsidRPr="000222BE" w:rsidRDefault="00263815" w:rsidP="00263815">
            <w:pPr>
              <w:tabs>
                <w:tab w:val="left" w:pos="5735"/>
              </w:tabs>
              <w:spacing w:line="240" w:lineRule="auto"/>
              <w:ind w:firstLine="709"/>
              <w:jc w:val="both"/>
              <w:rPr>
                <w:rFonts w:ascii="Times New Roman" w:eastAsia="Times New Roman" w:hAnsi="Times New Roman" w:cs="Times New Roman"/>
                <w:iCs/>
                <w:sz w:val="24"/>
                <w:szCs w:val="24"/>
                <w:lang w:eastAsia="ru-RU"/>
              </w:rPr>
            </w:pPr>
          </w:p>
        </w:tc>
      </w:tr>
      <w:tr w:rsidR="00263815" w:rsidRPr="000222BE" w:rsidTr="00263815">
        <w:trPr>
          <w:trHeight w:val="1833"/>
        </w:trPr>
        <w:tc>
          <w:tcPr>
            <w:tcW w:w="567" w:type="dxa"/>
          </w:tcPr>
          <w:p w:rsidR="00263815" w:rsidRPr="000222BE" w:rsidRDefault="00263815" w:rsidP="00263815">
            <w:pPr>
              <w:widowControl w:val="0"/>
              <w:suppressAutoHyphens/>
              <w:autoSpaceDE w:val="0"/>
              <w:spacing w:line="240" w:lineRule="auto"/>
              <w:jc w:val="center"/>
              <w:rPr>
                <w:rFonts w:ascii="Times New Roman" w:eastAsia="Arial" w:hAnsi="Times New Roman" w:cs="Times New Roman"/>
                <w:sz w:val="24"/>
                <w:szCs w:val="24"/>
                <w:lang w:eastAsia="ar-SA"/>
              </w:rPr>
            </w:pPr>
            <w:r w:rsidRPr="000222BE">
              <w:rPr>
                <w:rFonts w:ascii="Times New Roman" w:eastAsia="Arial" w:hAnsi="Times New Roman" w:cs="Times New Roman"/>
                <w:sz w:val="24"/>
                <w:szCs w:val="24"/>
                <w:lang w:eastAsia="ar-SA"/>
              </w:rPr>
              <w:t>10.</w:t>
            </w:r>
          </w:p>
        </w:tc>
        <w:tc>
          <w:tcPr>
            <w:tcW w:w="4253" w:type="dxa"/>
          </w:tcPr>
          <w:p w:rsidR="00263815" w:rsidRPr="000222BE" w:rsidRDefault="00263815" w:rsidP="00263815">
            <w:pPr>
              <w:widowControl w:val="0"/>
              <w:suppressAutoHyphens/>
              <w:autoSpaceDE w:val="0"/>
              <w:spacing w:line="240" w:lineRule="auto"/>
              <w:jc w:val="both"/>
              <w:rPr>
                <w:rFonts w:ascii="Times New Roman" w:eastAsia="Arial" w:hAnsi="Times New Roman" w:cs="Times New Roman"/>
                <w:sz w:val="24"/>
                <w:szCs w:val="24"/>
                <w:lang w:eastAsia="ar-SA"/>
              </w:rPr>
            </w:pPr>
            <w:r w:rsidRPr="000222BE">
              <w:rPr>
                <w:rFonts w:ascii="Times New Roman" w:eastAsia="Arial" w:hAnsi="Times New Roman" w:cs="Times New Roman"/>
                <w:iCs/>
                <w:sz w:val="24"/>
                <w:szCs w:val="24"/>
                <w:lang w:eastAsia="ar-SA"/>
              </w:rPr>
              <w:t>Удовлетворение требований кредиторов</w:t>
            </w:r>
          </w:p>
        </w:tc>
        <w:tc>
          <w:tcPr>
            <w:tcW w:w="2835" w:type="dxa"/>
          </w:tcPr>
          <w:p w:rsidR="00263815" w:rsidRPr="000222BE" w:rsidRDefault="00263815" w:rsidP="00263815">
            <w:pPr>
              <w:spacing w:line="240" w:lineRule="auto"/>
              <w:jc w:val="both"/>
              <w:rPr>
                <w:rFonts w:ascii="Times New Roman" w:eastAsia="Times New Roman" w:hAnsi="Times New Roman" w:cs="Times New Roman"/>
                <w:sz w:val="24"/>
                <w:szCs w:val="24"/>
                <w:lang w:eastAsia="ru-RU"/>
              </w:rPr>
            </w:pPr>
            <w:r w:rsidRPr="000222BE">
              <w:rPr>
                <w:rFonts w:ascii="Times New Roman" w:eastAsia="Times New Roman" w:hAnsi="Times New Roman" w:cs="Times New Roman"/>
                <w:iCs/>
                <w:sz w:val="24"/>
                <w:szCs w:val="24"/>
                <w:lang w:eastAsia="ru-RU"/>
              </w:rPr>
              <w:t>После утверждения промежуточного ликвидационного баланса</w:t>
            </w:r>
          </w:p>
        </w:tc>
        <w:tc>
          <w:tcPr>
            <w:tcW w:w="1701" w:type="dxa"/>
          </w:tcPr>
          <w:p w:rsidR="00263815" w:rsidRPr="000222BE" w:rsidRDefault="00592525" w:rsidP="00263815">
            <w:pPr>
              <w:widowControl w:val="0"/>
              <w:suppressAutoHyphens/>
              <w:autoSpaceDE w:val="0"/>
              <w:spacing w:line="240" w:lineRule="auto"/>
              <w:jc w:val="center"/>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27.01.2022 – 14.02.2022</w:t>
            </w:r>
          </w:p>
        </w:tc>
        <w:tc>
          <w:tcPr>
            <w:tcW w:w="5387" w:type="dxa"/>
          </w:tcPr>
          <w:p w:rsidR="00263815" w:rsidRPr="000222BE" w:rsidRDefault="00263815" w:rsidP="00263815">
            <w:pPr>
              <w:widowControl w:val="0"/>
              <w:tabs>
                <w:tab w:val="left" w:pos="5735"/>
              </w:tabs>
              <w:suppressAutoHyphens/>
              <w:autoSpaceDE w:val="0"/>
              <w:spacing w:line="240" w:lineRule="auto"/>
              <w:ind w:firstLine="459"/>
              <w:jc w:val="both"/>
              <w:rPr>
                <w:rFonts w:ascii="Times New Roman" w:eastAsia="Arial" w:hAnsi="Times New Roman" w:cs="Times New Roman"/>
                <w:sz w:val="24"/>
                <w:szCs w:val="24"/>
                <w:lang w:eastAsia="ar-SA"/>
              </w:rPr>
            </w:pPr>
            <w:r w:rsidRPr="000222BE">
              <w:rPr>
                <w:rFonts w:ascii="Times New Roman" w:eastAsia="Arial" w:hAnsi="Times New Roman" w:cs="Times New Roman"/>
                <w:iCs/>
                <w:sz w:val="24"/>
                <w:szCs w:val="24"/>
                <w:lang w:eastAsia="ar-SA"/>
              </w:rPr>
              <w:t>Выплата денежных сумм кредиторам ликвидируемого юридического лица производится ликвидационной комиссией в порядке очередности, установленной ст. 64 ГК РФ, в соответствии с промежуточным ликвидационным балансом, начиная со дня его утверждения</w:t>
            </w:r>
          </w:p>
        </w:tc>
      </w:tr>
      <w:tr w:rsidR="00263815" w:rsidRPr="000222BE" w:rsidTr="00263815">
        <w:tc>
          <w:tcPr>
            <w:tcW w:w="567" w:type="dxa"/>
          </w:tcPr>
          <w:p w:rsidR="00263815" w:rsidRPr="000222BE" w:rsidRDefault="00263815" w:rsidP="00263815">
            <w:pPr>
              <w:widowControl w:val="0"/>
              <w:suppressAutoHyphens/>
              <w:autoSpaceDE w:val="0"/>
              <w:spacing w:line="240" w:lineRule="auto"/>
              <w:jc w:val="center"/>
              <w:rPr>
                <w:rFonts w:ascii="Times New Roman" w:eastAsia="Arial" w:hAnsi="Times New Roman" w:cs="Times New Roman"/>
                <w:sz w:val="24"/>
                <w:szCs w:val="24"/>
                <w:lang w:eastAsia="ar-SA"/>
              </w:rPr>
            </w:pPr>
            <w:r w:rsidRPr="000222BE">
              <w:rPr>
                <w:rFonts w:ascii="Times New Roman" w:eastAsia="Arial" w:hAnsi="Times New Roman" w:cs="Times New Roman"/>
                <w:sz w:val="24"/>
                <w:szCs w:val="24"/>
                <w:lang w:eastAsia="ar-SA"/>
              </w:rPr>
              <w:t>11.</w:t>
            </w:r>
          </w:p>
        </w:tc>
        <w:tc>
          <w:tcPr>
            <w:tcW w:w="4253" w:type="dxa"/>
          </w:tcPr>
          <w:p w:rsidR="00263815" w:rsidRPr="000222BE" w:rsidRDefault="00263815" w:rsidP="00263815">
            <w:pPr>
              <w:widowControl w:val="0"/>
              <w:suppressAutoHyphens/>
              <w:autoSpaceDE w:val="0"/>
              <w:spacing w:line="240" w:lineRule="auto"/>
              <w:jc w:val="both"/>
              <w:rPr>
                <w:rFonts w:ascii="Times New Roman" w:eastAsia="Arial" w:hAnsi="Times New Roman" w:cs="Times New Roman"/>
                <w:sz w:val="24"/>
                <w:szCs w:val="24"/>
                <w:lang w:eastAsia="ar-SA"/>
              </w:rPr>
            </w:pPr>
            <w:r w:rsidRPr="000222BE">
              <w:rPr>
                <w:rFonts w:ascii="Times New Roman" w:eastAsia="Arial" w:hAnsi="Times New Roman" w:cs="Times New Roman"/>
                <w:iCs/>
                <w:sz w:val="24"/>
                <w:szCs w:val="24"/>
                <w:lang w:eastAsia="ar-SA"/>
              </w:rPr>
              <w:t>Составление ликвидационного баланса</w:t>
            </w:r>
          </w:p>
        </w:tc>
        <w:tc>
          <w:tcPr>
            <w:tcW w:w="2835" w:type="dxa"/>
          </w:tcPr>
          <w:p w:rsidR="00263815" w:rsidRPr="000222BE" w:rsidRDefault="00263815" w:rsidP="00263815">
            <w:pPr>
              <w:spacing w:line="240" w:lineRule="auto"/>
              <w:jc w:val="both"/>
              <w:rPr>
                <w:rFonts w:ascii="Times New Roman" w:eastAsia="Times New Roman" w:hAnsi="Times New Roman" w:cs="Times New Roman"/>
                <w:iCs/>
                <w:sz w:val="24"/>
                <w:szCs w:val="24"/>
                <w:lang w:eastAsia="ru-RU"/>
              </w:rPr>
            </w:pPr>
            <w:r w:rsidRPr="000222BE">
              <w:rPr>
                <w:rFonts w:ascii="Times New Roman" w:eastAsia="Times New Roman" w:hAnsi="Times New Roman" w:cs="Times New Roman"/>
                <w:iCs/>
                <w:sz w:val="24"/>
                <w:szCs w:val="24"/>
                <w:lang w:eastAsia="ru-RU"/>
              </w:rPr>
              <w:t>После завершения расчетов с кредиторами</w:t>
            </w:r>
          </w:p>
        </w:tc>
        <w:tc>
          <w:tcPr>
            <w:tcW w:w="1701" w:type="dxa"/>
          </w:tcPr>
          <w:p w:rsidR="00263815" w:rsidRPr="000222BE" w:rsidRDefault="00B807B4" w:rsidP="00263815">
            <w:pPr>
              <w:widowControl w:val="0"/>
              <w:suppressAutoHyphens/>
              <w:autoSpaceDE w:val="0"/>
              <w:spacing w:line="240" w:lineRule="auto"/>
              <w:jc w:val="center"/>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25.02.2022</w:t>
            </w:r>
          </w:p>
        </w:tc>
        <w:tc>
          <w:tcPr>
            <w:tcW w:w="5387" w:type="dxa"/>
          </w:tcPr>
          <w:p w:rsidR="00263815" w:rsidRPr="000222BE" w:rsidRDefault="00263815" w:rsidP="00263815">
            <w:pPr>
              <w:widowControl w:val="0"/>
              <w:tabs>
                <w:tab w:val="left" w:pos="5735"/>
              </w:tabs>
              <w:suppressAutoHyphens/>
              <w:autoSpaceDE w:val="0"/>
              <w:spacing w:line="240" w:lineRule="auto"/>
              <w:ind w:firstLine="459"/>
              <w:jc w:val="both"/>
              <w:rPr>
                <w:rFonts w:ascii="Times New Roman" w:eastAsia="Arial" w:hAnsi="Times New Roman" w:cs="Times New Roman"/>
                <w:sz w:val="24"/>
                <w:szCs w:val="24"/>
                <w:lang w:eastAsia="ar-SA"/>
              </w:rPr>
            </w:pPr>
            <w:r w:rsidRPr="000222BE">
              <w:rPr>
                <w:rFonts w:ascii="Times New Roman" w:eastAsia="Arial" w:hAnsi="Times New Roman" w:cs="Times New Roman"/>
                <w:sz w:val="24"/>
                <w:szCs w:val="24"/>
                <w:lang w:eastAsia="ar-SA"/>
              </w:rPr>
              <w:t>Ст. 63 ГК РФ</w:t>
            </w:r>
          </w:p>
        </w:tc>
      </w:tr>
      <w:tr w:rsidR="00263815" w:rsidRPr="000222BE" w:rsidTr="00263815">
        <w:tc>
          <w:tcPr>
            <w:tcW w:w="567" w:type="dxa"/>
          </w:tcPr>
          <w:p w:rsidR="00263815" w:rsidRPr="000222BE" w:rsidRDefault="00263815" w:rsidP="00263815">
            <w:pPr>
              <w:widowControl w:val="0"/>
              <w:suppressAutoHyphens/>
              <w:autoSpaceDE w:val="0"/>
              <w:spacing w:line="240" w:lineRule="auto"/>
              <w:jc w:val="center"/>
              <w:rPr>
                <w:rFonts w:ascii="Times New Roman" w:eastAsia="Arial" w:hAnsi="Times New Roman" w:cs="Times New Roman"/>
                <w:sz w:val="24"/>
                <w:szCs w:val="24"/>
                <w:lang w:eastAsia="ar-SA"/>
              </w:rPr>
            </w:pPr>
            <w:r w:rsidRPr="000222BE">
              <w:rPr>
                <w:rFonts w:ascii="Times New Roman" w:eastAsia="Arial" w:hAnsi="Times New Roman" w:cs="Times New Roman"/>
                <w:sz w:val="24"/>
                <w:szCs w:val="24"/>
                <w:lang w:eastAsia="ar-SA"/>
              </w:rPr>
              <w:t>12.</w:t>
            </w:r>
          </w:p>
        </w:tc>
        <w:tc>
          <w:tcPr>
            <w:tcW w:w="4253" w:type="dxa"/>
          </w:tcPr>
          <w:p w:rsidR="00263815" w:rsidRPr="000222BE" w:rsidRDefault="00263815" w:rsidP="00263815">
            <w:pPr>
              <w:widowControl w:val="0"/>
              <w:suppressAutoHyphens/>
              <w:autoSpaceDE w:val="0"/>
              <w:spacing w:line="240" w:lineRule="auto"/>
              <w:jc w:val="both"/>
              <w:rPr>
                <w:rFonts w:ascii="Times New Roman" w:eastAsia="Arial" w:hAnsi="Times New Roman" w:cs="Times New Roman"/>
                <w:iCs/>
                <w:sz w:val="24"/>
                <w:szCs w:val="24"/>
                <w:lang w:eastAsia="ar-SA"/>
              </w:rPr>
            </w:pPr>
            <w:r w:rsidRPr="000222BE">
              <w:rPr>
                <w:rFonts w:ascii="Times New Roman" w:eastAsia="Arial" w:hAnsi="Times New Roman" w:cs="Times New Roman"/>
                <w:iCs/>
                <w:sz w:val="24"/>
                <w:szCs w:val="24"/>
                <w:lang w:eastAsia="ar-SA"/>
              </w:rPr>
              <w:t>Утверждение ликвидационного баланса</w:t>
            </w:r>
          </w:p>
        </w:tc>
        <w:tc>
          <w:tcPr>
            <w:tcW w:w="2835" w:type="dxa"/>
          </w:tcPr>
          <w:p w:rsidR="00263815" w:rsidRPr="000222BE" w:rsidRDefault="00263815" w:rsidP="00263815">
            <w:pPr>
              <w:spacing w:line="240" w:lineRule="auto"/>
              <w:jc w:val="both"/>
              <w:rPr>
                <w:rFonts w:ascii="Times New Roman" w:eastAsia="Times New Roman" w:hAnsi="Times New Roman" w:cs="Times New Roman"/>
                <w:iCs/>
                <w:sz w:val="24"/>
                <w:szCs w:val="24"/>
                <w:lang w:eastAsia="ru-RU"/>
              </w:rPr>
            </w:pPr>
            <w:r w:rsidRPr="000222BE">
              <w:rPr>
                <w:rFonts w:ascii="Times New Roman" w:eastAsia="Times New Roman" w:hAnsi="Times New Roman" w:cs="Times New Roman"/>
                <w:iCs/>
                <w:sz w:val="24"/>
                <w:szCs w:val="24"/>
                <w:lang w:eastAsia="ru-RU"/>
              </w:rPr>
              <w:t>После завершения расчетов с кредиторами</w:t>
            </w:r>
          </w:p>
        </w:tc>
        <w:tc>
          <w:tcPr>
            <w:tcW w:w="1701" w:type="dxa"/>
          </w:tcPr>
          <w:p w:rsidR="00263815" w:rsidRPr="000222BE" w:rsidRDefault="00B807B4" w:rsidP="00263815">
            <w:pPr>
              <w:widowControl w:val="0"/>
              <w:suppressAutoHyphens/>
              <w:autoSpaceDE w:val="0"/>
              <w:spacing w:line="240" w:lineRule="auto"/>
              <w:jc w:val="center"/>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25.02.2022</w:t>
            </w:r>
          </w:p>
        </w:tc>
        <w:tc>
          <w:tcPr>
            <w:tcW w:w="5387" w:type="dxa"/>
          </w:tcPr>
          <w:p w:rsidR="00263815" w:rsidRPr="000222BE" w:rsidRDefault="00263815" w:rsidP="00263815">
            <w:pPr>
              <w:widowControl w:val="0"/>
              <w:tabs>
                <w:tab w:val="left" w:pos="5735"/>
              </w:tabs>
              <w:suppressAutoHyphens/>
              <w:autoSpaceDE w:val="0"/>
              <w:spacing w:line="240" w:lineRule="auto"/>
              <w:ind w:firstLine="709"/>
              <w:jc w:val="both"/>
              <w:rPr>
                <w:rFonts w:ascii="Times New Roman" w:eastAsia="Arial" w:hAnsi="Times New Roman" w:cs="Times New Roman"/>
                <w:sz w:val="24"/>
                <w:szCs w:val="24"/>
                <w:lang w:eastAsia="ar-SA"/>
              </w:rPr>
            </w:pPr>
          </w:p>
        </w:tc>
      </w:tr>
      <w:tr w:rsidR="00263815" w:rsidRPr="000222BE" w:rsidTr="00263815">
        <w:tc>
          <w:tcPr>
            <w:tcW w:w="567" w:type="dxa"/>
          </w:tcPr>
          <w:p w:rsidR="00263815" w:rsidRPr="000222BE" w:rsidRDefault="00263815" w:rsidP="00263815">
            <w:pPr>
              <w:widowControl w:val="0"/>
              <w:suppressAutoHyphens/>
              <w:autoSpaceDE w:val="0"/>
              <w:spacing w:line="240" w:lineRule="auto"/>
              <w:jc w:val="center"/>
              <w:rPr>
                <w:rFonts w:ascii="Times New Roman" w:eastAsia="Arial" w:hAnsi="Times New Roman" w:cs="Times New Roman"/>
                <w:sz w:val="24"/>
                <w:szCs w:val="24"/>
                <w:lang w:eastAsia="ar-SA"/>
              </w:rPr>
            </w:pPr>
            <w:r w:rsidRPr="000222BE">
              <w:rPr>
                <w:rFonts w:ascii="Times New Roman" w:eastAsia="Arial" w:hAnsi="Times New Roman" w:cs="Times New Roman"/>
                <w:sz w:val="24"/>
                <w:szCs w:val="24"/>
                <w:lang w:eastAsia="ar-SA"/>
              </w:rPr>
              <w:t>13.</w:t>
            </w:r>
          </w:p>
        </w:tc>
        <w:tc>
          <w:tcPr>
            <w:tcW w:w="4253" w:type="dxa"/>
          </w:tcPr>
          <w:p w:rsidR="00263815" w:rsidRPr="000222BE" w:rsidRDefault="00263815" w:rsidP="00263815">
            <w:pPr>
              <w:spacing w:after="0" w:line="240" w:lineRule="auto"/>
              <w:jc w:val="both"/>
              <w:rPr>
                <w:rFonts w:ascii="Times New Roman" w:eastAsia="Times New Roman" w:hAnsi="Times New Roman" w:cs="Times New Roman"/>
                <w:sz w:val="24"/>
                <w:szCs w:val="24"/>
                <w:lang w:eastAsia="ru-RU"/>
              </w:rPr>
            </w:pPr>
            <w:r w:rsidRPr="000222BE">
              <w:rPr>
                <w:rFonts w:ascii="Times New Roman" w:eastAsia="Times New Roman" w:hAnsi="Times New Roman" w:cs="Times New Roman"/>
                <w:iCs/>
                <w:sz w:val="24"/>
                <w:szCs w:val="24"/>
                <w:lang w:eastAsia="ru-RU"/>
              </w:rPr>
              <w:t xml:space="preserve">Подача пакета документов с заявлением по форме Р16001 в налоговый орган для государственной регистрации в связи с ликвидацией </w:t>
            </w:r>
            <w:r w:rsidR="0080419E" w:rsidRPr="00DC6FFB">
              <w:rPr>
                <w:rFonts w:ascii="Times New Roman" w:hAnsi="Times New Roman" w:cs="Times New Roman"/>
                <w:sz w:val="24"/>
                <w:szCs w:val="24"/>
              </w:rPr>
              <w:t xml:space="preserve">Администрации  муниципального </w:t>
            </w:r>
            <w:r w:rsidR="0080419E" w:rsidRPr="00DC6FFB">
              <w:rPr>
                <w:rFonts w:ascii="Times New Roman" w:hAnsi="Times New Roman" w:cs="Times New Roman"/>
                <w:sz w:val="24"/>
                <w:szCs w:val="24"/>
              </w:rPr>
              <w:lastRenderedPageBreak/>
              <w:t>образования «Глазовский район», ее отраслевых (функциональных) органов, Администраций муниципальных образований  поселений, расположенных на территории  Глазовского района Удмуртской Республики</w:t>
            </w:r>
          </w:p>
          <w:p w:rsidR="00263815" w:rsidRPr="000222BE" w:rsidRDefault="00263815" w:rsidP="00263815">
            <w:pPr>
              <w:spacing w:line="240" w:lineRule="auto"/>
              <w:jc w:val="both"/>
              <w:rPr>
                <w:rFonts w:ascii="Times New Roman" w:eastAsia="Times New Roman" w:hAnsi="Times New Roman" w:cs="Times New Roman"/>
                <w:sz w:val="24"/>
                <w:szCs w:val="24"/>
                <w:lang w:eastAsia="ru-RU"/>
              </w:rPr>
            </w:pPr>
          </w:p>
        </w:tc>
        <w:tc>
          <w:tcPr>
            <w:tcW w:w="2835" w:type="dxa"/>
          </w:tcPr>
          <w:p w:rsidR="00263815" w:rsidRPr="000222BE" w:rsidRDefault="00263815" w:rsidP="00263815">
            <w:pPr>
              <w:widowControl w:val="0"/>
              <w:suppressAutoHyphens/>
              <w:autoSpaceDE w:val="0"/>
              <w:spacing w:line="240" w:lineRule="auto"/>
              <w:ind w:firstLine="720"/>
              <w:jc w:val="both"/>
              <w:rPr>
                <w:rFonts w:ascii="Times New Roman" w:eastAsia="Arial" w:hAnsi="Times New Roman" w:cs="Times New Roman"/>
                <w:sz w:val="24"/>
                <w:szCs w:val="24"/>
                <w:lang w:eastAsia="ar-SA"/>
              </w:rPr>
            </w:pPr>
          </w:p>
        </w:tc>
        <w:tc>
          <w:tcPr>
            <w:tcW w:w="1701" w:type="dxa"/>
          </w:tcPr>
          <w:p w:rsidR="00263815" w:rsidRPr="000222BE" w:rsidRDefault="00C56A56" w:rsidP="00C56A56">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25.02.2022</w:t>
            </w:r>
          </w:p>
        </w:tc>
        <w:tc>
          <w:tcPr>
            <w:tcW w:w="5387" w:type="dxa"/>
          </w:tcPr>
          <w:p w:rsidR="00263815" w:rsidRPr="000222BE" w:rsidRDefault="00263815" w:rsidP="00263815">
            <w:pPr>
              <w:tabs>
                <w:tab w:val="left" w:pos="5735"/>
              </w:tabs>
              <w:autoSpaceDE w:val="0"/>
              <w:autoSpaceDN w:val="0"/>
              <w:adjustRightInd w:val="0"/>
              <w:spacing w:line="240" w:lineRule="auto"/>
              <w:ind w:firstLine="459"/>
              <w:jc w:val="both"/>
              <w:rPr>
                <w:rFonts w:ascii="Times New Roman" w:eastAsia="Times New Roman" w:hAnsi="Times New Roman" w:cs="Times New Roman"/>
                <w:sz w:val="24"/>
                <w:szCs w:val="24"/>
                <w:lang w:eastAsia="ru-RU"/>
              </w:rPr>
            </w:pPr>
            <w:r w:rsidRPr="000222BE">
              <w:rPr>
                <w:rFonts w:ascii="Times New Roman" w:eastAsia="Times New Roman" w:hAnsi="Times New Roman" w:cs="Times New Roman"/>
                <w:iCs/>
                <w:sz w:val="24"/>
                <w:szCs w:val="24"/>
                <w:lang w:eastAsia="ru-RU"/>
              </w:rPr>
              <w:t>Перечень документов установлен ст. 21 Федерального закона от 08.08.2001 г. № 129-ФЗ</w:t>
            </w:r>
            <w:r w:rsidRPr="000222BE">
              <w:rPr>
                <w:rFonts w:ascii="Times New Roman" w:eastAsia="Times New Roman" w:hAnsi="Times New Roman" w:cs="Times New Roman"/>
                <w:sz w:val="24"/>
                <w:szCs w:val="24"/>
                <w:lang w:eastAsia="ru-RU"/>
              </w:rPr>
              <w:t xml:space="preserve"> «О государственной регистрации юридических лиц и индивидуальных предпринимателей»</w:t>
            </w:r>
          </w:p>
          <w:p w:rsidR="00263815" w:rsidRPr="000222BE" w:rsidRDefault="00263815" w:rsidP="00263815">
            <w:pPr>
              <w:tabs>
                <w:tab w:val="left" w:pos="5735"/>
              </w:tabs>
              <w:spacing w:line="240" w:lineRule="auto"/>
              <w:ind w:firstLine="459"/>
              <w:jc w:val="both"/>
              <w:rPr>
                <w:rFonts w:ascii="Times New Roman" w:eastAsia="Times New Roman" w:hAnsi="Times New Roman" w:cs="Times New Roman"/>
                <w:iCs/>
                <w:sz w:val="24"/>
                <w:szCs w:val="24"/>
                <w:lang w:eastAsia="ru-RU"/>
              </w:rPr>
            </w:pPr>
            <w:r w:rsidRPr="000222BE">
              <w:rPr>
                <w:rFonts w:ascii="Times New Roman" w:eastAsia="Times New Roman" w:hAnsi="Times New Roman" w:cs="Times New Roman"/>
                <w:iCs/>
                <w:sz w:val="24"/>
                <w:szCs w:val="24"/>
                <w:lang w:eastAsia="ru-RU"/>
              </w:rPr>
              <w:lastRenderedPageBreak/>
              <w:t>Приказ ФНС России от 25.01.2012 г. № ММВ-7-6/25@ «Об утверждении форм и требований к оформлению документов, представляемых в регистрирующий орган при государственной регистрации юридических лиц, индивидуальных предпринимателей и крестьянских (фермерских) хозяйств»</w:t>
            </w:r>
          </w:p>
        </w:tc>
      </w:tr>
      <w:tr w:rsidR="00263815" w:rsidRPr="000222BE" w:rsidTr="00263815">
        <w:tc>
          <w:tcPr>
            <w:tcW w:w="567" w:type="dxa"/>
          </w:tcPr>
          <w:p w:rsidR="00263815" w:rsidRPr="000222BE" w:rsidRDefault="00263815" w:rsidP="00263815">
            <w:pPr>
              <w:widowControl w:val="0"/>
              <w:suppressAutoHyphens/>
              <w:autoSpaceDE w:val="0"/>
              <w:spacing w:line="240" w:lineRule="auto"/>
              <w:jc w:val="center"/>
              <w:rPr>
                <w:rFonts w:ascii="Times New Roman" w:eastAsia="Arial" w:hAnsi="Times New Roman" w:cs="Times New Roman"/>
                <w:sz w:val="24"/>
                <w:szCs w:val="24"/>
                <w:lang w:eastAsia="ar-SA"/>
              </w:rPr>
            </w:pPr>
            <w:r w:rsidRPr="000222BE">
              <w:rPr>
                <w:rFonts w:ascii="Times New Roman" w:eastAsia="Arial" w:hAnsi="Times New Roman" w:cs="Times New Roman"/>
                <w:sz w:val="24"/>
                <w:szCs w:val="24"/>
                <w:lang w:eastAsia="ar-SA"/>
              </w:rPr>
              <w:lastRenderedPageBreak/>
              <w:t>14.</w:t>
            </w:r>
          </w:p>
        </w:tc>
        <w:tc>
          <w:tcPr>
            <w:tcW w:w="4253" w:type="dxa"/>
          </w:tcPr>
          <w:p w:rsidR="00263815" w:rsidRPr="000222BE" w:rsidRDefault="00263815" w:rsidP="00263815">
            <w:pPr>
              <w:spacing w:line="240" w:lineRule="auto"/>
              <w:jc w:val="both"/>
              <w:rPr>
                <w:rFonts w:ascii="Times New Roman" w:eastAsia="Times New Roman" w:hAnsi="Times New Roman" w:cs="Times New Roman"/>
                <w:iCs/>
                <w:sz w:val="24"/>
                <w:szCs w:val="24"/>
                <w:lang w:eastAsia="ru-RU"/>
              </w:rPr>
            </w:pPr>
            <w:r w:rsidRPr="000222BE">
              <w:rPr>
                <w:rFonts w:ascii="Times New Roman" w:eastAsia="Times New Roman" w:hAnsi="Times New Roman" w:cs="Times New Roman"/>
                <w:iCs/>
                <w:sz w:val="24"/>
                <w:szCs w:val="24"/>
                <w:lang w:eastAsia="ru-RU"/>
              </w:rPr>
              <w:t>Составление сводной бюджетной и бухгалтерской отчетности</w:t>
            </w:r>
          </w:p>
        </w:tc>
        <w:tc>
          <w:tcPr>
            <w:tcW w:w="2835" w:type="dxa"/>
          </w:tcPr>
          <w:p w:rsidR="00263815" w:rsidRPr="000222BE" w:rsidRDefault="00263815" w:rsidP="00263815">
            <w:pPr>
              <w:widowControl w:val="0"/>
              <w:suppressAutoHyphens/>
              <w:autoSpaceDE w:val="0"/>
              <w:spacing w:line="240" w:lineRule="auto"/>
              <w:jc w:val="both"/>
              <w:rPr>
                <w:rFonts w:ascii="Times New Roman" w:eastAsia="Arial" w:hAnsi="Times New Roman" w:cs="Times New Roman"/>
                <w:sz w:val="24"/>
                <w:szCs w:val="24"/>
                <w:lang w:eastAsia="ar-SA"/>
              </w:rPr>
            </w:pPr>
            <w:r w:rsidRPr="000222BE">
              <w:rPr>
                <w:rFonts w:ascii="Times New Roman" w:eastAsia="Arial" w:hAnsi="Times New Roman" w:cs="Times New Roman"/>
                <w:sz w:val="24"/>
                <w:szCs w:val="24"/>
                <w:lang w:eastAsia="ar-SA"/>
              </w:rPr>
              <w:t>По итогам ликвидационных мероприятий</w:t>
            </w:r>
          </w:p>
        </w:tc>
        <w:tc>
          <w:tcPr>
            <w:tcW w:w="1701" w:type="dxa"/>
          </w:tcPr>
          <w:p w:rsidR="00263815" w:rsidRPr="00C56A56" w:rsidRDefault="00C56A56" w:rsidP="00263815">
            <w:pPr>
              <w:spacing w:line="240" w:lineRule="auto"/>
              <w:jc w:val="center"/>
              <w:rPr>
                <w:rFonts w:ascii="Times New Roman" w:eastAsia="Times New Roman" w:hAnsi="Times New Roman" w:cs="Times New Roman"/>
                <w:iCs/>
                <w:sz w:val="24"/>
                <w:szCs w:val="24"/>
                <w:lang w:eastAsia="ru-RU"/>
              </w:rPr>
            </w:pPr>
            <w:r w:rsidRPr="00C56A56">
              <w:rPr>
                <w:rFonts w:ascii="Times New Roman" w:eastAsia="Times New Roman" w:hAnsi="Times New Roman" w:cs="Times New Roman"/>
                <w:iCs/>
                <w:sz w:val="24"/>
                <w:szCs w:val="24"/>
                <w:lang w:eastAsia="ru-RU"/>
              </w:rPr>
              <w:t>25.02.2022</w:t>
            </w:r>
          </w:p>
        </w:tc>
        <w:tc>
          <w:tcPr>
            <w:tcW w:w="5387" w:type="dxa"/>
          </w:tcPr>
          <w:p w:rsidR="00263815" w:rsidRPr="000222BE" w:rsidRDefault="00263815" w:rsidP="00263815">
            <w:pPr>
              <w:autoSpaceDE w:val="0"/>
              <w:autoSpaceDN w:val="0"/>
              <w:adjustRightInd w:val="0"/>
              <w:spacing w:line="240" w:lineRule="auto"/>
              <w:ind w:firstLine="459"/>
              <w:jc w:val="both"/>
              <w:rPr>
                <w:rFonts w:ascii="Times New Roman" w:eastAsia="Times New Roman" w:hAnsi="Times New Roman" w:cs="Times New Roman"/>
                <w:sz w:val="24"/>
                <w:szCs w:val="24"/>
                <w:lang w:eastAsia="ru-RU"/>
              </w:rPr>
            </w:pPr>
            <w:r w:rsidRPr="000222BE">
              <w:rPr>
                <w:rFonts w:ascii="Times New Roman" w:eastAsia="Times New Roman" w:hAnsi="Times New Roman" w:cs="Times New Roman"/>
                <w:sz w:val="24"/>
                <w:szCs w:val="24"/>
                <w:lang w:eastAsia="ru-RU"/>
              </w:rPr>
              <w:t>На основании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от 28.12.2010 № 191н</w:t>
            </w:r>
          </w:p>
        </w:tc>
      </w:tr>
      <w:tr w:rsidR="00263815" w:rsidRPr="000222BE" w:rsidTr="00263815">
        <w:tc>
          <w:tcPr>
            <w:tcW w:w="567" w:type="dxa"/>
          </w:tcPr>
          <w:p w:rsidR="00263815" w:rsidRPr="000222BE" w:rsidRDefault="00263815" w:rsidP="00263815">
            <w:pPr>
              <w:widowControl w:val="0"/>
              <w:suppressAutoHyphens/>
              <w:autoSpaceDE w:val="0"/>
              <w:spacing w:line="240" w:lineRule="auto"/>
              <w:jc w:val="center"/>
              <w:rPr>
                <w:rFonts w:ascii="Times New Roman" w:eastAsia="Arial" w:hAnsi="Times New Roman" w:cs="Times New Roman"/>
                <w:sz w:val="24"/>
                <w:szCs w:val="24"/>
                <w:lang w:eastAsia="ar-SA"/>
              </w:rPr>
            </w:pPr>
            <w:r w:rsidRPr="000222BE">
              <w:rPr>
                <w:rFonts w:ascii="Times New Roman" w:eastAsia="Arial" w:hAnsi="Times New Roman" w:cs="Times New Roman"/>
                <w:sz w:val="24"/>
                <w:szCs w:val="24"/>
                <w:lang w:eastAsia="ar-SA"/>
              </w:rPr>
              <w:t>15.</w:t>
            </w:r>
          </w:p>
        </w:tc>
        <w:tc>
          <w:tcPr>
            <w:tcW w:w="4253" w:type="dxa"/>
          </w:tcPr>
          <w:p w:rsidR="00263815" w:rsidRPr="000222BE" w:rsidRDefault="00263815" w:rsidP="007B7FA9">
            <w:pPr>
              <w:spacing w:after="0" w:line="240" w:lineRule="auto"/>
              <w:jc w:val="both"/>
              <w:rPr>
                <w:rFonts w:ascii="Times New Roman" w:eastAsia="Times New Roman" w:hAnsi="Times New Roman" w:cs="Times New Roman"/>
                <w:iCs/>
                <w:sz w:val="24"/>
                <w:szCs w:val="24"/>
                <w:lang w:eastAsia="ru-RU"/>
              </w:rPr>
            </w:pPr>
            <w:r w:rsidRPr="000222BE">
              <w:rPr>
                <w:rFonts w:ascii="Times New Roman" w:eastAsia="Times New Roman" w:hAnsi="Times New Roman" w:cs="Times New Roman"/>
                <w:iCs/>
                <w:sz w:val="24"/>
                <w:szCs w:val="24"/>
                <w:lang w:eastAsia="ru-RU"/>
              </w:rPr>
              <w:t xml:space="preserve">Получение листа записи ЕГРЮЛ о ликвидации </w:t>
            </w:r>
            <w:r w:rsidR="007B7FA9" w:rsidRPr="00DC6FFB">
              <w:rPr>
                <w:rFonts w:ascii="Times New Roman" w:hAnsi="Times New Roman" w:cs="Times New Roman"/>
                <w:sz w:val="24"/>
                <w:szCs w:val="24"/>
              </w:rPr>
              <w:t>Администрации  муниципального образования «Глазовский район», ее отраслевых (функциональных) органов, Администраций муниципальных образований  поселений, расположенных на территории  Глазовского района Удмуртской Республики</w:t>
            </w:r>
          </w:p>
        </w:tc>
        <w:tc>
          <w:tcPr>
            <w:tcW w:w="2835" w:type="dxa"/>
          </w:tcPr>
          <w:p w:rsidR="00263815" w:rsidRPr="000222BE" w:rsidRDefault="00263815" w:rsidP="00263815">
            <w:pPr>
              <w:widowControl w:val="0"/>
              <w:suppressAutoHyphens/>
              <w:autoSpaceDE w:val="0"/>
              <w:spacing w:line="240" w:lineRule="auto"/>
              <w:rPr>
                <w:rFonts w:ascii="Times New Roman" w:eastAsia="Arial" w:hAnsi="Times New Roman" w:cs="Times New Roman"/>
                <w:sz w:val="24"/>
                <w:szCs w:val="24"/>
                <w:lang w:eastAsia="ar-SA"/>
              </w:rPr>
            </w:pPr>
          </w:p>
        </w:tc>
        <w:tc>
          <w:tcPr>
            <w:tcW w:w="1701" w:type="dxa"/>
          </w:tcPr>
          <w:p w:rsidR="00263815" w:rsidRPr="000222BE" w:rsidRDefault="005B07DB" w:rsidP="00263815">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Февраль 2022</w:t>
            </w:r>
          </w:p>
        </w:tc>
        <w:tc>
          <w:tcPr>
            <w:tcW w:w="5387" w:type="dxa"/>
          </w:tcPr>
          <w:p w:rsidR="00263815" w:rsidRPr="000222BE" w:rsidRDefault="00263815" w:rsidP="00263815">
            <w:pPr>
              <w:tabs>
                <w:tab w:val="left" w:pos="5735"/>
              </w:tabs>
              <w:spacing w:line="240" w:lineRule="auto"/>
              <w:ind w:firstLine="459"/>
              <w:jc w:val="both"/>
              <w:rPr>
                <w:rFonts w:ascii="Times New Roman" w:eastAsia="Times New Roman" w:hAnsi="Times New Roman" w:cs="Times New Roman"/>
                <w:sz w:val="24"/>
                <w:szCs w:val="24"/>
                <w:lang w:eastAsia="ru-RU"/>
              </w:rPr>
            </w:pPr>
            <w:r w:rsidRPr="000222BE">
              <w:rPr>
                <w:rFonts w:ascii="Times New Roman" w:eastAsia="Times New Roman" w:hAnsi="Times New Roman" w:cs="Times New Roman"/>
                <w:iCs/>
                <w:sz w:val="24"/>
                <w:szCs w:val="24"/>
                <w:lang w:eastAsia="ru-RU"/>
              </w:rPr>
              <w:t>Заявитель или представитель по доверенности</w:t>
            </w:r>
          </w:p>
        </w:tc>
      </w:tr>
      <w:tr w:rsidR="00263815" w:rsidRPr="000222BE" w:rsidTr="00263815">
        <w:tc>
          <w:tcPr>
            <w:tcW w:w="567" w:type="dxa"/>
          </w:tcPr>
          <w:p w:rsidR="00263815" w:rsidRPr="000222BE" w:rsidRDefault="00263815" w:rsidP="00263815">
            <w:pPr>
              <w:widowControl w:val="0"/>
              <w:suppressAutoHyphens/>
              <w:autoSpaceDE w:val="0"/>
              <w:spacing w:line="240" w:lineRule="auto"/>
              <w:jc w:val="center"/>
              <w:rPr>
                <w:rFonts w:ascii="Times New Roman" w:eastAsia="Arial" w:hAnsi="Times New Roman" w:cs="Times New Roman"/>
                <w:sz w:val="24"/>
                <w:szCs w:val="24"/>
                <w:lang w:eastAsia="ar-SA"/>
              </w:rPr>
            </w:pPr>
            <w:r w:rsidRPr="000222BE">
              <w:rPr>
                <w:rFonts w:ascii="Times New Roman" w:eastAsia="Arial" w:hAnsi="Times New Roman" w:cs="Times New Roman"/>
                <w:sz w:val="24"/>
                <w:szCs w:val="24"/>
                <w:lang w:eastAsia="ar-SA"/>
              </w:rPr>
              <w:t>16.</w:t>
            </w:r>
          </w:p>
        </w:tc>
        <w:tc>
          <w:tcPr>
            <w:tcW w:w="4253" w:type="dxa"/>
          </w:tcPr>
          <w:p w:rsidR="00263815" w:rsidRPr="000222BE" w:rsidRDefault="00263815" w:rsidP="00263815">
            <w:pPr>
              <w:spacing w:line="240" w:lineRule="auto"/>
              <w:jc w:val="both"/>
              <w:rPr>
                <w:rFonts w:ascii="Times New Roman" w:eastAsia="Times New Roman" w:hAnsi="Times New Roman" w:cs="Times New Roman"/>
                <w:iCs/>
                <w:sz w:val="24"/>
                <w:szCs w:val="24"/>
                <w:lang w:eastAsia="ru-RU"/>
              </w:rPr>
            </w:pPr>
            <w:r w:rsidRPr="000222BE">
              <w:rPr>
                <w:rFonts w:ascii="Times New Roman" w:eastAsia="Times New Roman" w:hAnsi="Times New Roman" w:cs="Times New Roman"/>
                <w:iCs/>
                <w:sz w:val="24"/>
                <w:szCs w:val="24"/>
                <w:lang w:eastAsia="ru-RU"/>
              </w:rPr>
              <w:t>Уничтожение печати, передача документов (произвести передачу документов постоянного и временного хранения согласно номенклатуре дел)</w:t>
            </w:r>
          </w:p>
        </w:tc>
        <w:tc>
          <w:tcPr>
            <w:tcW w:w="2835" w:type="dxa"/>
          </w:tcPr>
          <w:p w:rsidR="00263815" w:rsidRPr="000222BE" w:rsidRDefault="00263815" w:rsidP="00263815">
            <w:pPr>
              <w:widowControl w:val="0"/>
              <w:suppressAutoHyphens/>
              <w:autoSpaceDE w:val="0"/>
              <w:spacing w:line="240" w:lineRule="auto"/>
              <w:ind w:firstLine="720"/>
              <w:rPr>
                <w:rFonts w:ascii="Times New Roman" w:eastAsia="Arial" w:hAnsi="Times New Roman" w:cs="Times New Roman"/>
                <w:sz w:val="24"/>
                <w:szCs w:val="24"/>
                <w:lang w:eastAsia="ar-SA"/>
              </w:rPr>
            </w:pPr>
          </w:p>
        </w:tc>
        <w:tc>
          <w:tcPr>
            <w:tcW w:w="1701" w:type="dxa"/>
          </w:tcPr>
          <w:p w:rsidR="00263815" w:rsidRPr="000222BE" w:rsidRDefault="005B07DB" w:rsidP="00263815">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Февраль 2022</w:t>
            </w:r>
          </w:p>
        </w:tc>
        <w:tc>
          <w:tcPr>
            <w:tcW w:w="5387" w:type="dxa"/>
          </w:tcPr>
          <w:p w:rsidR="00263815" w:rsidRPr="000222BE" w:rsidRDefault="00263815" w:rsidP="00263815">
            <w:pPr>
              <w:tabs>
                <w:tab w:val="left" w:pos="5735"/>
              </w:tabs>
              <w:autoSpaceDE w:val="0"/>
              <w:autoSpaceDN w:val="0"/>
              <w:adjustRightInd w:val="0"/>
              <w:spacing w:line="240" w:lineRule="auto"/>
              <w:ind w:firstLine="15"/>
              <w:jc w:val="both"/>
              <w:rPr>
                <w:rFonts w:ascii="Times New Roman" w:eastAsia="Times New Roman" w:hAnsi="Times New Roman" w:cs="Times New Roman"/>
                <w:sz w:val="24"/>
                <w:szCs w:val="24"/>
                <w:lang w:eastAsia="ru-RU"/>
              </w:rPr>
            </w:pPr>
          </w:p>
        </w:tc>
      </w:tr>
    </w:tbl>
    <w:p w:rsidR="00263815" w:rsidRPr="00263815" w:rsidRDefault="00263815" w:rsidP="00263815">
      <w:pPr>
        <w:rPr>
          <w:rFonts w:ascii="Calibri" w:eastAsia="Calibri" w:hAnsi="Calibri" w:cs="Times New Roman"/>
        </w:rPr>
      </w:pPr>
    </w:p>
    <w:p w:rsidR="00263815" w:rsidRPr="00263815" w:rsidRDefault="00263815" w:rsidP="00263815">
      <w:pPr>
        <w:jc w:val="both"/>
        <w:rPr>
          <w:rFonts w:ascii="Calibri" w:eastAsia="Times New Roman" w:hAnsi="Calibri" w:cs="Times New Roman"/>
          <w:lang w:eastAsia="ru-RU"/>
        </w:rPr>
      </w:pPr>
    </w:p>
    <w:p w:rsidR="00263815" w:rsidRPr="00263815" w:rsidRDefault="00263815" w:rsidP="00263815">
      <w:pPr>
        <w:jc w:val="both"/>
        <w:rPr>
          <w:rFonts w:ascii="Calibri" w:eastAsia="Times New Roman" w:hAnsi="Calibri" w:cs="Times New Roman"/>
          <w:lang w:eastAsia="ru-RU"/>
        </w:rPr>
      </w:pPr>
    </w:p>
    <w:p w:rsidR="00263815" w:rsidRPr="00263815" w:rsidRDefault="00263815" w:rsidP="00263815">
      <w:pPr>
        <w:jc w:val="right"/>
        <w:rPr>
          <w:rFonts w:ascii="Calibri" w:eastAsia="Times New Roman" w:hAnsi="Calibri" w:cs="Times New Roman"/>
          <w:b/>
          <w:lang w:eastAsia="ar-SA"/>
        </w:rPr>
      </w:pPr>
    </w:p>
    <w:p w:rsidR="00263815" w:rsidRPr="00263815" w:rsidRDefault="00263815" w:rsidP="00263815">
      <w:pPr>
        <w:jc w:val="right"/>
        <w:rPr>
          <w:rFonts w:ascii="Calibri" w:eastAsia="Times New Roman" w:hAnsi="Calibri" w:cs="Times New Roman"/>
          <w:b/>
          <w:lang w:eastAsia="ar-SA"/>
        </w:rPr>
      </w:pPr>
    </w:p>
    <w:p w:rsidR="00263815" w:rsidRPr="00263815" w:rsidRDefault="00263815" w:rsidP="00263815">
      <w:pPr>
        <w:jc w:val="center"/>
        <w:rPr>
          <w:rFonts w:ascii="Calibri" w:eastAsia="Times New Roman" w:hAnsi="Calibri" w:cs="Times New Roman"/>
          <w:b/>
          <w:lang w:eastAsia="ar-SA"/>
        </w:rPr>
        <w:sectPr w:rsidR="00263815" w:rsidRPr="00263815" w:rsidSect="00515EDB">
          <w:pgSz w:w="16838" w:h="11906" w:orient="landscape"/>
          <w:pgMar w:top="567" w:right="567" w:bottom="567" w:left="1701" w:header="709" w:footer="709" w:gutter="0"/>
          <w:cols w:space="708"/>
          <w:docGrid w:linePitch="360"/>
        </w:sectPr>
      </w:pPr>
    </w:p>
    <w:p w:rsidR="00263815" w:rsidRPr="00263815" w:rsidRDefault="00263815" w:rsidP="00263815">
      <w:pPr>
        <w:spacing w:after="0" w:line="240" w:lineRule="auto"/>
        <w:ind w:right="-426"/>
        <w:jc w:val="right"/>
        <w:rPr>
          <w:rFonts w:ascii="Times New Roman" w:eastAsia="Times New Roman" w:hAnsi="Times New Roman" w:cs="Times New Roman"/>
          <w:b/>
          <w:sz w:val="24"/>
          <w:szCs w:val="24"/>
          <w:lang w:eastAsia="ar-SA"/>
        </w:rPr>
      </w:pPr>
      <w:r w:rsidRPr="00263815">
        <w:rPr>
          <w:rFonts w:ascii="Times New Roman" w:eastAsia="Times New Roman" w:hAnsi="Times New Roman" w:cs="Times New Roman"/>
          <w:b/>
          <w:sz w:val="24"/>
          <w:szCs w:val="24"/>
          <w:lang w:eastAsia="ar-SA"/>
        </w:rPr>
        <w:lastRenderedPageBreak/>
        <w:t xml:space="preserve">ПРИЛОЖЕНИЕ 3 к решению </w:t>
      </w:r>
    </w:p>
    <w:p w:rsidR="00263815" w:rsidRPr="00263815" w:rsidRDefault="00263815" w:rsidP="00263815">
      <w:pPr>
        <w:spacing w:after="0" w:line="240" w:lineRule="auto"/>
        <w:ind w:right="-426"/>
        <w:jc w:val="right"/>
        <w:rPr>
          <w:rFonts w:ascii="Times New Roman" w:eastAsia="Times New Roman" w:hAnsi="Times New Roman" w:cs="Times New Roman"/>
          <w:b/>
          <w:sz w:val="24"/>
          <w:szCs w:val="24"/>
          <w:lang w:eastAsia="ar-SA"/>
        </w:rPr>
      </w:pPr>
      <w:r w:rsidRPr="00263815">
        <w:rPr>
          <w:rFonts w:ascii="Times New Roman" w:eastAsia="Times New Roman" w:hAnsi="Times New Roman" w:cs="Times New Roman"/>
          <w:b/>
          <w:sz w:val="24"/>
          <w:szCs w:val="24"/>
          <w:lang w:eastAsia="ar-SA"/>
        </w:rPr>
        <w:t xml:space="preserve">Совета депутатов муниципального образования </w:t>
      </w:r>
    </w:p>
    <w:p w:rsidR="00263815" w:rsidRPr="00263815" w:rsidRDefault="00263815" w:rsidP="00263815">
      <w:pPr>
        <w:spacing w:after="0" w:line="240" w:lineRule="auto"/>
        <w:ind w:right="-426"/>
        <w:jc w:val="right"/>
        <w:rPr>
          <w:rFonts w:ascii="Times New Roman" w:eastAsia="Times New Roman" w:hAnsi="Times New Roman" w:cs="Times New Roman"/>
          <w:b/>
          <w:sz w:val="24"/>
          <w:szCs w:val="24"/>
          <w:lang w:eastAsia="ar-SA"/>
        </w:rPr>
      </w:pPr>
      <w:r w:rsidRPr="00263815">
        <w:rPr>
          <w:rFonts w:ascii="Times New Roman" w:eastAsia="Times New Roman" w:hAnsi="Times New Roman" w:cs="Times New Roman"/>
          <w:b/>
          <w:sz w:val="24"/>
          <w:szCs w:val="24"/>
          <w:lang w:eastAsia="ar-SA"/>
        </w:rPr>
        <w:t xml:space="preserve">«Муниципальный округ Глазовский район </w:t>
      </w:r>
    </w:p>
    <w:p w:rsidR="00263815" w:rsidRPr="00263815" w:rsidRDefault="00263815" w:rsidP="00263815">
      <w:pPr>
        <w:spacing w:after="0" w:line="240" w:lineRule="auto"/>
        <w:ind w:right="-426"/>
        <w:jc w:val="right"/>
        <w:rPr>
          <w:rFonts w:ascii="Times New Roman" w:eastAsia="Times New Roman" w:hAnsi="Times New Roman" w:cs="Times New Roman"/>
          <w:b/>
          <w:sz w:val="24"/>
          <w:szCs w:val="24"/>
          <w:lang w:eastAsia="ar-SA"/>
        </w:rPr>
      </w:pPr>
      <w:r w:rsidRPr="00263815">
        <w:rPr>
          <w:rFonts w:ascii="Times New Roman" w:eastAsia="Times New Roman" w:hAnsi="Times New Roman" w:cs="Times New Roman"/>
          <w:b/>
          <w:sz w:val="24"/>
          <w:szCs w:val="24"/>
          <w:lang w:eastAsia="ar-SA"/>
        </w:rPr>
        <w:t>Удмур</w:t>
      </w:r>
      <w:r w:rsidR="000222BE">
        <w:rPr>
          <w:rFonts w:ascii="Times New Roman" w:eastAsia="Times New Roman" w:hAnsi="Times New Roman" w:cs="Times New Roman"/>
          <w:b/>
          <w:sz w:val="24"/>
          <w:szCs w:val="24"/>
          <w:lang w:eastAsia="ar-SA"/>
        </w:rPr>
        <w:t>тской Республики»</w:t>
      </w:r>
    </w:p>
    <w:p w:rsidR="00263815" w:rsidRPr="00263815" w:rsidRDefault="00263815" w:rsidP="00263815">
      <w:pPr>
        <w:spacing w:after="0" w:line="240" w:lineRule="auto"/>
        <w:ind w:right="-426"/>
        <w:jc w:val="right"/>
        <w:rPr>
          <w:rFonts w:ascii="Times New Roman" w:eastAsia="Calibri" w:hAnsi="Times New Roman" w:cs="Times New Roman"/>
          <w:sz w:val="24"/>
          <w:szCs w:val="24"/>
        </w:rPr>
      </w:pPr>
      <w:r>
        <w:rPr>
          <w:rFonts w:ascii="Times New Roman" w:eastAsia="Times New Roman" w:hAnsi="Times New Roman" w:cs="Times New Roman"/>
          <w:b/>
          <w:sz w:val="24"/>
          <w:szCs w:val="24"/>
          <w:lang w:eastAsia="ar-SA"/>
        </w:rPr>
        <w:t>от __</w:t>
      </w:r>
      <w:r w:rsidRPr="00263815">
        <w:rPr>
          <w:rFonts w:ascii="Times New Roman" w:eastAsia="Times New Roman" w:hAnsi="Times New Roman" w:cs="Times New Roman"/>
          <w:b/>
          <w:sz w:val="24"/>
          <w:szCs w:val="24"/>
          <w:lang w:eastAsia="ar-SA"/>
        </w:rPr>
        <w:t xml:space="preserve"> ноября 2021 </w:t>
      </w:r>
      <w:r>
        <w:rPr>
          <w:rFonts w:ascii="Times New Roman" w:eastAsia="Times New Roman" w:hAnsi="Times New Roman" w:cs="Times New Roman"/>
          <w:b/>
          <w:sz w:val="24"/>
          <w:szCs w:val="24"/>
          <w:lang w:eastAsia="ar-SA"/>
        </w:rPr>
        <w:t xml:space="preserve">года </w:t>
      </w:r>
      <w:r w:rsidRPr="00263815">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b/>
          <w:sz w:val="24"/>
          <w:szCs w:val="24"/>
          <w:lang w:eastAsia="ar-SA"/>
        </w:rPr>
        <w:t>___</w:t>
      </w:r>
    </w:p>
    <w:p w:rsidR="00263815" w:rsidRPr="00263815" w:rsidRDefault="00263815" w:rsidP="00263815">
      <w:pPr>
        <w:spacing w:after="0" w:line="240" w:lineRule="auto"/>
        <w:jc w:val="center"/>
        <w:rPr>
          <w:rFonts w:ascii="Times New Roman" w:eastAsia="Times New Roman" w:hAnsi="Times New Roman" w:cs="Times New Roman"/>
          <w:sz w:val="24"/>
          <w:szCs w:val="24"/>
          <w:lang w:eastAsia="ru-RU"/>
        </w:rPr>
      </w:pPr>
    </w:p>
    <w:p w:rsidR="00263815" w:rsidRPr="00263815" w:rsidRDefault="00263815" w:rsidP="00263815">
      <w:pPr>
        <w:spacing w:after="0" w:line="240" w:lineRule="auto"/>
        <w:jc w:val="center"/>
        <w:rPr>
          <w:rFonts w:ascii="Times New Roman" w:eastAsia="Times New Roman" w:hAnsi="Times New Roman" w:cs="Times New Roman"/>
          <w:sz w:val="24"/>
          <w:szCs w:val="24"/>
          <w:lang w:eastAsia="ru-RU"/>
        </w:rPr>
      </w:pPr>
    </w:p>
    <w:p w:rsidR="00263815" w:rsidRPr="00263815" w:rsidRDefault="00263815" w:rsidP="00263815">
      <w:pPr>
        <w:spacing w:after="0" w:line="240" w:lineRule="auto"/>
        <w:jc w:val="center"/>
        <w:rPr>
          <w:rFonts w:ascii="Times New Roman" w:eastAsia="Times New Roman" w:hAnsi="Times New Roman" w:cs="Times New Roman"/>
          <w:b/>
          <w:sz w:val="24"/>
          <w:szCs w:val="24"/>
          <w:lang w:eastAsia="ru-RU"/>
        </w:rPr>
      </w:pPr>
      <w:r w:rsidRPr="00263815">
        <w:rPr>
          <w:rFonts w:ascii="Times New Roman" w:eastAsia="Times New Roman" w:hAnsi="Times New Roman" w:cs="Times New Roman"/>
          <w:b/>
          <w:sz w:val="24"/>
          <w:szCs w:val="24"/>
          <w:lang w:eastAsia="ru-RU"/>
        </w:rPr>
        <w:t>СОСТАВ</w:t>
      </w:r>
    </w:p>
    <w:p w:rsidR="00263815" w:rsidRPr="000222BE" w:rsidRDefault="000222BE" w:rsidP="00263815">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ликвидационн</w:t>
      </w:r>
      <w:r w:rsidR="00924F98">
        <w:rPr>
          <w:rFonts w:ascii="Times New Roman" w:eastAsia="Times New Roman" w:hAnsi="Times New Roman" w:cs="Times New Roman"/>
          <w:b/>
          <w:sz w:val="24"/>
          <w:szCs w:val="24"/>
          <w:lang w:eastAsia="ru-RU"/>
        </w:rPr>
        <w:t>ых</w:t>
      </w:r>
      <w:r>
        <w:rPr>
          <w:rFonts w:ascii="Times New Roman" w:eastAsia="Times New Roman" w:hAnsi="Times New Roman" w:cs="Times New Roman"/>
          <w:b/>
          <w:sz w:val="24"/>
          <w:szCs w:val="24"/>
          <w:lang w:eastAsia="ru-RU"/>
        </w:rPr>
        <w:t xml:space="preserve"> комисси</w:t>
      </w:r>
      <w:r w:rsidR="00924F98">
        <w:rPr>
          <w:rFonts w:ascii="Times New Roman" w:eastAsia="Times New Roman" w:hAnsi="Times New Roman" w:cs="Times New Roman"/>
          <w:b/>
          <w:sz w:val="24"/>
          <w:szCs w:val="24"/>
          <w:lang w:eastAsia="ru-RU"/>
        </w:rPr>
        <w:t>й</w:t>
      </w:r>
      <w:r w:rsidR="00263815" w:rsidRPr="000222BE">
        <w:rPr>
          <w:rFonts w:ascii="Times New Roman" w:eastAsia="Times New Roman" w:hAnsi="Times New Roman" w:cs="Times New Roman"/>
          <w:b/>
          <w:sz w:val="24"/>
          <w:szCs w:val="24"/>
          <w:lang w:eastAsia="ru-RU"/>
        </w:rPr>
        <w:t xml:space="preserve"> </w:t>
      </w:r>
      <w:r w:rsidR="008962E9">
        <w:rPr>
          <w:rFonts w:ascii="Times New Roman" w:hAnsi="Times New Roman" w:cs="Times New Roman"/>
          <w:b/>
          <w:sz w:val="24"/>
          <w:szCs w:val="24"/>
        </w:rPr>
        <w:t>Администрации</w:t>
      </w:r>
      <w:r w:rsidR="004E2A6F" w:rsidRPr="004E2A6F">
        <w:rPr>
          <w:rFonts w:ascii="Times New Roman" w:hAnsi="Times New Roman" w:cs="Times New Roman"/>
          <w:b/>
          <w:sz w:val="24"/>
          <w:szCs w:val="24"/>
        </w:rPr>
        <w:t xml:space="preserve"> муниципального образования «Глазовский район», ее отраслевых (функциональных) органов, Администраций муниципальных </w:t>
      </w:r>
      <w:r w:rsidR="008962E9">
        <w:rPr>
          <w:rFonts w:ascii="Times New Roman" w:hAnsi="Times New Roman" w:cs="Times New Roman"/>
          <w:b/>
          <w:sz w:val="24"/>
          <w:szCs w:val="24"/>
        </w:rPr>
        <w:t xml:space="preserve">образований </w:t>
      </w:r>
      <w:r w:rsidR="004E2A6F" w:rsidRPr="004E2A6F">
        <w:rPr>
          <w:rFonts w:ascii="Times New Roman" w:hAnsi="Times New Roman" w:cs="Times New Roman"/>
          <w:b/>
          <w:sz w:val="24"/>
          <w:szCs w:val="24"/>
        </w:rPr>
        <w:t>поселений, расположенных на территории  Глазовского района Удмуртской Республики</w:t>
      </w:r>
    </w:p>
    <w:p w:rsidR="00924F98" w:rsidRDefault="00924F98" w:rsidP="00924F98">
      <w:pPr>
        <w:spacing w:after="0" w:line="240" w:lineRule="auto"/>
        <w:rPr>
          <w:rFonts w:ascii="Times New Roman" w:eastAsia="Times New Roman" w:hAnsi="Times New Roman" w:cs="Times New Roman"/>
          <w:sz w:val="24"/>
          <w:szCs w:val="24"/>
          <w:lang w:eastAsia="ru-RU"/>
        </w:rPr>
      </w:pPr>
    </w:p>
    <w:p w:rsidR="009844A7" w:rsidRPr="009844A7" w:rsidRDefault="00924F98" w:rsidP="009844A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w:t>
      </w:r>
      <w:r w:rsidRPr="009844A7">
        <w:rPr>
          <w:rFonts w:ascii="Times New Roman" w:eastAsia="Times New Roman" w:hAnsi="Times New Roman" w:cs="Times New Roman"/>
          <w:sz w:val="24"/>
          <w:szCs w:val="24"/>
          <w:lang w:eastAsia="ru-RU"/>
        </w:rPr>
        <w:t xml:space="preserve"> По </w:t>
      </w:r>
      <w:r w:rsidR="009844A7" w:rsidRPr="009844A7">
        <w:rPr>
          <w:rFonts w:ascii="Times New Roman" w:eastAsia="Times New Roman" w:hAnsi="Times New Roman" w:cs="Times New Roman"/>
          <w:sz w:val="24"/>
          <w:szCs w:val="24"/>
          <w:lang w:eastAsia="ru-RU"/>
        </w:rPr>
        <w:t xml:space="preserve"> </w:t>
      </w:r>
      <w:r w:rsidR="009844A7" w:rsidRPr="009844A7">
        <w:rPr>
          <w:rFonts w:ascii="Times New Roman" w:hAnsi="Times New Roman" w:cs="Times New Roman"/>
          <w:sz w:val="24"/>
          <w:szCs w:val="24"/>
        </w:rPr>
        <w:t>Администрации  муниципального образования «Г</w:t>
      </w:r>
      <w:r w:rsidR="008962E9">
        <w:rPr>
          <w:rFonts w:ascii="Times New Roman" w:hAnsi="Times New Roman" w:cs="Times New Roman"/>
          <w:sz w:val="24"/>
          <w:szCs w:val="24"/>
        </w:rPr>
        <w:t>лазовский район» и  Администрациям</w:t>
      </w:r>
      <w:r w:rsidR="009844A7" w:rsidRPr="009844A7">
        <w:rPr>
          <w:rFonts w:ascii="Times New Roman" w:hAnsi="Times New Roman" w:cs="Times New Roman"/>
          <w:sz w:val="24"/>
          <w:szCs w:val="24"/>
        </w:rPr>
        <w:t xml:space="preserve"> муниципальных образований  поселений, расположенных на территории  Глазовского района Удмуртской Республики</w:t>
      </w:r>
      <w:r w:rsidR="001B2643">
        <w:rPr>
          <w:rFonts w:ascii="Times New Roman" w:hAnsi="Times New Roman" w:cs="Times New Roman"/>
          <w:sz w:val="24"/>
          <w:szCs w:val="24"/>
        </w:rPr>
        <w:t>:</w:t>
      </w:r>
    </w:p>
    <w:p w:rsidR="00E63358" w:rsidRDefault="00E63358" w:rsidP="00E6335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Председатель</w:t>
      </w:r>
      <w:r w:rsidRPr="00E63358">
        <w:rPr>
          <w:rFonts w:ascii="Times New Roman" w:eastAsia="Calibri" w:hAnsi="Times New Roman" w:cs="Times New Roman"/>
          <w:sz w:val="24"/>
          <w:szCs w:val="24"/>
        </w:rPr>
        <w:t xml:space="preserve"> ликвидационной комиссии</w:t>
      </w:r>
      <w:r>
        <w:rPr>
          <w:rFonts w:ascii="Times New Roman" w:eastAsia="Calibri" w:hAnsi="Times New Roman" w:cs="Times New Roman"/>
          <w:sz w:val="24"/>
          <w:szCs w:val="24"/>
        </w:rPr>
        <w:t xml:space="preserve"> - </w:t>
      </w:r>
      <w:r w:rsidRPr="00E63358">
        <w:rPr>
          <w:rFonts w:ascii="Times New Roman" w:eastAsia="Calibri" w:hAnsi="Times New Roman" w:cs="Times New Roman"/>
          <w:sz w:val="24"/>
          <w:szCs w:val="24"/>
        </w:rPr>
        <w:t>Никитина Валентина Михайловна</w:t>
      </w:r>
      <w:r>
        <w:rPr>
          <w:rFonts w:ascii="Times New Roman" w:eastAsia="Calibri" w:hAnsi="Times New Roman" w:cs="Times New Roman"/>
          <w:sz w:val="24"/>
          <w:szCs w:val="24"/>
        </w:rPr>
        <w:t>;</w:t>
      </w:r>
    </w:p>
    <w:p w:rsidR="002A1BEA" w:rsidRPr="00E63358" w:rsidRDefault="002A1BEA" w:rsidP="00E6335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Члены ликвидационной комиссии:</w:t>
      </w:r>
    </w:p>
    <w:p w:rsidR="00E63358" w:rsidRPr="00E63358" w:rsidRDefault="00AD4271" w:rsidP="00E6335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E63358">
        <w:rPr>
          <w:rFonts w:ascii="Times New Roman" w:eastAsia="Calibri" w:hAnsi="Times New Roman" w:cs="Times New Roman"/>
          <w:sz w:val="24"/>
          <w:szCs w:val="24"/>
        </w:rPr>
        <w:t xml:space="preserve"> </w:t>
      </w:r>
      <w:r w:rsidR="00E63358" w:rsidRPr="00E63358">
        <w:rPr>
          <w:rFonts w:ascii="Times New Roman" w:eastAsia="Calibri" w:hAnsi="Times New Roman" w:cs="Times New Roman"/>
          <w:sz w:val="24"/>
          <w:szCs w:val="24"/>
        </w:rPr>
        <w:t xml:space="preserve">Начальник </w:t>
      </w:r>
      <w:r w:rsidR="00E63358">
        <w:rPr>
          <w:rFonts w:ascii="Times New Roman" w:eastAsia="Calibri" w:hAnsi="Times New Roman" w:cs="Times New Roman"/>
          <w:sz w:val="24"/>
          <w:szCs w:val="24"/>
        </w:rPr>
        <w:t xml:space="preserve">отдела </w:t>
      </w:r>
      <w:r w:rsidR="00E63358" w:rsidRPr="00E63358">
        <w:rPr>
          <w:rFonts w:ascii="Times New Roman" w:eastAsia="Calibri" w:hAnsi="Times New Roman" w:cs="Times New Roman"/>
          <w:sz w:val="24"/>
          <w:szCs w:val="24"/>
        </w:rPr>
        <w:t>имущественных отношений Администрации Глазовского района</w:t>
      </w:r>
      <w:r w:rsidR="00650520">
        <w:rPr>
          <w:rFonts w:ascii="Times New Roman" w:eastAsia="Calibri" w:hAnsi="Times New Roman" w:cs="Times New Roman"/>
          <w:sz w:val="24"/>
          <w:szCs w:val="24"/>
        </w:rPr>
        <w:t xml:space="preserve"> </w:t>
      </w:r>
      <w:r w:rsidR="00E63358" w:rsidRPr="00E63358">
        <w:rPr>
          <w:rFonts w:ascii="Times New Roman" w:eastAsia="Calibri" w:hAnsi="Times New Roman" w:cs="Times New Roman"/>
          <w:sz w:val="24"/>
          <w:szCs w:val="24"/>
        </w:rPr>
        <w:t>-</w:t>
      </w:r>
      <w:r w:rsidR="00650520">
        <w:rPr>
          <w:rFonts w:ascii="Times New Roman" w:eastAsia="Calibri" w:hAnsi="Times New Roman" w:cs="Times New Roman"/>
          <w:sz w:val="24"/>
          <w:szCs w:val="24"/>
        </w:rPr>
        <w:t xml:space="preserve"> </w:t>
      </w:r>
      <w:r w:rsidR="00E63358" w:rsidRPr="00E63358">
        <w:rPr>
          <w:rFonts w:ascii="Times New Roman" w:eastAsia="Calibri" w:hAnsi="Times New Roman" w:cs="Times New Roman"/>
          <w:sz w:val="24"/>
          <w:szCs w:val="24"/>
        </w:rPr>
        <w:t xml:space="preserve"> Вершинина Любовь Степановна</w:t>
      </w:r>
      <w:r w:rsidR="00E63358">
        <w:rPr>
          <w:rFonts w:ascii="Times New Roman" w:eastAsia="Calibri" w:hAnsi="Times New Roman" w:cs="Times New Roman"/>
          <w:sz w:val="24"/>
          <w:szCs w:val="24"/>
        </w:rPr>
        <w:t>;</w:t>
      </w:r>
    </w:p>
    <w:p w:rsidR="00E63358" w:rsidRPr="00E63358" w:rsidRDefault="00AD4271" w:rsidP="00E6335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E63358">
        <w:rPr>
          <w:rFonts w:ascii="Times New Roman" w:eastAsia="Calibri" w:hAnsi="Times New Roman" w:cs="Times New Roman"/>
          <w:sz w:val="24"/>
          <w:szCs w:val="24"/>
        </w:rPr>
        <w:t xml:space="preserve"> Директор МКУ «</w:t>
      </w:r>
      <w:r w:rsidR="00E63358" w:rsidRPr="00E63358">
        <w:rPr>
          <w:rFonts w:ascii="Times New Roman" w:eastAsia="Calibri" w:hAnsi="Times New Roman" w:cs="Times New Roman"/>
          <w:sz w:val="24"/>
          <w:szCs w:val="24"/>
        </w:rPr>
        <w:t xml:space="preserve">ЦБ Глазовского района» Абашева </w:t>
      </w:r>
      <w:proofErr w:type="spellStart"/>
      <w:r w:rsidR="00E63358" w:rsidRPr="00E63358">
        <w:rPr>
          <w:rFonts w:ascii="Times New Roman" w:eastAsia="Calibri" w:hAnsi="Times New Roman" w:cs="Times New Roman"/>
          <w:sz w:val="24"/>
          <w:szCs w:val="24"/>
        </w:rPr>
        <w:t>Зульфия</w:t>
      </w:r>
      <w:proofErr w:type="spellEnd"/>
      <w:r w:rsidR="00650520">
        <w:rPr>
          <w:rFonts w:ascii="Times New Roman" w:eastAsia="Calibri" w:hAnsi="Times New Roman" w:cs="Times New Roman"/>
          <w:sz w:val="24"/>
          <w:szCs w:val="24"/>
        </w:rPr>
        <w:t xml:space="preserve"> </w:t>
      </w:r>
      <w:proofErr w:type="spellStart"/>
      <w:r w:rsidR="00E63358" w:rsidRPr="00E63358">
        <w:rPr>
          <w:rFonts w:ascii="Times New Roman" w:eastAsia="Calibri" w:hAnsi="Times New Roman" w:cs="Times New Roman"/>
          <w:sz w:val="24"/>
          <w:szCs w:val="24"/>
        </w:rPr>
        <w:t>Тависовна</w:t>
      </w:r>
      <w:proofErr w:type="spellEnd"/>
      <w:r w:rsidR="00E63358">
        <w:rPr>
          <w:rFonts w:ascii="Times New Roman" w:eastAsia="Calibri" w:hAnsi="Times New Roman" w:cs="Times New Roman"/>
          <w:sz w:val="24"/>
          <w:szCs w:val="24"/>
        </w:rPr>
        <w:t>;</w:t>
      </w:r>
    </w:p>
    <w:p w:rsidR="00E63358" w:rsidRPr="00E63358" w:rsidRDefault="00AD4271" w:rsidP="00E6335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6399E">
        <w:rPr>
          <w:rFonts w:ascii="Times New Roman" w:eastAsia="Calibri" w:hAnsi="Times New Roman" w:cs="Times New Roman"/>
          <w:sz w:val="24"/>
          <w:szCs w:val="24"/>
        </w:rPr>
        <w:t xml:space="preserve"> </w:t>
      </w:r>
      <w:r w:rsidR="00E63358">
        <w:rPr>
          <w:rFonts w:ascii="Times New Roman" w:eastAsia="Calibri" w:hAnsi="Times New Roman" w:cs="Times New Roman"/>
          <w:sz w:val="24"/>
          <w:szCs w:val="24"/>
        </w:rPr>
        <w:t>Главный специалист-эксперт муниципального образования</w:t>
      </w:r>
      <w:r w:rsidR="00E63358" w:rsidRPr="00E63358">
        <w:rPr>
          <w:rFonts w:ascii="Times New Roman" w:eastAsia="Calibri" w:hAnsi="Times New Roman" w:cs="Times New Roman"/>
          <w:sz w:val="24"/>
          <w:szCs w:val="24"/>
        </w:rPr>
        <w:t xml:space="preserve"> «Адамское»</w:t>
      </w:r>
      <w:r w:rsidR="002D3C7B">
        <w:rPr>
          <w:rFonts w:ascii="Times New Roman" w:eastAsia="Calibri" w:hAnsi="Times New Roman" w:cs="Times New Roman"/>
          <w:sz w:val="24"/>
          <w:szCs w:val="24"/>
        </w:rPr>
        <w:t xml:space="preserve"> </w:t>
      </w:r>
      <w:r w:rsidR="00E63358" w:rsidRPr="00E63358">
        <w:rPr>
          <w:rFonts w:ascii="Times New Roman" w:eastAsia="Calibri" w:hAnsi="Times New Roman" w:cs="Times New Roman"/>
          <w:sz w:val="24"/>
          <w:szCs w:val="24"/>
        </w:rPr>
        <w:t>-</w:t>
      </w:r>
      <w:r w:rsidR="002D3C7B">
        <w:rPr>
          <w:rFonts w:ascii="Times New Roman" w:eastAsia="Calibri" w:hAnsi="Times New Roman" w:cs="Times New Roman"/>
          <w:sz w:val="24"/>
          <w:szCs w:val="24"/>
        </w:rPr>
        <w:t xml:space="preserve"> </w:t>
      </w:r>
      <w:r w:rsidR="00E63358" w:rsidRPr="00E63358">
        <w:rPr>
          <w:rFonts w:ascii="Times New Roman" w:eastAsia="Calibri" w:hAnsi="Times New Roman" w:cs="Times New Roman"/>
          <w:sz w:val="24"/>
          <w:szCs w:val="24"/>
        </w:rPr>
        <w:t>Семенова Любовь Леонидовна</w:t>
      </w:r>
      <w:r w:rsidR="00E63358">
        <w:rPr>
          <w:rFonts w:ascii="Times New Roman" w:eastAsia="Calibri" w:hAnsi="Times New Roman" w:cs="Times New Roman"/>
          <w:sz w:val="24"/>
          <w:szCs w:val="24"/>
        </w:rPr>
        <w:t>;</w:t>
      </w:r>
    </w:p>
    <w:p w:rsidR="00E63358" w:rsidRPr="00E63358" w:rsidRDefault="00AD4271" w:rsidP="00E6335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E63358">
        <w:rPr>
          <w:rFonts w:ascii="Times New Roman" w:eastAsia="Calibri" w:hAnsi="Times New Roman" w:cs="Times New Roman"/>
          <w:sz w:val="24"/>
          <w:szCs w:val="24"/>
        </w:rPr>
        <w:t xml:space="preserve"> Главный специалист-эксперт Администрации муниципа</w:t>
      </w:r>
      <w:bookmarkStart w:id="0" w:name="_GoBack"/>
      <w:bookmarkEnd w:id="0"/>
      <w:r w:rsidR="00E63358">
        <w:rPr>
          <w:rFonts w:ascii="Times New Roman" w:eastAsia="Calibri" w:hAnsi="Times New Roman" w:cs="Times New Roman"/>
          <w:sz w:val="24"/>
          <w:szCs w:val="24"/>
        </w:rPr>
        <w:t>льного образования</w:t>
      </w:r>
      <w:r w:rsidR="00E63358" w:rsidRPr="00E63358">
        <w:rPr>
          <w:rFonts w:ascii="Times New Roman" w:eastAsia="Calibri" w:hAnsi="Times New Roman" w:cs="Times New Roman"/>
          <w:sz w:val="24"/>
          <w:szCs w:val="24"/>
        </w:rPr>
        <w:t xml:space="preserve"> «Верхнебогатырское»</w:t>
      </w:r>
      <w:r w:rsidR="008962E9">
        <w:rPr>
          <w:rFonts w:ascii="Times New Roman" w:eastAsia="Calibri" w:hAnsi="Times New Roman" w:cs="Times New Roman"/>
          <w:sz w:val="24"/>
          <w:szCs w:val="24"/>
        </w:rPr>
        <w:t xml:space="preserve"> </w:t>
      </w:r>
      <w:r w:rsidR="00E63358" w:rsidRPr="00E63358">
        <w:rPr>
          <w:rFonts w:ascii="Times New Roman" w:eastAsia="Calibri" w:hAnsi="Times New Roman" w:cs="Times New Roman"/>
          <w:sz w:val="24"/>
          <w:szCs w:val="24"/>
        </w:rPr>
        <w:t>-</w:t>
      </w:r>
      <w:r w:rsidR="00E63358">
        <w:rPr>
          <w:rFonts w:ascii="Times New Roman" w:eastAsia="Calibri" w:hAnsi="Times New Roman" w:cs="Times New Roman"/>
          <w:sz w:val="24"/>
          <w:szCs w:val="24"/>
        </w:rPr>
        <w:t xml:space="preserve"> Скурихина Любовь Аркадьевн</w:t>
      </w:r>
      <w:r w:rsidR="00E63358" w:rsidRPr="00E63358">
        <w:rPr>
          <w:rFonts w:ascii="Times New Roman" w:eastAsia="Calibri" w:hAnsi="Times New Roman" w:cs="Times New Roman"/>
          <w:sz w:val="24"/>
          <w:szCs w:val="24"/>
        </w:rPr>
        <w:t>а</w:t>
      </w:r>
      <w:r w:rsidR="00E63358">
        <w:rPr>
          <w:rFonts w:ascii="Times New Roman" w:eastAsia="Calibri" w:hAnsi="Times New Roman" w:cs="Times New Roman"/>
          <w:sz w:val="24"/>
          <w:szCs w:val="24"/>
        </w:rPr>
        <w:t>;</w:t>
      </w:r>
    </w:p>
    <w:p w:rsidR="00E63358" w:rsidRPr="00E63358" w:rsidRDefault="00AD4271" w:rsidP="00E6335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E63358">
        <w:rPr>
          <w:rFonts w:ascii="Times New Roman" w:eastAsia="Calibri" w:hAnsi="Times New Roman" w:cs="Times New Roman"/>
          <w:sz w:val="24"/>
          <w:szCs w:val="24"/>
        </w:rPr>
        <w:t xml:space="preserve"> Ведущий специалист-эксперт Администрации муниципального образования</w:t>
      </w:r>
      <w:r w:rsidR="00E63358" w:rsidRPr="00E63358">
        <w:rPr>
          <w:rFonts w:ascii="Times New Roman" w:eastAsia="Calibri" w:hAnsi="Times New Roman" w:cs="Times New Roman"/>
          <w:sz w:val="24"/>
          <w:szCs w:val="24"/>
        </w:rPr>
        <w:t xml:space="preserve"> «Гулековское»</w:t>
      </w:r>
      <w:r w:rsidR="008962E9">
        <w:rPr>
          <w:rFonts w:ascii="Times New Roman" w:eastAsia="Calibri" w:hAnsi="Times New Roman" w:cs="Times New Roman"/>
          <w:sz w:val="24"/>
          <w:szCs w:val="24"/>
        </w:rPr>
        <w:t xml:space="preserve"> </w:t>
      </w:r>
      <w:r w:rsidR="00E63358" w:rsidRPr="00E63358">
        <w:rPr>
          <w:rFonts w:ascii="Times New Roman" w:eastAsia="Calibri" w:hAnsi="Times New Roman" w:cs="Times New Roman"/>
          <w:sz w:val="24"/>
          <w:szCs w:val="24"/>
        </w:rPr>
        <w:t>-</w:t>
      </w:r>
      <w:r w:rsidR="008962E9">
        <w:rPr>
          <w:rFonts w:ascii="Times New Roman" w:eastAsia="Calibri" w:hAnsi="Times New Roman" w:cs="Times New Roman"/>
          <w:sz w:val="24"/>
          <w:szCs w:val="24"/>
        </w:rPr>
        <w:t xml:space="preserve"> </w:t>
      </w:r>
      <w:r w:rsidR="00E63358" w:rsidRPr="00E63358">
        <w:rPr>
          <w:rFonts w:ascii="Times New Roman" w:eastAsia="Calibri" w:hAnsi="Times New Roman" w:cs="Times New Roman"/>
          <w:sz w:val="24"/>
          <w:szCs w:val="24"/>
        </w:rPr>
        <w:t>Князева Валентина Ивановна</w:t>
      </w:r>
      <w:r w:rsidR="00E63358">
        <w:rPr>
          <w:rFonts w:ascii="Times New Roman" w:eastAsia="Calibri" w:hAnsi="Times New Roman" w:cs="Times New Roman"/>
          <w:sz w:val="24"/>
          <w:szCs w:val="24"/>
        </w:rPr>
        <w:t>;</w:t>
      </w:r>
    </w:p>
    <w:p w:rsidR="00E63358" w:rsidRPr="00E63358" w:rsidRDefault="00650520" w:rsidP="00E6335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E63358">
        <w:rPr>
          <w:rFonts w:ascii="Times New Roman" w:eastAsia="Calibri" w:hAnsi="Times New Roman" w:cs="Times New Roman"/>
          <w:sz w:val="24"/>
          <w:szCs w:val="24"/>
        </w:rPr>
        <w:t xml:space="preserve"> </w:t>
      </w:r>
      <w:r w:rsidR="00E63358" w:rsidRPr="00E63358">
        <w:rPr>
          <w:rFonts w:ascii="Times New Roman" w:eastAsia="Calibri" w:hAnsi="Times New Roman" w:cs="Times New Roman"/>
          <w:sz w:val="24"/>
          <w:szCs w:val="24"/>
        </w:rPr>
        <w:t>Ведущий специалист-эксп</w:t>
      </w:r>
      <w:r w:rsidR="00E63358">
        <w:rPr>
          <w:rFonts w:ascii="Times New Roman" w:eastAsia="Calibri" w:hAnsi="Times New Roman" w:cs="Times New Roman"/>
          <w:sz w:val="24"/>
          <w:szCs w:val="24"/>
        </w:rPr>
        <w:t>ерт Администрации муниципального образования</w:t>
      </w:r>
      <w:r w:rsidR="00E63358" w:rsidRPr="00E63358">
        <w:rPr>
          <w:rFonts w:ascii="Times New Roman" w:eastAsia="Calibri" w:hAnsi="Times New Roman" w:cs="Times New Roman"/>
          <w:sz w:val="24"/>
          <w:szCs w:val="24"/>
        </w:rPr>
        <w:t xml:space="preserve"> «Качкашурское»</w:t>
      </w:r>
      <w:r w:rsidR="008962E9">
        <w:rPr>
          <w:rFonts w:ascii="Times New Roman" w:eastAsia="Calibri" w:hAnsi="Times New Roman" w:cs="Times New Roman"/>
          <w:sz w:val="24"/>
          <w:szCs w:val="24"/>
        </w:rPr>
        <w:t xml:space="preserve"> </w:t>
      </w:r>
      <w:r w:rsidR="00E63358" w:rsidRPr="00E63358">
        <w:rPr>
          <w:rFonts w:ascii="Times New Roman" w:eastAsia="Calibri" w:hAnsi="Times New Roman" w:cs="Times New Roman"/>
          <w:sz w:val="24"/>
          <w:szCs w:val="24"/>
        </w:rPr>
        <w:t xml:space="preserve">- </w:t>
      </w:r>
      <w:proofErr w:type="spellStart"/>
      <w:r w:rsidR="00E63358" w:rsidRPr="00E63358">
        <w:rPr>
          <w:rFonts w:ascii="Times New Roman" w:eastAsia="Calibri" w:hAnsi="Times New Roman" w:cs="Times New Roman"/>
          <w:sz w:val="24"/>
          <w:szCs w:val="24"/>
        </w:rPr>
        <w:t>Осотова</w:t>
      </w:r>
      <w:proofErr w:type="spellEnd"/>
      <w:r w:rsidR="00E63358" w:rsidRPr="00E63358">
        <w:rPr>
          <w:rFonts w:ascii="Times New Roman" w:eastAsia="Calibri" w:hAnsi="Times New Roman" w:cs="Times New Roman"/>
          <w:sz w:val="24"/>
          <w:szCs w:val="24"/>
        </w:rPr>
        <w:t xml:space="preserve"> Ольга Анатольевна</w:t>
      </w:r>
      <w:r w:rsidR="00E63358">
        <w:rPr>
          <w:rFonts w:ascii="Times New Roman" w:eastAsia="Calibri" w:hAnsi="Times New Roman" w:cs="Times New Roman"/>
          <w:sz w:val="24"/>
          <w:szCs w:val="24"/>
        </w:rPr>
        <w:t>;</w:t>
      </w:r>
    </w:p>
    <w:p w:rsidR="00E63358" w:rsidRPr="00E63358" w:rsidRDefault="00650520" w:rsidP="00E6335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E63358">
        <w:rPr>
          <w:rFonts w:ascii="Times New Roman" w:eastAsia="Calibri" w:hAnsi="Times New Roman" w:cs="Times New Roman"/>
          <w:sz w:val="24"/>
          <w:szCs w:val="24"/>
        </w:rPr>
        <w:t xml:space="preserve"> Главный специалист-эксперт Администрации муниципального образования</w:t>
      </w:r>
      <w:r w:rsidR="00E63358" w:rsidRPr="00E63358">
        <w:rPr>
          <w:rFonts w:ascii="Times New Roman" w:eastAsia="Calibri" w:hAnsi="Times New Roman" w:cs="Times New Roman"/>
          <w:sz w:val="24"/>
          <w:szCs w:val="24"/>
        </w:rPr>
        <w:t xml:space="preserve"> «Кожильское»</w:t>
      </w:r>
      <w:r w:rsidR="008962E9">
        <w:rPr>
          <w:rFonts w:ascii="Times New Roman" w:eastAsia="Calibri" w:hAnsi="Times New Roman" w:cs="Times New Roman"/>
          <w:sz w:val="24"/>
          <w:szCs w:val="24"/>
        </w:rPr>
        <w:t xml:space="preserve"> </w:t>
      </w:r>
      <w:r w:rsidR="00E63358" w:rsidRPr="00E63358">
        <w:rPr>
          <w:rFonts w:ascii="Times New Roman" w:eastAsia="Calibri" w:hAnsi="Times New Roman" w:cs="Times New Roman"/>
          <w:sz w:val="24"/>
          <w:szCs w:val="24"/>
        </w:rPr>
        <w:t>- Ельцова Любовь Ивановна</w:t>
      </w:r>
      <w:r w:rsidR="00E63358">
        <w:rPr>
          <w:rFonts w:ascii="Times New Roman" w:eastAsia="Calibri" w:hAnsi="Times New Roman" w:cs="Times New Roman"/>
          <w:sz w:val="24"/>
          <w:szCs w:val="24"/>
        </w:rPr>
        <w:t>;</w:t>
      </w:r>
    </w:p>
    <w:p w:rsidR="00E63358" w:rsidRPr="00E63358" w:rsidRDefault="00650520" w:rsidP="00E6335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E63358">
        <w:rPr>
          <w:rFonts w:ascii="Times New Roman" w:eastAsia="Calibri" w:hAnsi="Times New Roman" w:cs="Times New Roman"/>
          <w:sz w:val="24"/>
          <w:szCs w:val="24"/>
        </w:rPr>
        <w:t xml:space="preserve"> Старший специалист Администрации муниципального образования</w:t>
      </w:r>
      <w:r w:rsidR="00E63358" w:rsidRPr="00E63358">
        <w:rPr>
          <w:rFonts w:ascii="Times New Roman" w:eastAsia="Calibri" w:hAnsi="Times New Roman" w:cs="Times New Roman"/>
          <w:sz w:val="24"/>
          <w:szCs w:val="24"/>
        </w:rPr>
        <w:t xml:space="preserve"> «Куреговское»</w:t>
      </w:r>
      <w:r w:rsidR="008962E9">
        <w:rPr>
          <w:rFonts w:ascii="Times New Roman" w:eastAsia="Calibri" w:hAnsi="Times New Roman" w:cs="Times New Roman"/>
          <w:sz w:val="24"/>
          <w:szCs w:val="24"/>
        </w:rPr>
        <w:t xml:space="preserve"> </w:t>
      </w:r>
      <w:r w:rsidR="00E63358" w:rsidRPr="00E63358">
        <w:rPr>
          <w:rFonts w:ascii="Times New Roman" w:eastAsia="Calibri" w:hAnsi="Times New Roman" w:cs="Times New Roman"/>
          <w:sz w:val="24"/>
          <w:szCs w:val="24"/>
        </w:rPr>
        <w:t>-</w:t>
      </w:r>
      <w:r w:rsidR="008962E9">
        <w:rPr>
          <w:rFonts w:ascii="Times New Roman" w:eastAsia="Calibri" w:hAnsi="Times New Roman" w:cs="Times New Roman"/>
          <w:sz w:val="24"/>
          <w:szCs w:val="24"/>
        </w:rPr>
        <w:t xml:space="preserve"> </w:t>
      </w:r>
      <w:r w:rsidR="00E63358" w:rsidRPr="00E63358">
        <w:rPr>
          <w:rFonts w:ascii="Times New Roman" w:eastAsia="Calibri" w:hAnsi="Times New Roman" w:cs="Times New Roman"/>
          <w:sz w:val="24"/>
          <w:szCs w:val="24"/>
        </w:rPr>
        <w:t>Дубинина Наталья Александровна</w:t>
      </w:r>
      <w:r w:rsidR="00E63358">
        <w:rPr>
          <w:rFonts w:ascii="Times New Roman" w:eastAsia="Calibri" w:hAnsi="Times New Roman" w:cs="Times New Roman"/>
          <w:sz w:val="24"/>
          <w:szCs w:val="24"/>
        </w:rPr>
        <w:t>;</w:t>
      </w:r>
    </w:p>
    <w:p w:rsidR="00E63358" w:rsidRPr="00E63358" w:rsidRDefault="00650520" w:rsidP="00E6335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E63358">
        <w:rPr>
          <w:rFonts w:ascii="Times New Roman" w:eastAsia="Calibri" w:hAnsi="Times New Roman" w:cs="Times New Roman"/>
          <w:sz w:val="24"/>
          <w:szCs w:val="24"/>
        </w:rPr>
        <w:t xml:space="preserve"> </w:t>
      </w:r>
      <w:r w:rsidR="00E63358" w:rsidRPr="00E63358">
        <w:rPr>
          <w:rFonts w:ascii="Times New Roman" w:eastAsia="Calibri" w:hAnsi="Times New Roman" w:cs="Times New Roman"/>
          <w:sz w:val="24"/>
          <w:szCs w:val="24"/>
        </w:rPr>
        <w:t>Глав</w:t>
      </w:r>
      <w:r w:rsidR="00E63358">
        <w:rPr>
          <w:rFonts w:ascii="Times New Roman" w:eastAsia="Calibri" w:hAnsi="Times New Roman" w:cs="Times New Roman"/>
          <w:sz w:val="24"/>
          <w:szCs w:val="24"/>
        </w:rPr>
        <w:t>н</w:t>
      </w:r>
      <w:r w:rsidR="00E63358" w:rsidRPr="00E63358">
        <w:rPr>
          <w:rFonts w:ascii="Times New Roman" w:eastAsia="Calibri" w:hAnsi="Times New Roman" w:cs="Times New Roman"/>
          <w:sz w:val="24"/>
          <w:szCs w:val="24"/>
        </w:rPr>
        <w:t>ый специалист-</w:t>
      </w:r>
      <w:r w:rsidR="00E63358">
        <w:rPr>
          <w:rFonts w:ascii="Times New Roman" w:eastAsia="Calibri" w:hAnsi="Times New Roman" w:cs="Times New Roman"/>
          <w:sz w:val="24"/>
          <w:szCs w:val="24"/>
        </w:rPr>
        <w:t>эксперт Администрации муниципального образования</w:t>
      </w:r>
      <w:r w:rsidR="00E63358" w:rsidRPr="00E63358">
        <w:rPr>
          <w:rFonts w:ascii="Times New Roman" w:eastAsia="Calibri" w:hAnsi="Times New Roman" w:cs="Times New Roman"/>
          <w:sz w:val="24"/>
          <w:szCs w:val="24"/>
        </w:rPr>
        <w:t xml:space="preserve"> «Октябрьское»</w:t>
      </w:r>
      <w:r w:rsidR="008962E9">
        <w:rPr>
          <w:rFonts w:ascii="Times New Roman" w:eastAsia="Calibri" w:hAnsi="Times New Roman" w:cs="Times New Roman"/>
          <w:sz w:val="24"/>
          <w:szCs w:val="24"/>
        </w:rPr>
        <w:t xml:space="preserve"> </w:t>
      </w:r>
      <w:r w:rsidR="00E63358" w:rsidRPr="00E63358">
        <w:rPr>
          <w:rFonts w:ascii="Times New Roman" w:eastAsia="Calibri" w:hAnsi="Times New Roman" w:cs="Times New Roman"/>
          <w:sz w:val="24"/>
          <w:szCs w:val="24"/>
        </w:rPr>
        <w:t>-</w:t>
      </w:r>
      <w:r w:rsidR="008962E9">
        <w:rPr>
          <w:rFonts w:ascii="Times New Roman" w:eastAsia="Calibri" w:hAnsi="Times New Roman" w:cs="Times New Roman"/>
          <w:sz w:val="24"/>
          <w:szCs w:val="24"/>
        </w:rPr>
        <w:t xml:space="preserve"> </w:t>
      </w:r>
      <w:proofErr w:type="spellStart"/>
      <w:r w:rsidR="00E63358" w:rsidRPr="00E63358">
        <w:rPr>
          <w:rFonts w:ascii="Times New Roman" w:eastAsia="Calibri" w:hAnsi="Times New Roman" w:cs="Times New Roman"/>
          <w:sz w:val="24"/>
          <w:szCs w:val="24"/>
        </w:rPr>
        <w:t>Ронжина</w:t>
      </w:r>
      <w:proofErr w:type="spellEnd"/>
      <w:r w:rsidR="00E63358" w:rsidRPr="00E63358">
        <w:rPr>
          <w:rFonts w:ascii="Times New Roman" w:eastAsia="Calibri" w:hAnsi="Times New Roman" w:cs="Times New Roman"/>
          <w:sz w:val="24"/>
          <w:szCs w:val="24"/>
        </w:rPr>
        <w:t xml:space="preserve"> Елена Николаевна</w:t>
      </w:r>
      <w:r w:rsidR="00E63358">
        <w:rPr>
          <w:rFonts w:ascii="Times New Roman" w:eastAsia="Calibri" w:hAnsi="Times New Roman" w:cs="Times New Roman"/>
          <w:sz w:val="24"/>
          <w:szCs w:val="24"/>
        </w:rPr>
        <w:t>;</w:t>
      </w:r>
    </w:p>
    <w:p w:rsidR="00E63358" w:rsidRPr="00E63358" w:rsidRDefault="00650520" w:rsidP="00E6335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E63358">
        <w:rPr>
          <w:rFonts w:ascii="Times New Roman" w:eastAsia="Calibri" w:hAnsi="Times New Roman" w:cs="Times New Roman"/>
          <w:sz w:val="24"/>
          <w:szCs w:val="24"/>
        </w:rPr>
        <w:t xml:space="preserve"> Делопроизводитель Администрации муниципального</w:t>
      </w:r>
      <w:r>
        <w:rPr>
          <w:rFonts w:ascii="Times New Roman" w:eastAsia="Calibri" w:hAnsi="Times New Roman" w:cs="Times New Roman"/>
          <w:sz w:val="24"/>
          <w:szCs w:val="24"/>
        </w:rPr>
        <w:t xml:space="preserve"> </w:t>
      </w:r>
      <w:r w:rsidR="00E63358">
        <w:rPr>
          <w:rFonts w:ascii="Times New Roman" w:eastAsia="Calibri" w:hAnsi="Times New Roman" w:cs="Times New Roman"/>
          <w:sz w:val="24"/>
          <w:szCs w:val="24"/>
        </w:rPr>
        <w:t xml:space="preserve">образования </w:t>
      </w:r>
      <w:r w:rsidR="00E63358" w:rsidRPr="00E63358">
        <w:rPr>
          <w:rFonts w:ascii="Times New Roman" w:eastAsia="Calibri" w:hAnsi="Times New Roman" w:cs="Times New Roman"/>
          <w:sz w:val="24"/>
          <w:szCs w:val="24"/>
        </w:rPr>
        <w:t>«Парзинское» - Невоструева Светлана Александровна</w:t>
      </w:r>
      <w:r w:rsidR="00E63358">
        <w:rPr>
          <w:rFonts w:ascii="Times New Roman" w:eastAsia="Calibri" w:hAnsi="Times New Roman" w:cs="Times New Roman"/>
          <w:sz w:val="24"/>
          <w:szCs w:val="24"/>
        </w:rPr>
        <w:t>;</w:t>
      </w:r>
    </w:p>
    <w:p w:rsidR="00E63358" w:rsidRPr="00E63358" w:rsidRDefault="00650520" w:rsidP="00E6335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E63358">
        <w:rPr>
          <w:rFonts w:ascii="Times New Roman" w:eastAsia="Calibri" w:hAnsi="Times New Roman" w:cs="Times New Roman"/>
          <w:sz w:val="24"/>
          <w:szCs w:val="24"/>
        </w:rPr>
        <w:t xml:space="preserve"> </w:t>
      </w:r>
      <w:r w:rsidR="00E63358" w:rsidRPr="00E63358">
        <w:rPr>
          <w:rFonts w:ascii="Times New Roman" w:eastAsia="Calibri" w:hAnsi="Times New Roman" w:cs="Times New Roman"/>
          <w:sz w:val="24"/>
          <w:szCs w:val="24"/>
        </w:rPr>
        <w:t>Глав</w:t>
      </w:r>
      <w:r>
        <w:rPr>
          <w:rFonts w:ascii="Times New Roman" w:eastAsia="Calibri" w:hAnsi="Times New Roman" w:cs="Times New Roman"/>
          <w:sz w:val="24"/>
          <w:szCs w:val="24"/>
        </w:rPr>
        <w:t>н</w:t>
      </w:r>
      <w:r w:rsidR="00E63358" w:rsidRPr="00E63358">
        <w:rPr>
          <w:rFonts w:ascii="Times New Roman" w:eastAsia="Calibri" w:hAnsi="Times New Roman" w:cs="Times New Roman"/>
          <w:sz w:val="24"/>
          <w:szCs w:val="24"/>
        </w:rPr>
        <w:t>ый специалист-эксперт</w:t>
      </w:r>
      <w:r w:rsidR="00E63358">
        <w:rPr>
          <w:rFonts w:ascii="Times New Roman" w:eastAsia="Calibri" w:hAnsi="Times New Roman" w:cs="Times New Roman"/>
          <w:sz w:val="24"/>
          <w:szCs w:val="24"/>
        </w:rPr>
        <w:t xml:space="preserve"> Администрации муниципального образования</w:t>
      </w:r>
      <w:r w:rsidR="00E63358" w:rsidRPr="00E63358">
        <w:rPr>
          <w:rFonts w:ascii="Times New Roman" w:eastAsia="Calibri" w:hAnsi="Times New Roman" w:cs="Times New Roman"/>
          <w:sz w:val="24"/>
          <w:szCs w:val="24"/>
        </w:rPr>
        <w:t xml:space="preserve"> «Понинское»</w:t>
      </w:r>
      <w:r w:rsidR="00B9205C">
        <w:rPr>
          <w:rFonts w:ascii="Times New Roman" w:eastAsia="Calibri" w:hAnsi="Times New Roman" w:cs="Times New Roman"/>
          <w:sz w:val="24"/>
          <w:szCs w:val="24"/>
        </w:rPr>
        <w:t xml:space="preserve"> </w:t>
      </w:r>
      <w:r w:rsidR="00E63358" w:rsidRPr="00E63358">
        <w:rPr>
          <w:rFonts w:ascii="Times New Roman" w:eastAsia="Calibri" w:hAnsi="Times New Roman" w:cs="Times New Roman"/>
          <w:sz w:val="24"/>
          <w:szCs w:val="24"/>
        </w:rPr>
        <w:t>-</w:t>
      </w:r>
      <w:r w:rsidR="008962E9">
        <w:rPr>
          <w:rFonts w:ascii="Times New Roman" w:eastAsia="Calibri" w:hAnsi="Times New Roman" w:cs="Times New Roman"/>
          <w:sz w:val="24"/>
          <w:szCs w:val="24"/>
        </w:rPr>
        <w:t xml:space="preserve"> </w:t>
      </w:r>
      <w:r w:rsidR="00E63358" w:rsidRPr="00E63358">
        <w:rPr>
          <w:rFonts w:ascii="Times New Roman" w:eastAsia="Calibri" w:hAnsi="Times New Roman" w:cs="Times New Roman"/>
          <w:sz w:val="24"/>
          <w:szCs w:val="24"/>
        </w:rPr>
        <w:t>Шибанова Наталья Александровна</w:t>
      </w:r>
      <w:r w:rsidR="00E63358">
        <w:rPr>
          <w:rFonts w:ascii="Times New Roman" w:eastAsia="Calibri" w:hAnsi="Times New Roman" w:cs="Times New Roman"/>
          <w:sz w:val="24"/>
          <w:szCs w:val="24"/>
        </w:rPr>
        <w:t>;</w:t>
      </w:r>
    </w:p>
    <w:p w:rsidR="00E63358" w:rsidRPr="00E63358" w:rsidRDefault="00650520" w:rsidP="00E6335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E63358">
        <w:rPr>
          <w:rFonts w:ascii="Times New Roman" w:eastAsia="Calibri" w:hAnsi="Times New Roman" w:cs="Times New Roman"/>
          <w:sz w:val="24"/>
          <w:szCs w:val="24"/>
        </w:rPr>
        <w:t xml:space="preserve"> </w:t>
      </w:r>
      <w:r w:rsidR="00E63358" w:rsidRPr="00E63358">
        <w:rPr>
          <w:rFonts w:ascii="Times New Roman" w:eastAsia="Calibri" w:hAnsi="Times New Roman" w:cs="Times New Roman"/>
          <w:sz w:val="24"/>
          <w:szCs w:val="24"/>
        </w:rPr>
        <w:t xml:space="preserve">Ведущий специалист-эксперт </w:t>
      </w:r>
      <w:r w:rsidR="00E63358">
        <w:rPr>
          <w:rFonts w:ascii="Times New Roman" w:eastAsia="Calibri" w:hAnsi="Times New Roman" w:cs="Times New Roman"/>
          <w:sz w:val="24"/>
          <w:szCs w:val="24"/>
        </w:rPr>
        <w:t>Администрации муниципального образования</w:t>
      </w:r>
      <w:r w:rsidR="00E63358" w:rsidRPr="00E63358">
        <w:rPr>
          <w:rFonts w:ascii="Times New Roman" w:eastAsia="Calibri" w:hAnsi="Times New Roman" w:cs="Times New Roman"/>
          <w:sz w:val="24"/>
          <w:szCs w:val="24"/>
        </w:rPr>
        <w:t xml:space="preserve"> «Ураковское»</w:t>
      </w:r>
      <w:r w:rsidR="00B9205C">
        <w:rPr>
          <w:rFonts w:ascii="Times New Roman" w:eastAsia="Calibri" w:hAnsi="Times New Roman" w:cs="Times New Roman"/>
          <w:sz w:val="24"/>
          <w:szCs w:val="24"/>
        </w:rPr>
        <w:t xml:space="preserve"> </w:t>
      </w:r>
      <w:r w:rsidR="00E63358" w:rsidRPr="00E63358">
        <w:rPr>
          <w:rFonts w:ascii="Times New Roman" w:eastAsia="Calibri" w:hAnsi="Times New Roman" w:cs="Times New Roman"/>
          <w:sz w:val="24"/>
          <w:szCs w:val="24"/>
        </w:rPr>
        <w:t>-</w:t>
      </w:r>
      <w:r w:rsidR="00B9205C">
        <w:rPr>
          <w:rFonts w:ascii="Times New Roman" w:eastAsia="Calibri" w:hAnsi="Times New Roman" w:cs="Times New Roman"/>
          <w:sz w:val="24"/>
          <w:szCs w:val="24"/>
        </w:rPr>
        <w:t xml:space="preserve"> </w:t>
      </w:r>
      <w:r w:rsidR="00E63358" w:rsidRPr="00E63358">
        <w:rPr>
          <w:rFonts w:ascii="Times New Roman" w:eastAsia="Calibri" w:hAnsi="Times New Roman" w:cs="Times New Roman"/>
          <w:sz w:val="24"/>
          <w:szCs w:val="24"/>
        </w:rPr>
        <w:t>Ушакова Светлана Вадимовна</w:t>
      </w:r>
      <w:r w:rsidR="00E63358">
        <w:rPr>
          <w:rFonts w:ascii="Times New Roman" w:eastAsia="Calibri" w:hAnsi="Times New Roman" w:cs="Times New Roman"/>
          <w:sz w:val="24"/>
          <w:szCs w:val="24"/>
        </w:rPr>
        <w:t>;</w:t>
      </w:r>
    </w:p>
    <w:p w:rsidR="00263815" w:rsidRPr="008962E9" w:rsidRDefault="00650520" w:rsidP="008962E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E63358">
        <w:rPr>
          <w:rFonts w:ascii="Times New Roman" w:eastAsia="Calibri" w:hAnsi="Times New Roman" w:cs="Times New Roman"/>
          <w:sz w:val="24"/>
          <w:szCs w:val="24"/>
        </w:rPr>
        <w:t xml:space="preserve"> </w:t>
      </w:r>
      <w:r w:rsidR="00E63358" w:rsidRPr="00E63358">
        <w:rPr>
          <w:rFonts w:ascii="Times New Roman" w:eastAsia="Calibri" w:hAnsi="Times New Roman" w:cs="Times New Roman"/>
          <w:sz w:val="24"/>
          <w:szCs w:val="24"/>
        </w:rPr>
        <w:t xml:space="preserve">Главный специалист-эксперт </w:t>
      </w:r>
      <w:r w:rsidR="00E63358">
        <w:rPr>
          <w:rFonts w:ascii="Times New Roman" w:eastAsia="Calibri" w:hAnsi="Times New Roman" w:cs="Times New Roman"/>
          <w:sz w:val="24"/>
          <w:szCs w:val="24"/>
        </w:rPr>
        <w:t>Администрации муниципального образования</w:t>
      </w:r>
      <w:r w:rsidR="00E63358" w:rsidRPr="00E63358">
        <w:rPr>
          <w:rFonts w:ascii="Times New Roman" w:eastAsia="Calibri" w:hAnsi="Times New Roman" w:cs="Times New Roman"/>
          <w:sz w:val="24"/>
          <w:szCs w:val="24"/>
        </w:rPr>
        <w:t xml:space="preserve"> «Штанигуртское»</w:t>
      </w:r>
      <w:r w:rsidR="00B9205C">
        <w:rPr>
          <w:rFonts w:ascii="Times New Roman" w:eastAsia="Calibri" w:hAnsi="Times New Roman" w:cs="Times New Roman"/>
          <w:sz w:val="24"/>
          <w:szCs w:val="24"/>
        </w:rPr>
        <w:t xml:space="preserve"> </w:t>
      </w:r>
      <w:r w:rsidR="00E63358" w:rsidRPr="00E63358">
        <w:rPr>
          <w:rFonts w:ascii="Times New Roman" w:eastAsia="Calibri" w:hAnsi="Times New Roman" w:cs="Times New Roman"/>
          <w:sz w:val="24"/>
          <w:szCs w:val="24"/>
        </w:rPr>
        <w:t>-</w:t>
      </w:r>
      <w:r w:rsidR="00B9205C">
        <w:rPr>
          <w:rFonts w:ascii="Times New Roman" w:eastAsia="Calibri" w:hAnsi="Times New Roman" w:cs="Times New Roman"/>
          <w:sz w:val="24"/>
          <w:szCs w:val="24"/>
        </w:rPr>
        <w:t xml:space="preserve"> </w:t>
      </w:r>
      <w:r w:rsidR="00E63358" w:rsidRPr="00E63358">
        <w:rPr>
          <w:rFonts w:ascii="Times New Roman" w:eastAsia="Calibri" w:hAnsi="Times New Roman" w:cs="Times New Roman"/>
          <w:sz w:val="24"/>
          <w:szCs w:val="24"/>
        </w:rPr>
        <w:t>Булатова Марина Ивановна</w:t>
      </w:r>
      <w:r w:rsidR="00E63358">
        <w:rPr>
          <w:rFonts w:ascii="Times New Roman" w:eastAsia="Calibri" w:hAnsi="Times New Roman" w:cs="Times New Roman"/>
          <w:sz w:val="24"/>
          <w:szCs w:val="24"/>
        </w:rPr>
        <w:t>.</w:t>
      </w:r>
    </w:p>
    <w:p w:rsidR="002C07A9" w:rsidRDefault="008962E9" w:rsidP="00F07F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По Управлению образования</w:t>
      </w:r>
      <w:r w:rsidR="00F07FBE">
        <w:rPr>
          <w:rFonts w:ascii="Times New Roman" w:hAnsi="Times New Roman" w:cs="Times New Roman"/>
          <w:sz w:val="24"/>
          <w:szCs w:val="24"/>
        </w:rPr>
        <w:t xml:space="preserve"> Администрации</w:t>
      </w:r>
      <w:r w:rsidR="00F07FBE" w:rsidRPr="0092178B">
        <w:rPr>
          <w:rFonts w:ascii="Times New Roman" w:hAnsi="Times New Roman" w:cs="Times New Roman"/>
          <w:sz w:val="24"/>
          <w:szCs w:val="24"/>
        </w:rPr>
        <w:t xml:space="preserve"> муниципального образования «Глазовский район»</w:t>
      </w:r>
      <w:r w:rsidR="002C07A9">
        <w:rPr>
          <w:rFonts w:ascii="Times New Roman" w:hAnsi="Times New Roman" w:cs="Times New Roman"/>
          <w:sz w:val="24"/>
          <w:szCs w:val="24"/>
        </w:rPr>
        <w:t>:</w:t>
      </w:r>
    </w:p>
    <w:p w:rsidR="00DF024C" w:rsidRDefault="00DF024C" w:rsidP="00DF024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Председатель</w:t>
      </w:r>
      <w:r w:rsidRPr="00E63358">
        <w:rPr>
          <w:rFonts w:ascii="Times New Roman" w:eastAsia="Calibri" w:hAnsi="Times New Roman" w:cs="Times New Roman"/>
          <w:sz w:val="24"/>
          <w:szCs w:val="24"/>
        </w:rPr>
        <w:t xml:space="preserve"> ликвидационной комиссии</w:t>
      </w:r>
      <w:r>
        <w:rPr>
          <w:rFonts w:ascii="Times New Roman" w:eastAsia="Calibri" w:hAnsi="Times New Roman" w:cs="Times New Roman"/>
          <w:sz w:val="24"/>
          <w:szCs w:val="24"/>
        </w:rPr>
        <w:t xml:space="preserve"> </w:t>
      </w:r>
      <w:r w:rsidR="00C46E2E">
        <w:rPr>
          <w:rFonts w:ascii="Times New Roman" w:eastAsia="Calibri" w:hAnsi="Times New Roman" w:cs="Times New Roman"/>
          <w:sz w:val="24"/>
          <w:szCs w:val="24"/>
        </w:rPr>
        <w:t>–</w:t>
      </w:r>
      <w:r w:rsidR="00FF6D5B">
        <w:rPr>
          <w:rFonts w:ascii="Times New Roman" w:eastAsia="Calibri" w:hAnsi="Times New Roman" w:cs="Times New Roman"/>
          <w:sz w:val="24"/>
          <w:szCs w:val="24"/>
        </w:rPr>
        <w:t xml:space="preserve"> Корякин Виктор Иванович</w:t>
      </w:r>
      <w:r w:rsidR="009D4DA7">
        <w:rPr>
          <w:rFonts w:ascii="Times New Roman" w:eastAsia="Calibri" w:hAnsi="Times New Roman" w:cs="Times New Roman"/>
          <w:sz w:val="24"/>
          <w:szCs w:val="24"/>
        </w:rPr>
        <w:t>;</w:t>
      </w:r>
    </w:p>
    <w:p w:rsidR="00DF024C" w:rsidRDefault="00DF024C" w:rsidP="00DF024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Члены ликвидационной комиссии:</w:t>
      </w:r>
    </w:p>
    <w:p w:rsidR="00FF6D5B" w:rsidRDefault="00FF6D5B" w:rsidP="00DF024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Заместитель начальника</w:t>
      </w:r>
      <w:r w:rsidR="00C72743">
        <w:rPr>
          <w:rFonts w:ascii="Times New Roman" w:eastAsia="Calibri" w:hAnsi="Times New Roman" w:cs="Times New Roman"/>
          <w:sz w:val="24"/>
          <w:szCs w:val="24"/>
        </w:rPr>
        <w:t xml:space="preserve"> Управления образования </w:t>
      </w:r>
      <w:r w:rsidR="00C72743" w:rsidRPr="00E63358">
        <w:rPr>
          <w:rFonts w:ascii="Times New Roman" w:eastAsia="Calibri" w:hAnsi="Times New Roman" w:cs="Times New Roman"/>
          <w:sz w:val="24"/>
          <w:szCs w:val="24"/>
        </w:rPr>
        <w:t>Администрации Глазовского района</w:t>
      </w:r>
      <w:r w:rsidR="00C72743">
        <w:rPr>
          <w:rFonts w:ascii="Times New Roman" w:eastAsia="Calibri" w:hAnsi="Times New Roman" w:cs="Times New Roman"/>
          <w:sz w:val="24"/>
          <w:szCs w:val="24"/>
        </w:rPr>
        <w:t xml:space="preserve">  – Пинегина Римма Рудольфовна;</w:t>
      </w:r>
    </w:p>
    <w:p w:rsidR="00C72743" w:rsidRPr="00E63358" w:rsidRDefault="008731D2" w:rsidP="00DF024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5B23BC">
        <w:rPr>
          <w:rFonts w:ascii="Times New Roman" w:eastAsia="Calibri" w:hAnsi="Times New Roman" w:cs="Times New Roman"/>
          <w:sz w:val="24"/>
          <w:szCs w:val="24"/>
        </w:rPr>
        <w:t xml:space="preserve"> </w:t>
      </w:r>
      <w:r w:rsidRPr="00E63358">
        <w:rPr>
          <w:rFonts w:ascii="Times New Roman" w:eastAsia="Calibri" w:hAnsi="Times New Roman" w:cs="Times New Roman"/>
          <w:sz w:val="24"/>
          <w:szCs w:val="24"/>
        </w:rPr>
        <w:t>Ведущий специалист-эксперт</w:t>
      </w:r>
      <w:r>
        <w:rPr>
          <w:rFonts w:ascii="Times New Roman" w:eastAsia="Calibri" w:hAnsi="Times New Roman" w:cs="Times New Roman"/>
          <w:sz w:val="24"/>
          <w:szCs w:val="24"/>
        </w:rPr>
        <w:t xml:space="preserve"> Управления образования </w:t>
      </w:r>
      <w:r w:rsidRPr="00E63358">
        <w:rPr>
          <w:rFonts w:ascii="Times New Roman" w:eastAsia="Calibri" w:hAnsi="Times New Roman" w:cs="Times New Roman"/>
          <w:sz w:val="24"/>
          <w:szCs w:val="24"/>
        </w:rPr>
        <w:t>Администрации Глазовского района</w:t>
      </w:r>
      <w:r w:rsidR="00F87FF0">
        <w:rPr>
          <w:rFonts w:ascii="Times New Roman" w:eastAsia="Calibri" w:hAnsi="Times New Roman" w:cs="Times New Roman"/>
          <w:sz w:val="24"/>
          <w:szCs w:val="24"/>
        </w:rPr>
        <w:t xml:space="preserve"> – </w:t>
      </w:r>
      <w:proofErr w:type="spellStart"/>
      <w:r w:rsidR="00F87FF0">
        <w:rPr>
          <w:rFonts w:ascii="Times New Roman" w:eastAsia="Calibri" w:hAnsi="Times New Roman" w:cs="Times New Roman"/>
          <w:sz w:val="24"/>
          <w:szCs w:val="24"/>
        </w:rPr>
        <w:t>Варанкина</w:t>
      </w:r>
      <w:proofErr w:type="spellEnd"/>
      <w:r w:rsidR="00F87FF0">
        <w:rPr>
          <w:rFonts w:ascii="Times New Roman" w:eastAsia="Calibri" w:hAnsi="Times New Roman" w:cs="Times New Roman"/>
          <w:sz w:val="24"/>
          <w:szCs w:val="24"/>
        </w:rPr>
        <w:t xml:space="preserve"> </w:t>
      </w:r>
      <w:proofErr w:type="spellStart"/>
      <w:r w:rsidR="00F87FF0">
        <w:rPr>
          <w:rFonts w:ascii="Times New Roman" w:eastAsia="Calibri" w:hAnsi="Times New Roman" w:cs="Times New Roman"/>
          <w:sz w:val="24"/>
          <w:szCs w:val="24"/>
        </w:rPr>
        <w:t>Айгуль</w:t>
      </w:r>
      <w:proofErr w:type="spellEnd"/>
      <w:r w:rsidR="00F87FF0">
        <w:rPr>
          <w:rFonts w:ascii="Times New Roman" w:eastAsia="Calibri" w:hAnsi="Times New Roman" w:cs="Times New Roman"/>
          <w:sz w:val="24"/>
          <w:szCs w:val="24"/>
        </w:rPr>
        <w:t xml:space="preserve"> </w:t>
      </w:r>
      <w:proofErr w:type="spellStart"/>
      <w:r w:rsidR="00F87FF0">
        <w:rPr>
          <w:rFonts w:ascii="Times New Roman" w:eastAsia="Calibri" w:hAnsi="Times New Roman" w:cs="Times New Roman"/>
          <w:sz w:val="24"/>
          <w:szCs w:val="24"/>
        </w:rPr>
        <w:t>Гильму</w:t>
      </w:r>
      <w:r w:rsidR="008962E9">
        <w:rPr>
          <w:rFonts w:ascii="Times New Roman" w:eastAsia="Calibri" w:hAnsi="Times New Roman" w:cs="Times New Roman"/>
          <w:sz w:val="24"/>
          <w:szCs w:val="24"/>
        </w:rPr>
        <w:t>л</w:t>
      </w:r>
      <w:r w:rsidR="00F87FF0">
        <w:rPr>
          <w:rFonts w:ascii="Times New Roman" w:eastAsia="Calibri" w:hAnsi="Times New Roman" w:cs="Times New Roman"/>
          <w:sz w:val="24"/>
          <w:szCs w:val="24"/>
        </w:rPr>
        <w:t>ловна</w:t>
      </w:r>
      <w:proofErr w:type="spellEnd"/>
      <w:r w:rsidR="00F87FF0">
        <w:rPr>
          <w:rFonts w:ascii="Times New Roman" w:eastAsia="Calibri" w:hAnsi="Times New Roman" w:cs="Times New Roman"/>
          <w:sz w:val="24"/>
          <w:szCs w:val="24"/>
        </w:rPr>
        <w:t>;</w:t>
      </w:r>
    </w:p>
    <w:p w:rsidR="00DF024C" w:rsidRPr="00E63358" w:rsidRDefault="00DF024C" w:rsidP="00DF024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63358">
        <w:rPr>
          <w:rFonts w:ascii="Times New Roman" w:eastAsia="Calibri" w:hAnsi="Times New Roman" w:cs="Times New Roman"/>
          <w:sz w:val="24"/>
          <w:szCs w:val="24"/>
        </w:rPr>
        <w:t xml:space="preserve">Начальник </w:t>
      </w:r>
      <w:r>
        <w:rPr>
          <w:rFonts w:ascii="Times New Roman" w:eastAsia="Calibri" w:hAnsi="Times New Roman" w:cs="Times New Roman"/>
          <w:sz w:val="24"/>
          <w:szCs w:val="24"/>
        </w:rPr>
        <w:t xml:space="preserve">отдела </w:t>
      </w:r>
      <w:r w:rsidRPr="00E63358">
        <w:rPr>
          <w:rFonts w:ascii="Times New Roman" w:eastAsia="Calibri" w:hAnsi="Times New Roman" w:cs="Times New Roman"/>
          <w:sz w:val="24"/>
          <w:szCs w:val="24"/>
        </w:rPr>
        <w:t>имущественных отношений Администрации Глазовского района</w:t>
      </w:r>
      <w:r>
        <w:rPr>
          <w:rFonts w:ascii="Times New Roman" w:eastAsia="Calibri" w:hAnsi="Times New Roman" w:cs="Times New Roman"/>
          <w:sz w:val="24"/>
          <w:szCs w:val="24"/>
        </w:rPr>
        <w:t xml:space="preserve"> </w:t>
      </w:r>
      <w:r w:rsidRPr="00E63358">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E63358">
        <w:rPr>
          <w:rFonts w:ascii="Times New Roman" w:eastAsia="Calibri" w:hAnsi="Times New Roman" w:cs="Times New Roman"/>
          <w:sz w:val="24"/>
          <w:szCs w:val="24"/>
        </w:rPr>
        <w:t xml:space="preserve"> Вершинина Любовь Степановна</w:t>
      </w:r>
      <w:r>
        <w:rPr>
          <w:rFonts w:ascii="Times New Roman" w:eastAsia="Calibri" w:hAnsi="Times New Roman" w:cs="Times New Roman"/>
          <w:sz w:val="24"/>
          <w:szCs w:val="24"/>
        </w:rPr>
        <w:t>;</w:t>
      </w:r>
    </w:p>
    <w:p w:rsidR="00DF024C" w:rsidRPr="00E63358" w:rsidRDefault="00DF024C" w:rsidP="00DF024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8731D2">
        <w:rPr>
          <w:rFonts w:ascii="Times New Roman" w:eastAsia="Calibri" w:hAnsi="Times New Roman" w:cs="Times New Roman"/>
          <w:sz w:val="24"/>
          <w:szCs w:val="24"/>
        </w:rPr>
        <w:t xml:space="preserve"> </w:t>
      </w:r>
      <w:r>
        <w:rPr>
          <w:rFonts w:ascii="Times New Roman" w:eastAsia="Calibri" w:hAnsi="Times New Roman" w:cs="Times New Roman"/>
          <w:sz w:val="24"/>
          <w:szCs w:val="24"/>
        </w:rPr>
        <w:t>Директор МКУ «</w:t>
      </w:r>
      <w:r w:rsidRPr="00E63358">
        <w:rPr>
          <w:rFonts w:ascii="Times New Roman" w:eastAsia="Calibri" w:hAnsi="Times New Roman" w:cs="Times New Roman"/>
          <w:sz w:val="24"/>
          <w:szCs w:val="24"/>
        </w:rPr>
        <w:t xml:space="preserve">ЦБ Глазовского района» Абашева </w:t>
      </w:r>
      <w:proofErr w:type="spellStart"/>
      <w:r w:rsidRPr="00E63358">
        <w:rPr>
          <w:rFonts w:ascii="Times New Roman" w:eastAsia="Calibri" w:hAnsi="Times New Roman" w:cs="Times New Roman"/>
          <w:sz w:val="24"/>
          <w:szCs w:val="24"/>
        </w:rPr>
        <w:t>Зульфия</w:t>
      </w:r>
      <w:proofErr w:type="spellEnd"/>
      <w:r>
        <w:rPr>
          <w:rFonts w:ascii="Times New Roman" w:eastAsia="Calibri" w:hAnsi="Times New Roman" w:cs="Times New Roman"/>
          <w:sz w:val="24"/>
          <w:szCs w:val="24"/>
        </w:rPr>
        <w:t xml:space="preserve"> </w:t>
      </w:r>
      <w:proofErr w:type="spellStart"/>
      <w:r w:rsidRPr="00E63358">
        <w:rPr>
          <w:rFonts w:ascii="Times New Roman" w:eastAsia="Calibri" w:hAnsi="Times New Roman" w:cs="Times New Roman"/>
          <w:sz w:val="24"/>
          <w:szCs w:val="24"/>
        </w:rPr>
        <w:t>Тависовна</w:t>
      </w:r>
      <w:proofErr w:type="spellEnd"/>
      <w:r w:rsidR="00B07CA3">
        <w:rPr>
          <w:rFonts w:ascii="Times New Roman" w:eastAsia="Calibri" w:hAnsi="Times New Roman" w:cs="Times New Roman"/>
          <w:sz w:val="24"/>
          <w:szCs w:val="24"/>
        </w:rPr>
        <w:t>.</w:t>
      </w:r>
    </w:p>
    <w:p w:rsidR="002C07A9" w:rsidRDefault="002C07A9" w:rsidP="00F07FBE">
      <w:pPr>
        <w:spacing w:after="0" w:line="240" w:lineRule="auto"/>
        <w:ind w:firstLine="709"/>
        <w:jc w:val="both"/>
        <w:rPr>
          <w:rFonts w:ascii="Times New Roman" w:hAnsi="Times New Roman" w:cs="Times New Roman"/>
          <w:sz w:val="24"/>
          <w:szCs w:val="24"/>
        </w:rPr>
      </w:pPr>
    </w:p>
    <w:p w:rsidR="002C07A9" w:rsidRDefault="002C07A9" w:rsidP="00F07FBE">
      <w:pPr>
        <w:spacing w:after="0" w:line="240" w:lineRule="auto"/>
        <w:ind w:firstLine="709"/>
        <w:jc w:val="both"/>
        <w:rPr>
          <w:rFonts w:ascii="Times New Roman" w:hAnsi="Times New Roman" w:cs="Times New Roman"/>
          <w:sz w:val="24"/>
          <w:szCs w:val="24"/>
        </w:rPr>
      </w:pPr>
    </w:p>
    <w:p w:rsidR="00F07FBE" w:rsidRPr="0092178B" w:rsidRDefault="008962E9" w:rsidP="00F07F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2C07A9">
        <w:rPr>
          <w:rFonts w:ascii="Times New Roman" w:hAnsi="Times New Roman" w:cs="Times New Roman"/>
          <w:sz w:val="24"/>
          <w:szCs w:val="24"/>
        </w:rPr>
        <w:t xml:space="preserve"> По </w:t>
      </w:r>
      <w:r w:rsidR="00F07FBE">
        <w:rPr>
          <w:rFonts w:ascii="Times New Roman" w:hAnsi="Times New Roman" w:cs="Times New Roman"/>
          <w:sz w:val="24"/>
          <w:szCs w:val="24"/>
        </w:rPr>
        <w:t>Управлени</w:t>
      </w:r>
      <w:r w:rsidR="002C07A9">
        <w:rPr>
          <w:rFonts w:ascii="Times New Roman" w:hAnsi="Times New Roman" w:cs="Times New Roman"/>
          <w:sz w:val="24"/>
          <w:szCs w:val="24"/>
        </w:rPr>
        <w:t>ю</w:t>
      </w:r>
      <w:r w:rsidR="00F07FBE">
        <w:rPr>
          <w:rFonts w:ascii="Times New Roman" w:hAnsi="Times New Roman" w:cs="Times New Roman"/>
          <w:sz w:val="24"/>
          <w:szCs w:val="24"/>
        </w:rPr>
        <w:t xml:space="preserve"> финансов Администрации</w:t>
      </w:r>
      <w:r w:rsidR="00F07FBE" w:rsidRPr="0092178B">
        <w:rPr>
          <w:rFonts w:ascii="Times New Roman" w:hAnsi="Times New Roman" w:cs="Times New Roman"/>
          <w:sz w:val="24"/>
          <w:szCs w:val="24"/>
        </w:rPr>
        <w:t xml:space="preserve"> муниципального образования «Глазовский район»</w:t>
      </w:r>
      <w:r w:rsidR="002C07A9">
        <w:rPr>
          <w:rFonts w:ascii="Times New Roman" w:hAnsi="Times New Roman" w:cs="Times New Roman"/>
          <w:sz w:val="24"/>
          <w:szCs w:val="24"/>
        </w:rPr>
        <w:t>:</w:t>
      </w:r>
    </w:p>
    <w:p w:rsidR="00DF024C" w:rsidRDefault="00DF024C" w:rsidP="00DF024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Председатель</w:t>
      </w:r>
      <w:r w:rsidRPr="00E63358">
        <w:rPr>
          <w:rFonts w:ascii="Times New Roman" w:eastAsia="Calibri" w:hAnsi="Times New Roman" w:cs="Times New Roman"/>
          <w:sz w:val="24"/>
          <w:szCs w:val="24"/>
        </w:rPr>
        <w:t xml:space="preserve"> ликвидационной комиссии</w:t>
      </w:r>
      <w:r>
        <w:rPr>
          <w:rFonts w:ascii="Times New Roman" w:eastAsia="Calibri" w:hAnsi="Times New Roman" w:cs="Times New Roman"/>
          <w:sz w:val="24"/>
          <w:szCs w:val="24"/>
        </w:rPr>
        <w:t xml:space="preserve"> - </w:t>
      </w:r>
      <w:r w:rsidR="00B7040A">
        <w:rPr>
          <w:rFonts w:ascii="Times New Roman" w:eastAsia="Calibri" w:hAnsi="Times New Roman" w:cs="Times New Roman"/>
          <w:sz w:val="24"/>
          <w:szCs w:val="24"/>
        </w:rPr>
        <w:t xml:space="preserve">начальник Управления финансов Администрации Глазовского района - </w:t>
      </w:r>
      <w:r w:rsidR="009D4DA7">
        <w:rPr>
          <w:rFonts w:ascii="Times New Roman" w:eastAsia="Calibri" w:hAnsi="Times New Roman" w:cs="Times New Roman"/>
          <w:sz w:val="24"/>
          <w:szCs w:val="24"/>
        </w:rPr>
        <w:t>Поздеева Надежда Николаевна</w:t>
      </w:r>
      <w:r w:rsidR="003B6EA2">
        <w:rPr>
          <w:rFonts w:ascii="Times New Roman" w:eastAsia="Calibri" w:hAnsi="Times New Roman" w:cs="Times New Roman"/>
          <w:sz w:val="24"/>
          <w:szCs w:val="24"/>
        </w:rPr>
        <w:t>;</w:t>
      </w:r>
    </w:p>
    <w:p w:rsidR="00DF024C" w:rsidRDefault="00DF024C" w:rsidP="00DF024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Члены ликвидационной комиссии:</w:t>
      </w:r>
    </w:p>
    <w:p w:rsidR="00ED607B" w:rsidRPr="00E63358" w:rsidRDefault="00ED607B" w:rsidP="00DF024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B7040A">
        <w:rPr>
          <w:rFonts w:ascii="Times New Roman" w:eastAsia="Calibri" w:hAnsi="Times New Roman" w:cs="Times New Roman"/>
          <w:sz w:val="24"/>
          <w:szCs w:val="24"/>
        </w:rPr>
        <w:t>Начальник отдела бухгалтерского учета, отчетности и казначейского исполнения бюджета</w:t>
      </w:r>
      <w:r w:rsidR="00A64FA0">
        <w:rPr>
          <w:rFonts w:ascii="Times New Roman" w:eastAsia="Calibri" w:hAnsi="Times New Roman" w:cs="Times New Roman"/>
          <w:sz w:val="24"/>
          <w:szCs w:val="24"/>
        </w:rPr>
        <w:t xml:space="preserve"> – главный бухгалтер Управления финансов Администрации Глазовского района</w:t>
      </w:r>
      <w:r w:rsidR="00B7040A">
        <w:rPr>
          <w:rFonts w:ascii="Times New Roman" w:eastAsia="Calibri" w:hAnsi="Times New Roman" w:cs="Times New Roman"/>
          <w:sz w:val="24"/>
          <w:szCs w:val="24"/>
        </w:rPr>
        <w:t xml:space="preserve"> – Веретенникова Ольга Андреевна</w:t>
      </w:r>
      <w:r w:rsidR="008962E9">
        <w:rPr>
          <w:rFonts w:ascii="Times New Roman" w:eastAsia="Calibri" w:hAnsi="Times New Roman" w:cs="Times New Roman"/>
          <w:sz w:val="24"/>
          <w:szCs w:val="24"/>
        </w:rPr>
        <w:t>;</w:t>
      </w:r>
    </w:p>
    <w:p w:rsidR="00DF024C" w:rsidRPr="00E63358" w:rsidRDefault="00DF024C" w:rsidP="00DF024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63358">
        <w:rPr>
          <w:rFonts w:ascii="Times New Roman" w:eastAsia="Calibri" w:hAnsi="Times New Roman" w:cs="Times New Roman"/>
          <w:sz w:val="24"/>
          <w:szCs w:val="24"/>
        </w:rPr>
        <w:t xml:space="preserve">Начальник </w:t>
      </w:r>
      <w:r>
        <w:rPr>
          <w:rFonts w:ascii="Times New Roman" w:eastAsia="Calibri" w:hAnsi="Times New Roman" w:cs="Times New Roman"/>
          <w:sz w:val="24"/>
          <w:szCs w:val="24"/>
        </w:rPr>
        <w:t xml:space="preserve">отдела </w:t>
      </w:r>
      <w:r w:rsidRPr="00E63358">
        <w:rPr>
          <w:rFonts w:ascii="Times New Roman" w:eastAsia="Calibri" w:hAnsi="Times New Roman" w:cs="Times New Roman"/>
          <w:sz w:val="24"/>
          <w:szCs w:val="24"/>
        </w:rPr>
        <w:t>имущественных отношений Администрации Глазовского района</w:t>
      </w:r>
      <w:r>
        <w:rPr>
          <w:rFonts w:ascii="Times New Roman" w:eastAsia="Calibri" w:hAnsi="Times New Roman" w:cs="Times New Roman"/>
          <w:sz w:val="24"/>
          <w:szCs w:val="24"/>
        </w:rPr>
        <w:t xml:space="preserve"> </w:t>
      </w:r>
      <w:r w:rsidRPr="00E63358">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E63358">
        <w:rPr>
          <w:rFonts w:ascii="Times New Roman" w:eastAsia="Calibri" w:hAnsi="Times New Roman" w:cs="Times New Roman"/>
          <w:sz w:val="24"/>
          <w:szCs w:val="24"/>
        </w:rPr>
        <w:t xml:space="preserve"> Вершинина Любовь Степановна</w:t>
      </w:r>
      <w:r>
        <w:rPr>
          <w:rFonts w:ascii="Times New Roman" w:eastAsia="Calibri" w:hAnsi="Times New Roman" w:cs="Times New Roman"/>
          <w:sz w:val="24"/>
          <w:szCs w:val="24"/>
        </w:rPr>
        <w:t>;</w:t>
      </w:r>
    </w:p>
    <w:p w:rsidR="00DF024C" w:rsidRPr="00E63358" w:rsidRDefault="00DF024C" w:rsidP="00DF024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Директор МКУ «</w:t>
      </w:r>
      <w:r w:rsidRPr="00E63358">
        <w:rPr>
          <w:rFonts w:ascii="Times New Roman" w:eastAsia="Calibri" w:hAnsi="Times New Roman" w:cs="Times New Roman"/>
          <w:sz w:val="24"/>
          <w:szCs w:val="24"/>
        </w:rPr>
        <w:t xml:space="preserve">ЦБ Глазовского района» </w:t>
      </w:r>
      <w:r w:rsidR="008962E9">
        <w:rPr>
          <w:rFonts w:ascii="Times New Roman" w:eastAsia="Calibri" w:hAnsi="Times New Roman" w:cs="Times New Roman"/>
          <w:sz w:val="24"/>
          <w:szCs w:val="24"/>
        </w:rPr>
        <w:t xml:space="preserve">- </w:t>
      </w:r>
      <w:r w:rsidRPr="00E63358">
        <w:rPr>
          <w:rFonts w:ascii="Times New Roman" w:eastAsia="Calibri" w:hAnsi="Times New Roman" w:cs="Times New Roman"/>
          <w:sz w:val="24"/>
          <w:szCs w:val="24"/>
        </w:rPr>
        <w:t xml:space="preserve">Абашева </w:t>
      </w:r>
      <w:proofErr w:type="spellStart"/>
      <w:r w:rsidRPr="00E63358">
        <w:rPr>
          <w:rFonts w:ascii="Times New Roman" w:eastAsia="Calibri" w:hAnsi="Times New Roman" w:cs="Times New Roman"/>
          <w:sz w:val="24"/>
          <w:szCs w:val="24"/>
        </w:rPr>
        <w:t>Зульфия</w:t>
      </w:r>
      <w:proofErr w:type="spellEnd"/>
      <w:r>
        <w:rPr>
          <w:rFonts w:ascii="Times New Roman" w:eastAsia="Calibri" w:hAnsi="Times New Roman" w:cs="Times New Roman"/>
          <w:sz w:val="24"/>
          <w:szCs w:val="24"/>
        </w:rPr>
        <w:t xml:space="preserve"> </w:t>
      </w:r>
      <w:proofErr w:type="spellStart"/>
      <w:r w:rsidRPr="00E63358">
        <w:rPr>
          <w:rFonts w:ascii="Times New Roman" w:eastAsia="Calibri" w:hAnsi="Times New Roman" w:cs="Times New Roman"/>
          <w:sz w:val="24"/>
          <w:szCs w:val="24"/>
        </w:rPr>
        <w:t>Тависовна</w:t>
      </w:r>
      <w:proofErr w:type="spellEnd"/>
      <w:r w:rsidR="00A64FA0">
        <w:rPr>
          <w:rFonts w:ascii="Times New Roman" w:eastAsia="Calibri" w:hAnsi="Times New Roman" w:cs="Times New Roman"/>
          <w:sz w:val="24"/>
          <w:szCs w:val="24"/>
        </w:rPr>
        <w:t>.</w:t>
      </w:r>
      <w:r w:rsidRPr="00E63358">
        <w:rPr>
          <w:rFonts w:ascii="Times New Roman" w:eastAsia="Calibri" w:hAnsi="Times New Roman" w:cs="Times New Roman"/>
          <w:sz w:val="24"/>
          <w:szCs w:val="24"/>
        </w:rPr>
        <w:t xml:space="preserve"> </w:t>
      </w:r>
    </w:p>
    <w:p w:rsidR="00263815" w:rsidRPr="00263815" w:rsidRDefault="00263815" w:rsidP="00263815">
      <w:pPr>
        <w:spacing w:after="0" w:line="240" w:lineRule="auto"/>
        <w:jc w:val="both"/>
        <w:rPr>
          <w:rFonts w:ascii="Calibri" w:eastAsia="Times New Roman" w:hAnsi="Calibri" w:cs="Times New Roman"/>
          <w:lang w:eastAsia="ru-RU"/>
        </w:rPr>
      </w:pPr>
    </w:p>
    <w:p w:rsidR="00263815" w:rsidRPr="00263815" w:rsidRDefault="00263815" w:rsidP="00263815">
      <w:pPr>
        <w:spacing w:after="0" w:line="240" w:lineRule="auto"/>
        <w:jc w:val="right"/>
        <w:rPr>
          <w:rFonts w:ascii="Times New Roman" w:eastAsia="Times New Roman" w:hAnsi="Times New Roman" w:cs="Times New Roman"/>
          <w:b/>
          <w:sz w:val="24"/>
          <w:szCs w:val="24"/>
          <w:lang w:eastAsia="ar-SA"/>
        </w:rPr>
      </w:pPr>
    </w:p>
    <w:p w:rsidR="00263815" w:rsidRPr="00263815" w:rsidRDefault="00263815" w:rsidP="00263815">
      <w:pPr>
        <w:spacing w:after="0" w:line="240" w:lineRule="auto"/>
        <w:jc w:val="right"/>
        <w:rPr>
          <w:rFonts w:ascii="Times New Roman" w:eastAsia="Times New Roman" w:hAnsi="Times New Roman" w:cs="Times New Roman"/>
          <w:b/>
          <w:sz w:val="24"/>
          <w:szCs w:val="24"/>
          <w:lang w:eastAsia="ar-SA"/>
        </w:rPr>
      </w:pPr>
    </w:p>
    <w:p w:rsidR="00263815" w:rsidRPr="00263815" w:rsidRDefault="00263815" w:rsidP="00263815">
      <w:pPr>
        <w:spacing w:after="0" w:line="240" w:lineRule="auto"/>
        <w:jc w:val="right"/>
        <w:rPr>
          <w:rFonts w:ascii="Times New Roman" w:eastAsia="Times New Roman" w:hAnsi="Times New Roman" w:cs="Times New Roman"/>
          <w:b/>
          <w:sz w:val="24"/>
          <w:szCs w:val="24"/>
          <w:lang w:eastAsia="ar-SA"/>
        </w:rPr>
      </w:pPr>
    </w:p>
    <w:p w:rsidR="00263815" w:rsidRPr="00263815" w:rsidRDefault="00263815" w:rsidP="00263815">
      <w:pPr>
        <w:spacing w:after="0" w:line="240" w:lineRule="auto"/>
        <w:rPr>
          <w:rFonts w:ascii="Times New Roman" w:eastAsia="Times New Roman" w:hAnsi="Times New Roman" w:cs="Times New Roman"/>
          <w:sz w:val="24"/>
          <w:szCs w:val="24"/>
          <w:lang w:eastAsia="ru-RU"/>
        </w:rPr>
      </w:pPr>
    </w:p>
    <w:p w:rsidR="005F53EF" w:rsidRPr="00263815" w:rsidRDefault="005F53EF" w:rsidP="00263815"/>
    <w:sectPr w:rsidR="005F53EF" w:rsidRPr="00263815" w:rsidSect="00263815">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B5178"/>
    <w:rsid w:val="000222BE"/>
    <w:rsid w:val="000254DF"/>
    <w:rsid w:val="00077E44"/>
    <w:rsid w:val="000C74EC"/>
    <w:rsid w:val="00123166"/>
    <w:rsid w:val="00131EF5"/>
    <w:rsid w:val="0014377F"/>
    <w:rsid w:val="00167651"/>
    <w:rsid w:val="001754EB"/>
    <w:rsid w:val="001B11A0"/>
    <w:rsid w:val="001B2643"/>
    <w:rsid w:val="001E4837"/>
    <w:rsid w:val="001F7628"/>
    <w:rsid w:val="00206540"/>
    <w:rsid w:val="00220BD1"/>
    <w:rsid w:val="00263815"/>
    <w:rsid w:val="002A1BEA"/>
    <w:rsid w:val="002C07A9"/>
    <w:rsid w:val="002D3C7B"/>
    <w:rsid w:val="002F57F6"/>
    <w:rsid w:val="003A51E1"/>
    <w:rsid w:val="003B6EA2"/>
    <w:rsid w:val="00406D55"/>
    <w:rsid w:val="0045391D"/>
    <w:rsid w:val="00483E68"/>
    <w:rsid w:val="004956CD"/>
    <w:rsid w:val="004B0914"/>
    <w:rsid w:val="004B402C"/>
    <w:rsid w:val="004B5178"/>
    <w:rsid w:val="004B6AC4"/>
    <w:rsid w:val="004C0CC3"/>
    <w:rsid w:val="004E2A6F"/>
    <w:rsid w:val="00515EDB"/>
    <w:rsid w:val="005357F9"/>
    <w:rsid w:val="00572938"/>
    <w:rsid w:val="00592525"/>
    <w:rsid w:val="005B07DB"/>
    <w:rsid w:val="005B23BC"/>
    <w:rsid w:val="005F3F57"/>
    <w:rsid w:val="005F53EF"/>
    <w:rsid w:val="00647C06"/>
    <w:rsid w:val="00650520"/>
    <w:rsid w:val="00725EF8"/>
    <w:rsid w:val="0076427E"/>
    <w:rsid w:val="007B7BAC"/>
    <w:rsid w:val="007B7FA9"/>
    <w:rsid w:val="007E6CFE"/>
    <w:rsid w:val="0080419E"/>
    <w:rsid w:val="00833E58"/>
    <w:rsid w:val="008731D2"/>
    <w:rsid w:val="008757DE"/>
    <w:rsid w:val="008962E9"/>
    <w:rsid w:val="008D52B9"/>
    <w:rsid w:val="008F17D2"/>
    <w:rsid w:val="00924F98"/>
    <w:rsid w:val="00974C91"/>
    <w:rsid w:val="009844A7"/>
    <w:rsid w:val="009C23BD"/>
    <w:rsid w:val="009D4DA7"/>
    <w:rsid w:val="00A64FA0"/>
    <w:rsid w:val="00AD1309"/>
    <w:rsid w:val="00AD4271"/>
    <w:rsid w:val="00AE368E"/>
    <w:rsid w:val="00AF43E7"/>
    <w:rsid w:val="00B07CA3"/>
    <w:rsid w:val="00B7040A"/>
    <w:rsid w:val="00B807B4"/>
    <w:rsid w:val="00B9205C"/>
    <w:rsid w:val="00BD1F22"/>
    <w:rsid w:val="00BF40A0"/>
    <w:rsid w:val="00C331E1"/>
    <w:rsid w:val="00C46E2E"/>
    <w:rsid w:val="00C56A56"/>
    <w:rsid w:val="00C6399E"/>
    <w:rsid w:val="00C72743"/>
    <w:rsid w:val="00C7690D"/>
    <w:rsid w:val="00C830CF"/>
    <w:rsid w:val="00CB2A23"/>
    <w:rsid w:val="00D46970"/>
    <w:rsid w:val="00D60C2A"/>
    <w:rsid w:val="00DA5D85"/>
    <w:rsid w:val="00DD0F53"/>
    <w:rsid w:val="00DE4C61"/>
    <w:rsid w:val="00DF024C"/>
    <w:rsid w:val="00E27B5D"/>
    <w:rsid w:val="00E44457"/>
    <w:rsid w:val="00E51BEE"/>
    <w:rsid w:val="00E63358"/>
    <w:rsid w:val="00ED607B"/>
    <w:rsid w:val="00EE335B"/>
    <w:rsid w:val="00F07FBE"/>
    <w:rsid w:val="00F15958"/>
    <w:rsid w:val="00F431C4"/>
    <w:rsid w:val="00F476A7"/>
    <w:rsid w:val="00F87FF0"/>
    <w:rsid w:val="00FA54CF"/>
    <w:rsid w:val="00FD0D61"/>
    <w:rsid w:val="00FF6D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31C4"/>
  </w:style>
  <w:style w:type="paragraph" w:styleId="1">
    <w:name w:val="heading 1"/>
    <w:basedOn w:val="a"/>
    <w:next w:val="a"/>
    <w:link w:val="10"/>
    <w:uiPriority w:val="9"/>
    <w:qFormat/>
    <w:rsid w:val="00F431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F431C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F431C4"/>
    <w:pPr>
      <w:keepNext/>
      <w:pBdr>
        <w:bottom w:val="thinThickSmallGap" w:sz="24" w:space="1" w:color="auto"/>
      </w:pBdr>
      <w:spacing w:after="0" w:line="240" w:lineRule="auto"/>
      <w:jc w:val="center"/>
      <w:outlineLvl w:val="3"/>
    </w:pPr>
    <w:rPr>
      <w:rFonts w:ascii="Times New Roman" w:eastAsia="Times New Roman" w:hAnsi="Times New Roman" w:cs="Times New Roman"/>
      <w:b/>
      <w:caps/>
      <w:szCs w:val="20"/>
      <w:lang w:eastAsia="ru-RU"/>
    </w:rPr>
  </w:style>
  <w:style w:type="paragraph" w:styleId="8">
    <w:name w:val="heading 8"/>
    <w:basedOn w:val="a"/>
    <w:next w:val="a"/>
    <w:link w:val="80"/>
    <w:uiPriority w:val="9"/>
    <w:semiHidden/>
    <w:unhideWhenUsed/>
    <w:qFormat/>
    <w:rsid w:val="00E51BEE"/>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31C4"/>
    <w:rPr>
      <w:rFonts w:asciiTheme="majorHAnsi" w:eastAsiaTheme="majorEastAsia" w:hAnsiTheme="majorHAnsi" w:cstheme="majorBidi"/>
      <w:b/>
      <w:bCs/>
      <w:color w:val="365F91" w:themeColor="accent1" w:themeShade="BF"/>
      <w:sz w:val="28"/>
      <w:szCs w:val="28"/>
    </w:rPr>
  </w:style>
  <w:style w:type="character" w:customStyle="1" w:styleId="80">
    <w:name w:val="Заголовок 8 Знак"/>
    <w:basedOn w:val="a0"/>
    <w:link w:val="8"/>
    <w:uiPriority w:val="9"/>
    <w:semiHidden/>
    <w:rsid w:val="00E51BEE"/>
    <w:rPr>
      <w:rFonts w:asciiTheme="majorHAnsi" w:eastAsiaTheme="majorEastAsia" w:hAnsiTheme="majorHAnsi" w:cstheme="majorBidi"/>
      <w:color w:val="404040" w:themeColor="text1" w:themeTint="BF"/>
      <w:sz w:val="20"/>
      <w:szCs w:val="20"/>
    </w:rPr>
  </w:style>
  <w:style w:type="character" w:customStyle="1" w:styleId="30">
    <w:name w:val="Заголовок 3 Знак"/>
    <w:basedOn w:val="a0"/>
    <w:link w:val="3"/>
    <w:uiPriority w:val="9"/>
    <w:semiHidden/>
    <w:rsid w:val="00F431C4"/>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F431C4"/>
    <w:rPr>
      <w:rFonts w:ascii="Times New Roman" w:eastAsia="Times New Roman" w:hAnsi="Times New Roman" w:cs="Times New Roman"/>
      <w:b/>
      <w:caps/>
      <w:szCs w:val="20"/>
      <w:lang w:eastAsia="ru-RU"/>
    </w:rPr>
  </w:style>
  <w:style w:type="paragraph" w:styleId="a3">
    <w:name w:val="No Spacing"/>
    <w:uiPriority w:val="1"/>
    <w:qFormat/>
    <w:rsid w:val="00F431C4"/>
    <w:pPr>
      <w:spacing w:after="0" w:line="240" w:lineRule="auto"/>
    </w:pPr>
    <w:rPr>
      <w:rFonts w:eastAsiaTheme="minorEastAsia"/>
      <w:lang w:eastAsia="ru-RU"/>
    </w:rPr>
  </w:style>
  <w:style w:type="paragraph" w:styleId="a4">
    <w:name w:val="List Paragraph"/>
    <w:basedOn w:val="a"/>
    <w:uiPriority w:val="34"/>
    <w:qFormat/>
    <w:rsid w:val="00F431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31C4"/>
  </w:style>
  <w:style w:type="paragraph" w:styleId="1">
    <w:name w:val="heading 1"/>
    <w:basedOn w:val="a"/>
    <w:next w:val="a"/>
    <w:link w:val="10"/>
    <w:uiPriority w:val="9"/>
    <w:qFormat/>
    <w:rsid w:val="00F431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F431C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F431C4"/>
    <w:pPr>
      <w:keepNext/>
      <w:pBdr>
        <w:bottom w:val="thinThickSmallGap" w:sz="24" w:space="1" w:color="auto"/>
      </w:pBdr>
      <w:spacing w:after="0" w:line="240" w:lineRule="auto"/>
      <w:jc w:val="center"/>
      <w:outlineLvl w:val="3"/>
    </w:pPr>
    <w:rPr>
      <w:rFonts w:ascii="Times New Roman" w:eastAsia="Times New Roman" w:hAnsi="Times New Roman" w:cs="Times New Roman"/>
      <w:b/>
      <w:caps/>
      <w:szCs w:val="20"/>
      <w:lang w:eastAsia="ru-RU"/>
    </w:rPr>
  </w:style>
  <w:style w:type="paragraph" w:styleId="8">
    <w:name w:val="heading 8"/>
    <w:basedOn w:val="a"/>
    <w:next w:val="a"/>
    <w:link w:val="80"/>
    <w:uiPriority w:val="9"/>
    <w:semiHidden/>
    <w:unhideWhenUsed/>
    <w:qFormat/>
    <w:rsid w:val="00E51BEE"/>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31C4"/>
    <w:rPr>
      <w:rFonts w:asciiTheme="majorHAnsi" w:eastAsiaTheme="majorEastAsia" w:hAnsiTheme="majorHAnsi" w:cstheme="majorBidi"/>
      <w:b/>
      <w:bCs/>
      <w:color w:val="365F91" w:themeColor="accent1" w:themeShade="BF"/>
      <w:sz w:val="28"/>
      <w:szCs w:val="28"/>
    </w:rPr>
  </w:style>
  <w:style w:type="character" w:customStyle="1" w:styleId="80">
    <w:name w:val="Заголовок 8 Знак"/>
    <w:basedOn w:val="a0"/>
    <w:link w:val="8"/>
    <w:uiPriority w:val="9"/>
    <w:semiHidden/>
    <w:rsid w:val="00E51BEE"/>
    <w:rPr>
      <w:rFonts w:asciiTheme="majorHAnsi" w:eastAsiaTheme="majorEastAsia" w:hAnsiTheme="majorHAnsi" w:cstheme="majorBidi"/>
      <w:color w:val="404040" w:themeColor="text1" w:themeTint="BF"/>
      <w:sz w:val="20"/>
      <w:szCs w:val="20"/>
    </w:rPr>
  </w:style>
  <w:style w:type="character" w:customStyle="1" w:styleId="30">
    <w:name w:val="Заголовок 3 Знак"/>
    <w:basedOn w:val="a0"/>
    <w:link w:val="3"/>
    <w:uiPriority w:val="9"/>
    <w:semiHidden/>
    <w:rsid w:val="00F431C4"/>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F431C4"/>
    <w:rPr>
      <w:rFonts w:ascii="Times New Roman" w:eastAsia="Times New Roman" w:hAnsi="Times New Roman" w:cs="Times New Roman"/>
      <w:b/>
      <w:caps/>
      <w:szCs w:val="20"/>
      <w:lang w:eastAsia="ru-RU"/>
    </w:rPr>
  </w:style>
  <w:style w:type="paragraph" w:styleId="a3">
    <w:name w:val="No Spacing"/>
    <w:uiPriority w:val="1"/>
    <w:qFormat/>
    <w:rsid w:val="00F431C4"/>
    <w:pPr>
      <w:spacing w:after="0" w:line="240" w:lineRule="auto"/>
    </w:pPr>
    <w:rPr>
      <w:rFonts w:eastAsiaTheme="minorEastAsia"/>
      <w:lang w:eastAsia="ru-RU"/>
    </w:rPr>
  </w:style>
  <w:style w:type="paragraph" w:styleId="a4">
    <w:name w:val="List Paragraph"/>
    <w:basedOn w:val="a"/>
    <w:uiPriority w:val="34"/>
    <w:qFormat/>
    <w:rsid w:val="00F431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236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77CE0-56E0-4C17-8B30-99317A16B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12</Pages>
  <Words>4311</Words>
  <Characters>24574</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43</cp:revision>
  <dcterms:created xsi:type="dcterms:W3CDTF">2021-11-01T10:31:00Z</dcterms:created>
  <dcterms:modified xsi:type="dcterms:W3CDTF">2021-11-10T09:07:00Z</dcterms:modified>
</cp:coreProperties>
</file>