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83" w:rsidRPr="00C00D48" w:rsidRDefault="00E25C83" w:rsidP="00E25C8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25C83" w:rsidRPr="00C00D48" w:rsidRDefault="00E25C83" w:rsidP="00E25C83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</w:rPr>
      </w:pPr>
      <w:r w:rsidRPr="00C00D48">
        <w:rPr>
          <w:rFonts w:ascii="Times New Roman" w:eastAsia="Times New Roman" w:hAnsi="Times New Roman"/>
          <w:b/>
          <w:bCs/>
          <w:sz w:val="40"/>
          <w:szCs w:val="40"/>
        </w:rPr>
        <w:t xml:space="preserve">     </w:t>
      </w:r>
      <w:r w:rsidRPr="00C00D48">
        <w:rPr>
          <w:rFonts w:ascii="Times New Roman" w:eastAsia="Times New Roman" w:hAnsi="Times New Roman"/>
          <w:b/>
          <w:bCs/>
          <w:sz w:val="44"/>
          <w:szCs w:val="44"/>
        </w:rPr>
        <w:t>РЕШЕНИЕ</w:t>
      </w:r>
    </w:p>
    <w:p w:rsidR="00E25C83" w:rsidRPr="00C00D48" w:rsidRDefault="00E25C83" w:rsidP="00E25C83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-396240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C83" w:rsidRPr="00C00D48" w:rsidRDefault="00E25C83" w:rsidP="00E25C83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00D48">
        <w:rPr>
          <w:rFonts w:ascii="Times New Roman" w:eastAsia="Times New Roman" w:hAnsi="Times New Roman"/>
          <w:b/>
          <w:bCs/>
          <w:sz w:val="28"/>
          <w:szCs w:val="28"/>
        </w:rPr>
        <w:t>СОВЕТ</w:t>
      </w:r>
      <w:r w:rsidR="00857978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C00D48">
        <w:rPr>
          <w:rFonts w:ascii="Times New Roman" w:eastAsia="Times New Roman" w:hAnsi="Times New Roman"/>
          <w:b/>
          <w:bCs/>
          <w:sz w:val="28"/>
          <w:szCs w:val="28"/>
        </w:rPr>
        <w:t xml:space="preserve"> ДЕПУТАТОВ МУНИЦИПАЛЬНОГО ОБРАЗОВАНИЯ </w:t>
      </w:r>
    </w:p>
    <w:p w:rsidR="00E25C83" w:rsidRPr="00C00D48" w:rsidRDefault="00E25C83" w:rsidP="00E25C83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00D48">
        <w:rPr>
          <w:rFonts w:ascii="Times New Roman" w:eastAsia="Times New Roman" w:hAnsi="Times New Roman"/>
          <w:b/>
          <w:bCs/>
          <w:sz w:val="28"/>
          <w:szCs w:val="28"/>
        </w:rPr>
        <w:t xml:space="preserve">«МУНИЦИПАЛЬНЫЙ ОКРУГ ГЛАЗОВСКИЙ РАЙОН </w:t>
      </w:r>
    </w:p>
    <w:p w:rsidR="00E25C83" w:rsidRPr="00C00D48" w:rsidRDefault="00E25C83" w:rsidP="00E25C83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00D48">
        <w:rPr>
          <w:rFonts w:ascii="Times New Roman" w:eastAsia="Times New Roman" w:hAnsi="Times New Roman"/>
          <w:b/>
          <w:bCs/>
          <w:sz w:val="28"/>
          <w:szCs w:val="28"/>
        </w:rPr>
        <w:t xml:space="preserve">УДМУРТСКОЙ РЕСПУБЛИКИ» </w:t>
      </w:r>
    </w:p>
    <w:p w:rsidR="00E25C83" w:rsidRPr="00C00D48" w:rsidRDefault="00E25C83" w:rsidP="00E25C83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E25C83" w:rsidRDefault="00E25C83" w:rsidP="00E25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(объявлении) конкурса по отбору кандидатур на должность Г</w:t>
      </w:r>
      <w:r w:rsidRPr="00E3097B">
        <w:rPr>
          <w:rFonts w:ascii="Times New Roman" w:hAnsi="Times New Roman"/>
          <w:b/>
          <w:sz w:val="24"/>
          <w:szCs w:val="24"/>
        </w:rPr>
        <w:t>лавы мун</w:t>
      </w:r>
      <w:r>
        <w:rPr>
          <w:rFonts w:ascii="Times New Roman" w:hAnsi="Times New Roman"/>
          <w:b/>
          <w:sz w:val="24"/>
          <w:szCs w:val="24"/>
        </w:rPr>
        <w:t>иципального образования «Муниципальный округ Глазов</w:t>
      </w:r>
      <w:r w:rsidRPr="00E3097B">
        <w:rPr>
          <w:rFonts w:ascii="Times New Roman" w:hAnsi="Times New Roman"/>
          <w:b/>
          <w:sz w:val="24"/>
          <w:szCs w:val="24"/>
        </w:rPr>
        <w:t>ский район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25C83" w:rsidRPr="00E3097B" w:rsidRDefault="00E25C83" w:rsidP="00E25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Удмуртской Республики</w:t>
      </w:r>
      <w:r w:rsidRPr="00E3097B">
        <w:rPr>
          <w:rFonts w:ascii="Times New Roman" w:hAnsi="Times New Roman"/>
          <w:b/>
          <w:sz w:val="24"/>
          <w:szCs w:val="24"/>
        </w:rPr>
        <w:t>»</w:t>
      </w:r>
    </w:p>
    <w:p w:rsidR="00E25C83" w:rsidRPr="00C00D48" w:rsidRDefault="00E25C83" w:rsidP="00E25C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25C83" w:rsidRPr="00C00D48" w:rsidRDefault="00E25C83" w:rsidP="00E25C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25C83" w:rsidRPr="00C00D48" w:rsidRDefault="00E25C83" w:rsidP="00E25C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0D48">
        <w:rPr>
          <w:rFonts w:ascii="Times New Roman" w:eastAsia="Times New Roman" w:hAnsi="Times New Roman"/>
          <w:sz w:val="24"/>
          <w:szCs w:val="24"/>
        </w:rPr>
        <w:t xml:space="preserve">Принято </w:t>
      </w:r>
    </w:p>
    <w:p w:rsidR="00E25C83" w:rsidRPr="00C00D48" w:rsidRDefault="00E25C83" w:rsidP="00E25C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0D48">
        <w:rPr>
          <w:rFonts w:ascii="Times New Roman" w:eastAsia="Times New Roman" w:hAnsi="Times New Roman"/>
          <w:sz w:val="24"/>
          <w:szCs w:val="24"/>
        </w:rPr>
        <w:t xml:space="preserve">Советом депутатов муниципального образования </w:t>
      </w:r>
    </w:p>
    <w:p w:rsidR="00E25C83" w:rsidRPr="00C00D48" w:rsidRDefault="00E25C83" w:rsidP="00E25C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0D48">
        <w:rPr>
          <w:rFonts w:ascii="Times New Roman" w:eastAsia="Times New Roman" w:hAnsi="Times New Roman"/>
          <w:sz w:val="24"/>
          <w:szCs w:val="24"/>
        </w:rPr>
        <w:t>«Муниц</w:t>
      </w:r>
      <w:r>
        <w:rPr>
          <w:rFonts w:ascii="Times New Roman" w:eastAsia="Times New Roman" w:hAnsi="Times New Roman"/>
          <w:sz w:val="24"/>
          <w:szCs w:val="24"/>
        </w:rPr>
        <w:t>ипальный округ Глазовский район</w:t>
      </w:r>
      <w:r w:rsidRPr="00C00D48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</w:p>
    <w:p w:rsidR="00E25C83" w:rsidRPr="00C00D48" w:rsidRDefault="00E25C83" w:rsidP="00E25C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0D48">
        <w:rPr>
          <w:rFonts w:ascii="Times New Roman" w:eastAsia="Times New Roman" w:hAnsi="Times New Roman"/>
          <w:sz w:val="24"/>
          <w:szCs w:val="24"/>
        </w:rPr>
        <w:t>Удмуртской Республики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C00D48">
        <w:rPr>
          <w:rFonts w:ascii="Times New Roman" w:eastAsia="Times New Roman" w:hAnsi="Times New Roman"/>
          <w:sz w:val="24"/>
          <w:szCs w:val="24"/>
        </w:rPr>
        <w:t xml:space="preserve"> первого созыва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Pr="00C00D48">
        <w:rPr>
          <w:rFonts w:ascii="Times New Roman" w:eastAsia="Times New Roman" w:hAnsi="Times New Roman"/>
          <w:sz w:val="24"/>
          <w:szCs w:val="24"/>
        </w:rPr>
        <w:t xml:space="preserve"> </w:t>
      </w:r>
      <w:r w:rsidR="004A19EC">
        <w:rPr>
          <w:rFonts w:ascii="Times New Roman" w:eastAsia="Times New Roman" w:hAnsi="Times New Roman"/>
          <w:sz w:val="24"/>
          <w:szCs w:val="24"/>
        </w:rPr>
        <w:t xml:space="preserve">  28</w:t>
      </w:r>
      <w:r w:rsidRPr="00C00D48">
        <w:rPr>
          <w:rFonts w:ascii="Times New Roman" w:eastAsia="Times New Roman" w:hAnsi="Times New Roman"/>
          <w:sz w:val="24"/>
          <w:szCs w:val="24"/>
        </w:rPr>
        <w:t xml:space="preserve"> сентября 2021 года</w:t>
      </w:r>
    </w:p>
    <w:p w:rsidR="00D16F57" w:rsidRPr="00E3097B" w:rsidRDefault="00D16F57" w:rsidP="00D16F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6F57" w:rsidRPr="00E3097B" w:rsidRDefault="00D16F57" w:rsidP="00D16F5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D16F57" w:rsidRPr="00E3097B" w:rsidRDefault="00D16F57" w:rsidP="00D16F57">
      <w:pPr>
        <w:spacing w:after="0" w:line="240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787571">
        <w:rPr>
          <w:rFonts w:ascii="Times New Roman" w:hAnsi="Times New Roman"/>
          <w:sz w:val="24"/>
          <w:szCs w:val="24"/>
        </w:rPr>
        <w:t xml:space="preserve">В </w:t>
      </w:r>
      <w:r w:rsidRPr="00446399">
        <w:rPr>
          <w:rFonts w:ascii="Times New Roman" w:hAnsi="Times New Roman"/>
          <w:sz w:val="24"/>
          <w:szCs w:val="24"/>
        </w:rPr>
        <w:t xml:space="preserve">соответствии с Федеральным законом от </w:t>
      </w:r>
      <w:r w:rsidR="00E25C83">
        <w:rPr>
          <w:rFonts w:ascii="Times New Roman" w:hAnsi="Times New Roman"/>
          <w:sz w:val="24"/>
          <w:szCs w:val="24"/>
        </w:rPr>
        <w:t>06.10.</w:t>
      </w:r>
      <w:r w:rsidRPr="00446399">
        <w:rPr>
          <w:rFonts w:ascii="Times New Roman" w:hAnsi="Times New Roman"/>
          <w:sz w:val="24"/>
          <w:szCs w:val="24"/>
        </w:rPr>
        <w:t>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 руководствуясь Положением о порядке </w:t>
      </w:r>
      <w:r w:rsidRPr="004C5BEF">
        <w:rPr>
          <w:rFonts w:ascii="Times New Roman" w:hAnsi="Times New Roman"/>
          <w:sz w:val="24"/>
          <w:szCs w:val="24"/>
        </w:rPr>
        <w:t>проведения конкурса по</w:t>
      </w:r>
      <w:r>
        <w:rPr>
          <w:rFonts w:ascii="Times New Roman" w:hAnsi="Times New Roman"/>
          <w:sz w:val="24"/>
          <w:szCs w:val="24"/>
        </w:rPr>
        <w:t xml:space="preserve"> отбору кандидатур на должность </w:t>
      </w:r>
      <w:r w:rsidRPr="00446399">
        <w:rPr>
          <w:rFonts w:ascii="Times New Roman" w:hAnsi="Times New Roman"/>
          <w:sz w:val="24"/>
          <w:szCs w:val="24"/>
        </w:rPr>
        <w:t xml:space="preserve">первого Главы муниципального образования «Муниципальный округ </w:t>
      </w:r>
      <w:r>
        <w:rPr>
          <w:rFonts w:ascii="Times New Roman" w:hAnsi="Times New Roman"/>
          <w:sz w:val="24"/>
          <w:szCs w:val="24"/>
        </w:rPr>
        <w:t xml:space="preserve">Глазовский </w:t>
      </w:r>
      <w:r w:rsidRPr="00446399">
        <w:rPr>
          <w:rFonts w:ascii="Times New Roman" w:hAnsi="Times New Roman"/>
          <w:sz w:val="24"/>
          <w:szCs w:val="24"/>
        </w:rPr>
        <w:t>район Удмуртской Республики»</w:t>
      </w:r>
      <w:r w:rsidR="00DE35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97B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  <w:r w:rsidRPr="00E3097B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Муниципальный округ </w:t>
      </w:r>
      <w:r w:rsidRPr="00E3097B">
        <w:rPr>
          <w:rFonts w:ascii="Times New Roman" w:hAnsi="Times New Roman"/>
          <w:b/>
          <w:bCs/>
          <w:sz w:val="24"/>
          <w:szCs w:val="24"/>
        </w:rPr>
        <w:t>Глазовский район</w:t>
      </w:r>
      <w:r>
        <w:rPr>
          <w:rFonts w:ascii="Times New Roman" w:hAnsi="Times New Roman"/>
          <w:b/>
          <w:bCs/>
          <w:sz w:val="24"/>
          <w:szCs w:val="24"/>
        </w:rPr>
        <w:t xml:space="preserve"> Удмуртской Республики</w:t>
      </w:r>
      <w:r w:rsidRPr="00E3097B">
        <w:rPr>
          <w:rFonts w:ascii="Times New Roman" w:hAnsi="Times New Roman"/>
          <w:b/>
          <w:bCs/>
          <w:sz w:val="24"/>
          <w:szCs w:val="24"/>
        </w:rPr>
        <w:t>»</w:t>
      </w:r>
      <w:r w:rsidRPr="00E3097B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B67B53" w:rsidRDefault="00B67B53" w:rsidP="00B5502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516ABF" w:rsidRPr="00B5502F" w:rsidRDefault="00516ABF" w:rsidP="00B5502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02F">
        <w:rPr>
          <w:rFonts w:ascii="Times New Roman" w:hAnsi="Times New Roman" w:cs="Times New Roman"/>
          <w:sz w:val="24"/>
          <w:szCs w:val="24"/>
        </w:rPr>
        <w:t xml:space="preserve">1. Объявить конкурс по отбору кандидатур на должность Главы муниципального образования </w:t>
      </w:r>
      <w:r w:rsidR="00B67B53" w:rsidRPr="00446399">
        <w:rPr>
          <w:rFonts w:ascii="Times New Roman" w:hAnsi="Times New Roman"/>
          <w:sz w:val="24"/>
          <w:szCs w:val="24"/>
        </w:rPr>
        <w:t xml:space="preserve">«Муниципальный округ </w:t>
      </w:r>
      <w:r w:rsidR="00B67B53">
        <w:rPr>
          <w:rFonts w:ascii="Times New Roman" w:hAnsi="Times New Roman"/>
          <w:sz w:val="24"/>
          <w:szCs w:val="24"/>
        </w:rPr>
        <w:t xml:space="preserve">Глазовский </w:t>
      </w:r>
      <w:r w:rsidR="00B67B53" w:rsidRPr="00446399">
        <w:rPr>
          <w:rFonts w:ascii="Times New Roman" w:hAnsi="Times New Roman"/>
          <w:sz w:val="24"/>
          <w:szCs w:val="24"/>
        </w:rPr>
        <w:t>район Удмуртской Республики»</w:t>
      </w:r>
      <w:r w:rsidR="00B67B53" w:rsidRPr="00B5502F">
        <w:rPr>
          <w:rFonts w:ascii="Times New Roman" w:hAnsi="Times New Roman" w:cs="Times New Roman"/>
          <w:sz w:val="24"/>
          <w:szCs w:val="24"/>
        </w:rPr>
        <w:t xml:space="preserve"> </w:t>
      </w:r>
      <w:r w:rsidRPr="00B5502F">
        <w:rPr>
          <w:rFonts w:ascii="Times New Roman" w:hAnsi="Times New Roman" w:cs="Times New Roman"/>
          <w:sz w:val="24"/>
          <w:szCs w:val="24"/>
        </w:rPr>
        <w:t>(да</w:t>
      </w:r>
      <w:r w:rsidR="00854EB0">
        <w:rPr>
          <w:rFonts w:ascii="Times New Roman" w:hAnsi="Times New Roman" w:cs="Times New Roman"/>
          <w:sz w:val="24"/>
          <w:szCs w:val="24"/>
        </w:rPr>
        <w:t xml:space="preserve">лее – конкурс) и провести его </w:t>
      </w:r>
      <w:r w:rsidR="00084DBA" w:rsidRPr="00084DBA">
        <w:rPr>
          <w:rFonts w:ascii="Times New Roman" w:hAnsi="Times New Roman" w:cs="Times New Roman"/>
          <w:sz w:val="24"/>
          <w:szCs w:val="24"/>
        </w:rPr>
        <w:t>2 но</w:t>
      </w:r>
      <w:r w:rsidR="00F8701F" w:rsidRPr="00084DBA">
        <w:rPr>
          <w:rFonts w:ascii="Times New Roman" w:hAnsi="Times New Roman" w:cs="Times New Roman"/>
          <w:sz w:val="24"/>
          <w:szCs w:val="24"/>
        </w:rPr>
        <w:t xml:space="preserve">ября </w:t>
      </w:r>
      <w:r w:rsidRPr="00084DBA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854EB0" w:rsidRPr="00084DBA">
        <w:rPr>
          <w:rFonts w:ascii="Times New Roman" w:hAnsi="Times New Roman" w:cs="Times New Roman"/>
          <w:sz w:val="24"/>
          <w:szCs w:val="24"/>
        </w:rPr>
        <w:t xml:space="preserve">в </w:t>
      </w:r>
      <w:r w:rsidR="00084DBA" w:rsidRPr="00084DBA">
        <w:rPr>
          <w:rFonts w:ascii="Times New Roman" w:hAnsi="Times New Roman" w:cs="Times New Roman"/>
          <w:sz w:val="24"/>
          <w:szCs w:val="24"/>
        </w:rPr>
        <w:t>14</w:t>
      </w:r>
      <w:r w:rsidR="00854EB0" w:rsidRPr="00084DBA">
        <w:rPr>
          <w:rFonts w:ascii="Times New Roman" w:hAnsi="Times New Roman" w:cs="Times New Roman"/>
          <w:sz w:val="24"/>
          <w:szCs w:val="24"/>
        </w:rPr>
        <w:t xml:space="preserve"> ч. 00 мин.</w:t>
      </w:r>
      <w:r w:rsidR="00854EB0" w:rsidRPr="003C2C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502F">
        <w:rPr>
          <w:rFonts w:ascii="Times New Roman" w:hAnsi="Times New Roman" w:cs="Times New Roman"/>
          <w:sz w:val="24"/>
          <w:szCs w:val="24"/>
        </w:rPr>
        <w:t xml:space="preserve">в </w:t>
      </w:r>
      <w:r w:rsidR="00560BC2">
        <w:rPr>
          <w:rFonts w:ascii="Times New Roman" w:hAnsi="Times New Roman" w:cs="Times New Roman"/>
          <w:sz w:val="24"/>
          <w:szCs w:val="24"/>
        </w:rPr>
        <w:t xml:space="preserve">зале совещаний </w:t>
      </w:r>
      <w:r w:rsidRPr="00B5502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560BC2">
        <w:rPr>
          <w:rFonts w:ascii="Times New Roman" w:hAnsi="Times New Roman" w:cs="Times New Roman"/>
          <w:sz w:val="24"/>
          <w:szCs w:val="24"/>
        </w:rPr>
        <w:t>Глазовский район</w:t>
      </w:r>
      <w:r w:rsidR="00854EB0">
        <w:rPr>
          <w:rFonts w:ascii="Times New Roman" w:hAnsi="Times New Roman" w:cs="Times New Roman"/>
          <w:sz w:val="24"/>
          <w:szCs w:val="24"/>
        </w:rPr>
        <w:t xml:space="preserve">» </w:t>
      </w:r>
      <w:r w:rsidR="00854EB0" w:rsidRPr="00B5502F">
        <w:rPr>
          <w:rFonts w:ascii="Times New Roman" w:hAnsi="Times New Roman" w:cs="Times New Roman"/>
          <w:sz w:val="24"/>
          <w:szCs w:val="24"/>
        </w:rPr>
        <w:t xml:space="preserve">по адресу: Удмуртская Республика, </w:t>
      </w:r>
      <w:r w:rsidR="00854EB0">
        <w:rPr>
          <w:rFonts w:ascii="Times New Roman" w:hAnsi="Times New Roman" w:cs="Times New Roman"/>
          <w:sz w:val="24"/>
          <w:szCs w:val="24"/>
        </w:rPr>
        <w:t xml:space="preserve">г. </w:t>
      </w:r>
      <w:r w:rsidR="00854EB0" w:rsidRPr="00B5502F">
        <w:rPr>
          <w:rFonts w:ascii="Times New Roman" w:hAnsi="Times New Roman" w:cs="Times New Roman"/>
          <w:sz w:val="24"/>
          <w:szCs w:val="24"/>
        </w:rPr>
        <w:t xml:space="preserve">Глазов, </w:t>
      </w:r>
      <w:r w:rsidR="00854EB0">
        <w:rPr>
          <w:rFonts w:ascii="Times New Roman" w:hAnsi="Times New Roman" w:cs="Times New Roman"/>
          <w:sz w:val="24"/>
          <w:szCs w:val="24"/>
        </w:rPr>
        <w:t xml:space="preserve">ул. М. Гвардии, </w:t>
      </w:r>
      <w:r w:rsidR="00854EB0" w:rsidRPr="00B5502F">
        <w:rPr>
          <w:rFonts w:ascii="Times New Roman" w:hAnsi="Times New Roman" w:cs="Times New Roman"/>
          <w:sz w:val="24"/>
          <w:szCs w:val="24"/>
        </w:rPr>
        <w:t xml:space="preserve">д. </w:t>
      </w:r>
      <w:r w:rsidR="00854EB0">
        <w:rPr>
          <w:rFonts w:ascii="Times New Roman" w:hAnsi="Times New Roman" w:cs="Times New Roman"/>
          <w:sz w:val="24"/>
          <w:szCs w:val="24"/>
        </w:rPr>
        <w:t>22а.</w:t>
      </w:r>
    </w:p>
    <w:p w:rsidR="00516ABF" w:rsidRPr="00B5502F" w:rsidRDefault="00516ABF" w:rsidP="00B5502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02F">
        <w:rPr>
          <w:rFonts w:ascii="Times New Roman" w:hAnsi="Times New Roman" w:cs="Times New Roman"/>
          <w:sz w:val="24"/>
          <w:szCs w:val="24"/>
        </w:rPr>
        <w:t xml:space="preserve">2. Конкурс провести </w:t>
      </w:r>
      <w:proofErr w:type="gramStart"/>
      <w:r w:rsidRPr="00B5502F">
        <w:rPr>
          <w:rFonts w:ascii="Times New Roman" w:hAnsi="Times New Roman" w:cs="Times New Roman"/>
          <w:sz w:val="24"/>
          <w:szCs w:val="24"/>
        </w:rPr>
        <w:t>в соответствии с Положением о порядке проведения конкурса по отбору кандидатур на должность</w:t>
      </w:r>
      <w:proofErr w:type="gramEnd"/>
      <w:r w:rsidR="00560BC2">
        <w:rPr>
          <w:rFonts w:ascii="Times New Roman" w:hAnsi="Times New Roman" w:cs="Times New Roman"/>
          <w:sz w:val="24"/>
          <w:szCs w:val="24"/>
        </w:rPr>
        <w:t xml:space="preserve"> </w:t>
      </w:r>
      <w:r w:rsidR="00560BC2" w:rsidRPr="00446399">
        <w:rPr>
          <w:rFonts w:ascii="Times New Roman" w:hAnsi="Times New Roman"/>
          <w:sz w:val="24"/>
          <w:szCs w:val="24"/>
        </w:rPr>
        <w:t xml:space="preserve">первого Главы муниципального образования «Муниципальный округ </w:t>
      </w:r>
      <w:r w:rsidR="00560BC2">
        <w:rPr>
          <w:rFonts w:ascii="Times New Roman" w:hAnsi="Times New Roman"/>
          <w:sz w:val="24"/>
          <w:szCs w:val="24"/>
        </w:rPr>
        <w:t xml:space="preserve">Глазовский </w:t>
      </w:r>
      <w:r w:rsidR="00560BC2" w:rsidRPr="00446399">
        <w:rPr>
          <w:rFonts w:ascii="Times New Roman" w:hAnsi="Times New Roman"/>
          <w:sz w:val="24"/>
          <w:szCs w:val="24"/>
        </w:rPr>
        <w:t>район Удмуртской Республики»</w:t>
      </w:r>
      <w:r w:rsidRPr="00B5502F">
        <w:rPr>
          <w:rFonts w:ascii="Times New Roman" w:hAnsi="Times New Roman" w:cs="Times New Roman"/>
          <w:bCs/>
          <w:sz w:val="24"/>
          <w:szCs w:val="24"/>
        </w:rPr>
        <w:t>.</w:t>
      </w:r>
    </w:p>
    <w:p w:rsidR="006B06FD" w:rsidRPr="00446399" w:rsidRDefault="00516ABF" w:rsidP="006B0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C2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24C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кандидатам на должность Главы муниципального образования </w:t>
      </w:r>
      <w:r w:rsidR="00452681" w:rsidRPr="00724C26">
        <w:rPr>
          <w:rFonts w:ascii="Times New Roman" w:hAnsi="Times New Roman"/>
          <w:sz w:val="24"/>
          <w:szCs w:val="24"/>
        </w:rPr>
        <w:t>«Муниципальный округ Глазовский район Удмуртской Республики»</w:t>
      </w:r>
      <w:r w:rsidR="00452681" w:rsidRPr="00724C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24C26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Глава муниципального образования)</w:t>
      </w:r>
      <w:r w:rsidR="006B06FD" w:rsidRPr="00724C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r w:rsidR="006B06FD" w:rsidRPr="00724C26">
        <w:rPr>
          <w:rFonts w:ascii="Times New Roman" w:hAnsi="Times New Roman"/>
          <w:sz w:val="24"/>
          <w:szCs w:val="24"/>
        </w:rPr>
        <w:t xml:space="preserve"> соответствии с Законом Удмуртской Республики от 13 июля </w:t>
      </w:r>
      <w:r w:rsidR="006B06FD" w:rsidRPr="00446399">
        <w:rPr>
          <w:rFonts w:ascii="Times New Roman" w:hAnsi="Times New Roman"/>
          <w:sz w:val="24"/>
          <w:szCs w:val="24"/>
        </w:rPr>
        <w:t xml:space="preserve">2005 года № 42-РЗ «О местном самоуправлении в Удмуртской Республике» предпочтительными для осуществления Главой муниципального образования отдельных государственных полномочий, переданных органам местного самоуправления муниципального образования «Муниципальный округ </w:t>
      </w:r>
      <w:r w:rsidR="006B06FD">
        <w:rPr>
          <w:rFonts w:ascii="Times New Roman" w:hAnsi="Times New Roman"/>
          <w:sz w:val="24"/>
          <w:szCs w:val="24"/>
        </w:rPr>
        <w:t xml:space="preserve">Глазовский </w:t>
      </w:r>
      <w:r w:rsidR="006B06FD" w:rsidRPr="00446399">
        <w:rPr>
          <w:rFonts w:ascii="Times New Roman" w:hAnsi="Times New Roman"/>
          <w:sz w:val="24"/>
          <w:szCs w:val="24"/>
        </w:rPr>
        <w:t>район Удмуртской Республики», являются следующие требования к</w:t>
      </w:r>
      <w:proofErr w:type="gramEnd"/>
      <w:r w:rsidR="006B06FD" w:rsidRPr="00446399">
        <w:rPr>
          <w:rFonts w:ascii="Times New Roman" w:hAnsi="Times New Roman"/>
          <w:sz w:val="24"/>
          <w:szCs w:val="24"/>
        </w:rPr>
        <w:t xml:space="preserve"> уровню профессионального образования и (или) профессиональным знаниям и навыкам:</w:t>
      </w:r>
    </w:p>
    <w:p w:rsidR="006B06FD" w:rsidRPr="00446399" w:rsidRDefault="006B06FD" w:rsidP="006B0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 xml:space="preserve">1) наличие высшего образования не ниже уровня </w:t>
      </w:r>
      <w:proofErr w:type="spellStart"/>
      <w:r w:rsidRPr="00446399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446399">
        <w:rPr>
          <w:rFonts w:ascii="Times New Roman" w:hAnsi="Times New Roman"/>
          <w:sz w:val="24"/>
          <w:szCs w:val="24"/>
        </w:rPr>
        <w:t>, магистратуры (для лиц, получивших высшее профессиона</w:t>
      </w:r>
      <w:r w:rsidR="00621AE4">
        <w:rPr>
          <w:rFonts w:ascii="Times New Roman" w:hAnsi="Times New Roman"/>
          <w:sz w:val="24"/>
          <w:szCs w:val="24"/>
        </w:rPr>
        <w:t>льное образование до 29 августа 1</w:t>
      </w:r>
      <w:r w:rsidRPr="00446399">
        <w:rPr>
          <w:rFonts w:ascii="Times New Roman" w:hAnsi="Times New Roman"/>
          <w:sz w:val="24"/>
          <w:szCs w:val="24"/>
        </w:rPr>
        <w:t>996 года, – наличие высшего профессионального образования);</w:t>
      </w:r>
    </w:p>
    <w:p w:rsidR="006B06FD" w:rsidRPr="00446399" w:rsidRDefault="006B06FD" w:rsidP="006B0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399">
        <w:rPr>
          <w:rFonts w:ascii="Times New Roman" w:hAnsi="Times New Roman"/>
          <w:sz w:val="24"/>
          <w:szCs w:val="24"/>
        </w:rPr>
        <w:t xml:space="preserve">2)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Удмуртской Республики, законов и иных нормативных правовых актов Удмуртской Республики, муниципальных нормативных правовых актов, в том числе муниципальных нормативных правовых актов иных муниципальных образований, </w:t>
      </w:r>
      <w:r w:rsidRPr="00446399">
        <w:rPr>
          <w:rFonts w:ascii="Times New Roman" w:hAnsi="Times New Roman"/>
          <w:sz w:val="24"/>
          <w:szCs w:val="24"/>
        </w:rPr>
        <w:lastRenderedPageBreak/>
        <w:t xml:space="preserve">действующих на территории муниципального образования «Муниципальный округ </w:t>
      </w:r>
      <w:r>
        <w:rPr>
          <w:rFonts w:ascii="Times New Roman" w:hAnsi="Times New Roman"/>
          <w:sz w:val="24"/>
          <w:szCs w:val="24"/>
        </w:rPr>
        <w:t>Глазовский</w:t>
      </w:r>
      <w:r w:rsidRPr="00446399">
        <w:rPr>
          <w:rFonts w:ascii="Times New Roman" w:hAnsi="Times New Roman"/>
          <w:sz w:val="24"/>
          <w:szCs w:val="24"/>
        </w:rPr>
        <w:t xml:space="preserve"> район Удмуртской Республики», необходимых для осуществления отдельных государственных полномочий, переданных</w:t>
      </w:r>
      <w:proofErr w:type="gramEnd"/>
      <w:r w:rsidRPr="00446399">
        <w:rPr>
          <w:rFonts w:ascii="Times New Roman" w:hAnsi="Times New Roman"/>
          <w:sz w:val="24"/>
          <w:szCs w:val="24"/>
        </w:rPr>
        <w:t xml:space="preserve"> органам местного самоуправления;</w:t>
      </w:r>
    </w:p>
    <w:p w:rsidR="006B06FD" w:rsidRPr="00446399" w:rsidRDefault="006B06FD" w:rsidP="006B0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399">
        <w:rPr>
          <w:rFonts w:ascii="Times New Roman" w:hAnsi="Times New Roman"/>
          <w:sz w:val="24"/>
          <w:szCs w:val="24"/>
        </w:rPr>
        <w:t>3) наличие навыков руководства на должностях руководителя организации, заместителя руководителя организации, руководителя структурного подразделения организации либо на высших и главных должностях государственной гражданской (муниципальной) службы,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  <w:proofErr w:type="gramEnd"/>
    </w:p>
    <w:p w:rsidR="006B06FD" w:rsidRPr="00446399" w:rsidRDefault="006B06FD" w:rsidP="006B0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Предпочтительными для осуществления Главой муниципального образования полномочий по решению вопросов местного значения муниципального образования «Муниципальный округ</w:t>
      </w:r>
      <w:r>
        <w:rPr>
          <w:rFonts w:ascii="Times New Roman" w:hAnsi="Times New Roman"/>
          <w:sz w:val="24"/>
          <w:szCs w:val="24"/>
        </w:rPr>
        <w:t xml:space="preserve"> Глазовский</w:t>
      </w:r>
      <w:r w:rsidRPr="00446399">
        <w:rPr>
          <w:rFonts w:ascii="Times New Roman" w:hAnsi="Times New Roman"/>
          <w:sz w:val="24"/>
          <w:szCs w:val="24"/>
        </w:rPr>
        <w:t xml:space="preserve"> район Удмуртской Республики» являются следующие требования к уровню профессионального образования и (или) профессиональным знаниям и навыкам:</w:t>
      </w:r>
    </w:p>
    <w:p w:rsidR="006B06FD" w:rsidRPr="00446399" w:rsidRDefault="006B06FD" w:rsidP="006B0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1) знание и умение применять на практике положений:</w:t>
      </w:r>
    </w:p>
    <w:p w:rsidR="006B06FD" w:rsidRPr="00446399" w:rsidRDefault="006B06FD" w:rsidP="006B0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а) Конституции Российской Федерации, федеральных конституционных законов, федеральных законов и иных нормативных правовых актов Российской Федерации;</w:t>
      </w:r>
    </w:p>
    <w:p w:rsidR="006B06FD" w:rsidRPr="00446399" w:rsidRDefault="006B06FD" w:rsidP="006B0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б) Конституции Удмуртской Республики, законов и иных нормативных правовых актов Удмуртской Республики;</w:t>
      </w:r>
    </w:p>
    <w:p w:rsidR="006B06FD" w:rsidRPr="00446399" w:rsidRDefault="006B06FD" w:rsidP="006B0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399">
        <w:rPr>
          <w:rFonts w:ascii="Times New Roman" w:hAnsi="Times New Roman"/>
          <w:sz w:val="24"/>
          <w:szCs w:val="24"/>
        </w:rPr>
        <w:t>в) муниципальных нормативных правовых актов муниципального образования «Муниципальный округ</w:t>
      </w:r>
      <w:r>
        <w:rPr>
          <w:rFonts w:ascii="Times New Roman" w:hAnsi="Times New Roman"/>
          <w:sz w:val="24"/>
          <w:szCs w:val="24"/>
        </w:rPr>
        <w:t xml:space="preserve"> Глазовский</w:t>
      </w:r>
      <w:r w:rsidRPr="00446399">
        <w:rPr>
          <w:rFonts w:ascii="Times New Roman" w:hAnsi="Times New Roman"/>
          <w:sz w:val="24"/>
          <w:szCs w:val="24"/>
        </w:rPr>
        <w:t xml:space="preserve"> район Удмуртской Республики», муниципальных нормативных правовых актов иных муниципальных образований, действующих на территории муниципального образования «Муниципальный округ</w:t>
      </w:r>
      <w:r>
        <w:rPr>
          <w:rFonts w:ascii="Times New Roman" w:hAnsi="Times New Roman"/>
          <w:sz w:val="24"/>
          <w:szCs w:val="24"/>
        </w:rPr>
        <w:t xml:space="preserve"> Глазовский</w:t>
      </w:r>
      <w:r w:rsidRPr="00446399">
        <w:rPr>
          <w:rFonts w:ascii="Times New Roman" w:hAnsi="Times New Roman"/>
          <w:sz w:val="24"/>
          <w:szCs w:val="24"/>
        </w:rPr>
        <w:t xml:space="preserve"> район Удмуртской Республики», необходимых для осуществления полномочий по решению вопросов местного значения муниципального образования «Муниципальный округ </w:t>
      </w:r>
      <w:r>
        <w:rPr>
          <w:rFonts w:ascii="Times New Roman" w:hAnsi="Times New Roman"/>
          <w:sz w:val="24"/>
          <w:szCs w:val="24"/>
        </w:rPr>
        <w:t>Глазовский</w:t>
      </w:r>
      <w:r w:rsidRPr="00446399">
        <w:rPr>
          <w:rFonts w:ascii="Times New Roman" w:hAnsi="Times New Roman"/>
          <w:sz w:val="24"/>
          <w:szCs w:val="24"/>
        </w:rPr>
        <w:t xml:space="preserve"> район Удмуртской Республики».</w:t>
      </w:r>
      <w:proofErr w:type="gramEnd"/>
    </w:p>
    <w:p w:rsidR="006B06FD" w:rsidRPr="00446399" w:rsidRDefault="006B06FD" w:rsidP="006B0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399">
        <w:rPr>
          <w:rFonts w:ascii="Times New Roman" w:hAnsi="Times New Roman"/>
          <w:sz w:val="24"/>
          <w:szCs w:val="24"/>
        </w:rPr>
        <w:t>2) наличие навыков руководства на должностях руководителя организации, заместителя руководителя организации, руководителя структурного подразделения организации либо на высших и главных должностях государственной гражданской (муниципальной) службы,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  <w:proofErr w:type="gramEnd"/>
    </w:p>
    <w:p w:rsidR="00516ABF" w:rsidRPr="00724C26" w:rsidRDefault="00516ABF" w:rsidP="00724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24C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 кандидатам на должность Главы муниципального образования также учитывается требование о достижении им возраста на день проведения конкурса, установленного Законом</w:t>
      </w:r>
      <w:r w:rsidR="00621AE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Удмуртской Республики от 13 июля </w:t>
      </w:r>
      <w:r w:rsidRPr="00724C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2005 года №42-РЗ «О местном самоуправлении в Удмуртской Республике». </w:t>
      </w:r>
    </w:p>
    <w:p w:rsidR="00C321AC" w:rsidRPr="00446399" w:rsidRDefault="00516ABF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C321AC" w:rsidRPr="00446399">
        <w:rPr>
          <w:rFonts w:ascii="Times New Roman" w:hAnsi="Times New Roman"/>
          <w:sz w:val="24"/>
          <w:szCs w:val="24"/>
        </w:rPr>
        <w:t>Гражданин, изъявивший желание принять участие в конкурсе, представляет в конкурсную комиссию лично следующие документы:</w:t>
      </w:r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1) личное заявление;</w:t>
      </w:r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 xml:space="preserve">2) </w:t>
      </w:r>
      <w:r w:rsidR="004C5386">
        <w:rPr>
          <w:rFonts w:ascii="Times New Roman" w:hAnsi="Times New Roman"/>
          <w:sz w:val="24"/>
          <w:szCs w:val="24"/>
        </w:rPr>
        <w:t>собственно</w:t>
      </w:r>
      <w:r w:rsidR="008C2232">
        <w:rPr>
          <w:rFonts w:ascii="Times New Roman" w:hAnsi="Times New Roman"/>
          <w:sz w:val="24"/>
          <w:szCs w:val="24"/>
        </w:rPr>
        <w:t xml:space="preserve">ручно заполненную и подписанную </w:t>
      </w:r>
      <w:r w:rsidRPr="00446399">
        <w:rPr>
          <w:rFonts w:ascii="Times New Roman" w:hAnsi="Times New Roman"/>
          <w:sz w:val="24"/>
          <w:szCs w:val="24"/>
        </w:rPr>
        <w:t>анкету;</w:t>
      </w:r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 xml:space="preserve">3) фотографии </w:t>
      </w:r>
      <w:r>
        <w:rPr>
          <w:rFonts w:ascii="Times New Roman" w:hAnsi="Times New Roman"/>
          <w:sz w:val="24"/>
          <w:szCs w:val="24"/>
        </w:rPr>
        <w:t xml:space="preserve">4х6 </w:t>
      </w:r>
      <w:r w:rsidRPr="0044639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 шт.</w:t>
      </w:r>
      <w:r w:rsidRPr="00446399">
        <w:rPr>
          <w:rFonts w:ascii="Times New Roman" w:hAnsi="Times New Roman"/>
          <w:sz w:val="24"/>
          <w:szCs w:val="24"/>
        </w:rPr>
        <w:t>);</w:t>
      </w:r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4) копию и оригинал паспорта гражданина Российской Федерации;</w:t>
      </w:r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5) документы, подтверждающие образование кандидата, стаж его работы и квалификацию:</w:t>
      </w:r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а) копию трудовой книжки, заверенную в установленном порядке, и (или) сведения о трудовой деятельности, оформленные в установленном законодательством порядке, заверенную кадровой службой по месту работы (службы) или иные документы, подтверждающие трудовую (служебную) деятельность гражданина;</w:t>
      </w:r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б) копии документов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(службы). Если указанные копии представляются с предъявлением оригинала, их заверение не требуется;</w:t>
      </w:r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 xml:space="preserve">6) справку о наличии (отсутствии) судимости, выданную в порядке, установленном законодательством Российской Федерации. В случае отсутствия возможности </w:t>
      </w:r>
      <w:r w:rsidRPr="00446399">
        <w:rPr>
          <w:rFonts w:ascii="Times New Roman" w:hAnsi="Times New Roman"/>
          <w:sz w:val="24"/>
          <w:szCs w:val="24"/>
        </w:rPr>
        <w:lastRenderedPageBreak/>
        <w:t>своевременного представления справки о наличии (отсутствии) судимости допускается представление копии расписки о приеме уполномоченным органом заявления о выдаче указанной справки. При этом справка о наличии (отсутствии) судимости должна быть представлена в комиссию не позднее дня проведения конкурса;</w:t>
      </w:r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399">
        <w:rPr>
          <w:rFonts w:ascii="Times New Roman" w:hAnsi="Times New Roman"/>
          <w:sz w:val="24"/>
          <w:szCs w:val="24"/>
        </w:rPr>
        <w:t>7) сведени</w:t>
      </w:r>
      <w:r w:rsidR="00A145F3">
        <w:rPr>
          <w:rFonts w:ascii="Times New Roman" w:hAnsi="Times New Roman"/>
          <w:sz w:val="24"/>
          <w:szCs w:val="24"/>
        </w:rPr>
        <w:t>я</w:t>
      </w:r>
      <w:r w:rsidRPr="00446399">
        <w:rPr>
          <w:rFonts w:ascii="Times New Roman" w:hAnsi="Times New Roman"/>
          <w:sz w:val="24"/>
          <w:szCs w:val="24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порядке, предусмотренном Законом Уд</w:t>
      </w:r>
      <w:r w:rsidR="00621AE4">
        <w:rPr>
          <w:rFonts w:ascii="Times New Roman" w:hAnsi="Times New Roman"/>
          <w:sz w:val="24"/>
          <w:szCs w:val="24"/>
        </w:rPr>
        <w:t xml:space="preserve">муртской Республики от 19 июня </w:t>
      </w:r>
      <w:r w:rsidRPr="00446399">
        <w:rPr>
          <w:rFonts w:ascii="Times New Roman" w:hAnsi="Times New Roman"/>
          <w:sz w:val="24"/>
          <w:szCs w:val="24"/>
        </w:rPr>
        <w:t>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</w:t>
      </w:r>
      <w:proofErr w:type="gramEnd"/>
      <w:r w:rsidRPr="00446399">
        <w:rPr>
          <w:rFonts w:ascii="Times New Roman" w:hAnsi="Times New Roman"/>
          <w:sz w:val="24"/>
          <w:szCs w:val="24"/>
        </w:rPr>
        <w:t>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сведений»;</w:t>
      </w:r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8) письменное согласие на обработку своих персональных данных, предусмотренное</w:t>
      </w:r>
      <w:r w:rsidR="00621AE4">
        <w:rPr>
          <w:rFonts w:ascii="Times New Roman" w:hAnsi="Times New Roman"/>
          <w:sz w:val="24"/>
          <w:szCs w:val="24"/>
        </w:rPr>
        <w:t xml:space="preserve"> Федеральным законом от 27 июля </w:t>
      </w:r>
      <w:r w:rsidRPr="00446399">
        <w:rPr>
          <w:rFonts w:ascii="Times New Roman" w:hAnsi="Times New Roman"/>
          <w:sz w:val="24"/>
          <w:szCs w:val="24"/>
        </w:rPr>
        <w:t>2006 года № 152-ФЗ «О персональных данных»;</w:t>
      </w:r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399">
        <w:rPr>
          <w:rFonts w:ascii="Times New Roman" w:hAnsi="Times New Roman"/>
          <w:sz w:val="24"/>
          <w:szCs w:val="24"/>
        </w:rPr>
        <w:t>9) документ (заключение медицинского учреждения) по форме, утвержденной приказом Министерства здравоохранения и социального развития Россий</w:t>
      </w:r>
      <w:r w:rsidR="00621AE4">
        <w:rPr>
          <w:rFonts w:ascii="Times New Roman" w:hAnsi="Times New Roman"/>
          <w:sz w:val="24"/>
          <w:szCs w:val="24"/>
        </w:rPr>
        <w:t xml:space="preserve">ской Федерации от 26 августа </w:t>
      </w:r>
      <w:r w:rsidRPr="00446399">
        <w:rPr>
          <w:rFonts w:ascii="Times New Roman" w:hAnsi="Times New Roman"/>
          <w:sz w:val="24"/>
          <w:szCs w:val="24"/>
        </w:rPr>
        <w:t>2011 года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1</w:t>
      </w:r>
      <w:r w:rsidR="002C7A00">
        <w:rPr>
          <w:rFonts w:ascii="Times New Roman" w:hAnsi="Times New Roman"/>
          <w:sz w:val="24"/>
          <w:szCs w:val="24"/>
        </w:rPr>
        <w:t>0</w:t>
      </w:r>
      <w:r w:rsidRPr="00446399">
        <w:rPr>
          <w:rFonts w:ascii="Times New Roman" w:hAnsi="Times New Roman"/>
          <w:sz w:val="24"/>
          <w:szCs w:val="24"/>
        </w:rPr>
        <w:t>) копии соответствующих документов</w:t>
      </w:r>
      <w:r w:rsidR="002C7A00">
        <w:rPr>
          <w:rFonts w:ascii="Times New Roman" w:hAnsi="Times New Roman"/>
          <w:sz w:val="24"/>
          <w:szCs w:val="24"/>
        </w:rPr>
        <w:t>,</w:t>
      </w:r>
      <w:r w:rsidRPr="00446399">
        <w:rPr>
          <w:rFonts w:ascii="Times New Roman" w:hAnsi="Times New Roman"/>
          <w:sz w:val="24"/>
          <w:szCs w:val="24"/>
        </w:rPr>
        <w:t xml:space="preserve"> если кандидат менял фамилию, или имя, или отчество.</w:t>
      </w:r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Гражданин, изъявивший желание принять участие в конкурсе, вправе представить в конкурсную комиссию иные документы, характеризующие его профессиональные качества, в том числе: рекомендательные письма, характеристики с места работы, документы о повышении квалификации, о присвоении ученой степени (звания), о наградах и почетных званиях.</w:t>
      </w:r>
    </w:p>
    <w:p w:rsidR="00C321AC" w:rsidRPr="00446399" w:rsidRDefault="00C321AC" w:rsidP="00C32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Подлинники документов, после сверки с ними копий, представленных в конкурсную комиссию, возвращаются гражданину в день их представления.</w:t>
      </w:r>
    </w:p>
    <w:p w:rsidR="00516ABF" w:rsidRPr="00B5502F" w:rsidRDefault="00516ABF" w:rsidP="006B0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5502F">
        <w:rPr>
          <w:rFonts w:ascii="Times New Roman" w:hAnsi="Times New Roman" w:cs="Times New Roman"/>
          <w:sz w:val="24"/>
          <w:szCs w:val="24"/>
        </w:rPr>
        <w:t xml:space="preserve">5. Прием документов для участия в конкурсе осуществляется с </w:t>
      </w:r>
      <w:r w:rsidR="00BC17AC">
        <w:rPr>
          <w:rFonts w:ascii="Times New Roman" w:hAnsi="Times New Roman" w:cs="Times New Roman"/>
          <w:sz w:val="24"/>
          <w:szCs w:val="24"/>
        </w:rPr>
        <w:t>8</w:t>
      </w:r>
      <w:r w:rsidR="005A0BF8" w:rsidRPr="005A0BF8">
        <w:rPr>
          <w:rFonts w:ascii="Times New Roman" w:hAnsi="Times New Roman" w:cs="Times New Roman"/>
          <w:sz w:val="24"/>
          <w:szCs w:val="24"/>
        </w:rPr>
        <w:t xml:space="preserve"> ок</w:t>
      </w:r>
      <w:r w:rsidR="00E25C83" w:rsidRPr="005A0BF8">
        <w:rPr>
          <w:rFonts w:ascii="Times New Roman" w:hAnsi="Times New Roman" w:cs="Times New Roman"/>
          <w:sz w:val="24"/>
          <w:szCs w:val="24"/>
        </w:rPr>
        <w:t xml:space="preserve">тября </w:t>
      </w:r>
      <w:r w:rsidRPr="005A0BF8">
        <w:rPr>
          <w:rFonts w:ascii="Times New Roman" w:hAnsi="Times New Roman" w:cs="Times New Roman"/>
          <w:sz w:val="24"/>
          <w:szCs w:val="24"/>
        </w:rPr>
        <w:t>202</w:t>
      </w:r>
      <w:r w:rsidR="006B00F5" w:rsidRPr="005A0BF8">
        <w:rPr>
          <w:rFonts w:ascii="Times New Roman" w:hAnsi="Times New Roman" w:cs="Times New Roman"/>
          <w:sz w:val="24"/>
          <w:szCs w:val="24"/>
        </w:rPr>
        <w:t>1</w:t>
      </w:r>
      <w:r w:rsidRPr="005A0BF8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483EFA" w:rsidRPr="005A0BF8">
        <w:rPr>
          <w:rFonts w:ascii="Times New Roman" w:hAnsi="Times New Roman" w:cs="Times New Roman"/>
          <w:sz w:val="24"/>
          <w:szCs w:val="24"/>
        </w:rPr>
        <w:t>Удмуртская Республика, г. Глазов, ул. М. Гвардии, д. 22а</w:t>
      </w:r>
      <w:r w:rsidRPr="005A0BF8">
        <w:rPr>
          <w:rFonts w:ascii="Times New Roman" w:hAnsi="Times New Roman" w:cs="Times New Roman"/>
          <w:sz w:val="24"/>
          <w:szCs w:val="24"/>
        </w:rPr>
        <w:t>, в здании Администрации муниципального образования «</w:t>
      </w:r>
      <w:r w:rsidR="00483EFA" w:rsidRPr="005A0BF8">
        <w:rPr>
          <w:rFonts w:ascii="Times New Roman" w:hAnsi="Times New Roman" w:cs="Times New Roman"/>
          <w:sz w:val="24"/>
          <w:szCs w:val="24"/>
        </w:rPr>
        <w:t>Глазовский район</w:t>
      </w:r>
      <w:r w:rsidRPr="005A0BF8">
        <w:rPr>
          <w:rFonts w:ascii="Times New Roman" w:hAnsi="Times New Roman" w:cs="Times New Roman"/>
          <w:sz w:val="24"/>
          <w:szCs w:val="24"/>
        </w:rPr>
        <w:t>»</w:t>
      </w:r>
      <w:r w:rsidR="00487514" w:rsidRPr="00487514">
        <w:rPr>
          <w:rFonts w:ascii="Times New Roman" w:hAnsi="Times New Roman" w:cs="Times New Roman"/>
          <w:sz w:val="24"/>
          <w:szCs w:val="24"/>
        </w:rPr>
        <w:t xml:space="preserve"> </w:t>
      </w:r>
      <w:r w:rsidR="00487514">
        <w:rPr>
          <w:rFonts w:ascii="Times New Roman" w:hAnsi="Times New Roman" w:cs="Times New Roman"/>
          <w:sz w:val="24"/>
          <w:szCs w:val="24"/>
        </w:rPr>
        <w:t>(кабинет № 401)</w:t>
      </w:r>
      <w:r w:rsidRPr="005A0BF8">
        <w:rPr>
          <w:rFonts w:ascii="Times New Roman" w:hAnsi="Times New Roman" w:cs="Times New Roman"/>
          <w:sz w:val="24"/>
          <w:szCs w:val="24"/>
        </w:rPr>
        <w:t>, ежедневно в рабочие дни с 08 ч. 00 мин. до 1</w:t>
      </w:r>
      <w:r w:rsidR="00483EFA" w:rsidRPr="005A0BF8">
        <w:rPr>
          <w:rFonts w:ascii="Times New Roman" w:hAnsi="Times New Roman" w:cs="Times New Roman"/>
          <w:sz w:val="24"/>
          <w:szCs w:val="24"/>
        </w:rPr>
        <w:t>7</w:t>
      </w:r>
      <w:r w:rsidRPr="005A0BF8">
        <w:rPr>
          <w:rFonts w:ascii="Times New Roman" w:hAnsi="Times New Roman" w:cs="Times New Roman"/>
          <w:sz w:val="24"/>
          <w:szCs w:val="24"/>
        </w:rPr>
        <w:t xml:space="preserve"> ч. 00 мин., справки по тел. 8 (34141)</w:t>
      </w:r>
      <w:r w:rsidR="00E25C83" w:rsidRPr="005A0BF8">
        <w:rPr>
          <w:rFonts w:ascii="Times New Roman" w:hAnsi="Times New Roman" w:cs="Times New Roman"/>
          <w:sz w:val="24"/>
          <w:szCs w:val="24"/>
        </w:rPr>
        <w:t xml:space="preserve"> 5-27-69</w:t>
      </w:r>
      <w:r w:rsidRPr="005A0BF8">
        <w:rPr>
          <w:rFonts w:ascii="Times New Roman" w:hAnsi="Times New Roman" w:cs="Times New Roman"/>
          <w:sz w:val="24"/>
          <w:szCs w:val="24"/>
        </w:rPr>
        <w:t xml:space="preserve">. Прием документов заканчивается </w:t>
      </w:r>
      <w:r w:rsidR="00BC17AC">
        <w:rPr>
          <w:rFonts w:ascii="Times New Roman" w:hAnsi="Times New Roman" w:cs="Times New Roman"/>
          <w:sz w:val="24"/>
          <w:szCs w:val="24"/>
        </w:rPr>
        <w:t>21</w:t>
      </w:r>
      <w:r w:rsidR="00B4589D" w:rsidRPr="005A0BF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5A0BF8">
        <w:rPr>
          <w:rFonts w:ascii="Times New Roman" w:hAnsi="Times New Roman" w:cs="Times New Roman"/>
          <w:sz w:val="24"/>
          <w:szCs w:val="24"/>
        </w:rPr>
        <w:t xml:space="preserve"> 202</w:t>
      </w:r>
      <w:r w:rsidR="00B4589D" w:rsidRPr="005A0BF8">
        <w:rPr>
          <w:rFonts w:ascii="Times New Roman" w:hAnsi="Times New Roman" w:cs="Times New Roman"/>
          <w:sz w:val="24"/>
          <w:szCs w:val="24"/>
        </w:rPr>
        <w:t>1</w:t>
      </w:r>
      <w:r w:rsidRPr="00B5502F">
        <w:rPr>
          <w:rFonts w:ascii="Times New Roman" w:hAnsi="Times New Roman" w:cs="Times New Roman"/>
          <w:sz w:val="24"/>
          <w:szCs w:val="24"/>
        </w:rPr>
        <w:t xml:space="preserve"> </w:t>
      </w:r>
      <w:r w:rsidR="00731994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5502F">
        <w:rPr>
          <w:rFonts w:ascii="Times New Roman" w:hAnsi="Times New Roman" w:cs="Times New Roman"/>
          <w:sz w:val="24"/>
          <w:szCs w:val="24"/>
        </w:rPr>
        <w:t>в 1</w:t>
      </w:r>
      <w:r w:rsidR="00731994">
        <w:rPr>
          <w:rFonts w:ascii="Times New Roman" w:hAnsi="Times New Roman" w:cs="Times New Roman"/>
          <w:sz w:val="24"/>
          <w:szCs w:val="24"/>
        </w:rPr>
        <w:t>7</w:t>
      </w:r>
      <w:r w:rsidRPr="00B5502F">
        <w:rPr>
          <w:rFonts w:ascii="Times New Roman" w:hAnsi="Times New Roman" w:cs="Times New Roman"/>
          <w:sz w:val="24"/>
          <w:szCs w:val="24"/>
        </w:rPr>
        <w:t xml:space="preserve"> ч 00 мин. </w:t>
      </w:r>
    </w:p>
    <w:p w:rsidR="00AB6394" w:rsidRPr="00446399" w:rsidRDefault="00516ABF" w:rsidP="00AB6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AB6394" w:rsidRPr="00446399">
        <w:rPr>
          <w:rFonts w:ascii="Times New Roman" w:hAnsi="Times New Roman"/>
          <w:sz w:val="24"/>
          <w:szCs w:val="24"/>
        </w:rPr>
        <w:t>Конкурсная комиссия организует проверку сведений, представленных кандидатами. По решению конкурсной комиссии с целью уточнения и (или) разъяснения по представленным документам и сведениям на заседание конкурсной комиссии могут приглашаться кандидаты.</w:t>
      </w:r>
    </w:p>
    <w:p w:rsidR="00AB6394" w:rsidRPr="00446399" w:rsidRDefault="00AB6394" w:rsidP="00AB6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 xml:space="preserve">По результатам проверки представленных документов конкурсная комиссия принимает решения о регистрации кандидатов для участия в конкурсе, либо об отказе в участии в конкурсе. </w:t>
      </w:r>
    </w:p>
    <w:p w:rsidR="00AB6394" w:rsidRPr="00446399" w:rsidRDefault="00AB6394" w:rsidP="00AB6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О принятом решении кандидат уведомляется не позднее следующего дня с</w:t>
      </w:r>
      <w:r w:rsidR="001D714D">
        <w:rPr>
          <w:rFonts w:ascii="Times New Roman" w:hAnsi="Times New Roman"/>
          <w:sz w:val="24"/>
          <w:szCs w:val="24"/>
        </w:rPr>
        <w:t>о</w:t>
      </w:r>
      <w:r w:rsidRPr="00446399">
        <w:rPr>
          <w:rFonts w:ascii="Times New Roman" w:hAnsi="Times New Roman"/>
          <w:sz w:val="24"/>
          <w:szCs w:val="24"/>
        </w:rPr>
        <w:t xml:space="preserve"> дня принятия соответствующего решения, при обращении кандидата в конкурсную комиссию ему выдается в день обращения копия указанного решения.</w:t>
      </w:r>
    </w:p>
    <w:p w:rsidR="00AB6394" w:rsidRPr="00446399" w:rsidRDefault="00AB6394" w:rsidP="00AB6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Кандидат,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AB6394" w:rsidRPr="00446399" w:rsidRDefault="00AB6394" w:rsidP="00AB6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 xml:space="preserve">Не </w:t>
      </w:r>
      <w:r w:rsidR="0047058D">
        <w:rPr>
          <w:rFonts w:ascii="Times New Roman" w:hAnsi="Times New Roman"/>
          <w:sz w:val="24"/>
          <w:szCs w:val="24"/>
        </w:rPr>
        <w:t xml:space="preserve">позднее </w:t>
      </w:r>
      <w:r w:rsidR="00642B9B">
        <w:rPr>
          <w:rFonts w:ascii="Times New Roman" w:hAnsi="Times New Roman"/>
          <w:sz w:val="24"/>
          <w:szCs w:val="24"/>
        </w:rPr>
        <w:t>21</w:t>
      </w:r>
      <w:r w:rsidR="0047058D" w:rsidRPr="009A5BA5">
        <w:rPr>
          <w:rFonts w:ascii="Times New Roman" w:hAnsi="Times New Roman"/>
          <w:sz w:val="24"/>
          <w:szCs w:val="24"/>
        </w:rPr>
        <w:t xml:space="preserve"> октября 2021</w:t>
      </w:r>
      <w:r w:rsidR="0047058D">
        <w:rPr>
          <w:rFonts w:ascii="Times New Roman" w:hAnsi="Times New Roman"/>
          <w:sz w:val="24"/>
          <w:szCs w:val="24"/>
        </w:rPr>
        <w:t xml:space="preserve"> </w:t>
      </w:r>
      <w:r w:rsidR="00561C46">
        <w:rPr>
          <w:rFonts w:ascii="Times New Roman" w:hAnsi="Times New Roman"/>
          <w:sz w:val="24"/>
          <w:szCs w:val="24"/>
        </w:rPr>
        <w:t>года</w:t>
      </w:r>
      <w:r w:rsidRPr="00446399">
        <w:rPr>
          <w:rFonts w:ascii="Times New Roman" w:hAnsi="Times New Roman"/>
          <w:sz w:val="24"/>
          <w:szCs w:val="24"/>
        </w:rPr>
        <w:t xml:space="preserve"> кандидат, зарегистрированный для участия в конкурсе, представляет в конкурсную комиссию программу (концепцию) развития муниципального образования «Муниципальный округ</w:t>
      </w:r>
      <w:r w:rsidRPr="008D61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Глазовский </w:t>
      </w:r>
      <w:r w:rsidRPr="00446399">
        <w:rPr>
          <w:rFonts w:ascii="Times New Roman" w:hAnsi="Times New Roman"/>
          <w:sz w:val="24"/>
          <w:szCs w:val="24"/>
        </w:rPr>
        <w:t>район Удмуртской Республики» либо программу действий в качестве Главы муниципального образования в письменном виде (не более 5 листов машинописного текста).</w:t>
      </w:r>
    </w:p>
    <w:p w:rsidR="00AB6394" w:rsidRPr="00446399" w:rsidRDefault="00AB6394" w:rsidP="00AB6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399">
        <w:rPr>
          <w:rFonts w:ascii="Times New Roman" w:hAnsi="Times New Roman"/>
          <w:sz w:val="24"/>
          <w:szCs w:val="24"/>
        </w:rPr>
        <w:t xml:space="preserve">В программе (концепции) развития муниципального образования «Муниципальный округ </w:t>
      </w:r>
      <w:r>
        <w:rPr>
          <w:rFonts w:ascii="Times New Roman" w:hAnsi="Times New Roman"/>
          <w:sz w:val="24"/>
          <w:szCs w:val="24"/>
        </w:rPr>
        <w:t>Глазовский</w:t>
      </w:r>
      <w:r w:rsidRPr="00446399">
        <w:rPr>
          <w:rFonts w:ascii="Times New Roman" w:hAnsi="Times New Roman"/>
          <w:sz w:val="24"/>
          <w:szCs w:val="24"/>
        </w:rPr>
        <w:t xml:space="preserve"> район Удмуртской Республики» либо программе действий в качестве </w:t>
      </w:r>
      <w:r w:rsidRPr="00446399">
        <w:rPr>
          <w:rFonts w:ascii="Times New Roman" w:hAnsi="Times New Roman"/>
          <w:sz w:val="24"/>
          <w:szCs w:val="24"/>
        </w:rPr>
        <w:lastRenderedPageBreak/>
        <w:t xml:space="preserve">Главы муниципального образования кандидат в произвольной форме излагает информацию об оценке текущего социально-экономического состояния муниципального образования «Муниципальный округ </w:t>
      </w:r>
      <w:r>
        <w:rPr>
          <w:rFonts w:ascii="Times New Roman" w:hAnsi="Times New Roman"/>
          <w:sz w:val="24"/>
          <w:szCs w:val="24"/>
        </w:rPr>
        <w:t xml:space="preserve">Глазовский </w:t>
      </w:r>
      <w:r w:rsidRPr="00446399">
        <w:rPr>
          <w:rFonts w:ascii="Times New Roman" w:hAnsi="Times New Roman"/>
          <w:sz w:val="24"/>
          <w:szCs w:val="24"/>
        </w:rPr>
        <w:t xml:space="preserve">район Удмуртской Республики» (социально-экономического состояния </w:t>
      </w:r>
      <w:r>
        <w:rPr>
          <w:rFonts w:ascii="Times New Roman" w:hAnsi="Times New Roman"/>
          <w:sz w:val="24"/>
          <w:szCs w:val="24"/>
        </w:rPr>
        <w:t xml:space="preserve">Глазовского </w:t>
      </w:r>
      <w:r w:rsidRPr="00446399">
        <w:rPr>
          <w:rFonts w:ascii="Times New Roman" w:hAnsi="Times New Roman"/>
          <w:sz w:val="24"/>
          <w:szCs w:val="24"/>
        </w:rPr>
        <w:t xml:space="preserve">района Удмуртской Республики), описание основных проблем социально-экономического развития муниципального образования «Муниципальный округ </w:t>
      </w:r>
      <w:r>
        <w:rPr>
          <w:rFonts w:ascii="Times New Roman" w:hAnsi="Times New Roman"/>
          <w:sz w:val="24"/>
          <w:szCs w:val="24"/>
        </w:rPr>
        <w:t xml:space="preserve">Глазовский </w:t>
      </w:r>
      <w:r w:rsidRPr="00446399">
        <w:rPr>
          <w:rFonts w:ascii="Times New Roman" w:hAnsi="Times New Roman"/>
          <w:sz w:val="24"/>
          <w:szCs w:val="24"/>
        </w:rPr>
        <w:t xml:space="preserve"> район Удмуртской Республики» (социально-экономического развития</w:t>
      </w:r>
      <w:proofErr w:type="gramEnd"/>
      <w:r>
        <w:rPr>
          <w:rFonts w:ascii="Times New Roman" w:hAnsi="Times New Roman"/>
          <w:sz w:val="24"/>
          <w:szCs w:val="24"/>
        </w:rPr>
        <w:t xml:space="preserve"> Глазовского</w:t>
      </w:r>
      <w:r w:rsidRPr="00446399">
        <w:rPr>
          <w:rFonts w:ascii="Times New Roman" w:hAnsi="Times New Roman"/>
          <w:sz w:val="24"/>
          <w:szCs w:val="24"/>
        </w:rPr>
        <w:t xml:space="preserve"> района Удмуртской Республики) и комплекс предлагаемых мер по их решению, сроки, ресурсное обеспечение и механизмы реализации предлагаемых мероприятий.</w:t>
      </w:r>
    </w:p>
    <w:p w:rsidR="00516ABF" w:rsidRPr="00B5502F" w:rsidRDefault="00516ABF" w:rsidP="00B55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02F">
        <w:rPr>
          <w:rFonts w:ascii="Times New Roman" w:eastAsia="Calibri" w:hAnsi="Times New Roman" w:cs="Times New Roman"/>
          <w:sz w:val="24"/>
          <w:szCs w:val="24"/>
          <w:lang w:eastAsia="en-US"/>
        </w:rPr>
        <w:t>До начала конкурса кандидат вправе представить в комиссию письменное заявление о снятии своей кандидатуры. С момента поступления указанного заявления в комиссию кандидат считается снявшим свою кандидатуру.</w:t>
      </w:r>
    </w:p>
    <w:p w:rsidR="002D2339" w:rsidRDefault="00516ABF" w:rsidP="002D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2F">
        <w:rPr>
          <w:rFonts w:ascii="Times New Roman" w:hAnsi="Times New Roman" w:cs="Times New Roman"/>
          <w:sz w:val="24"/>
          <w:szCs w:val="24"/>
        </w:rPr>
        <w:t>7.</w:t>
      </w:r>
      <w:r w:rsidR="002D2339">
        <w:rPr>
          <w:rFonts w:ascii="Times New Roman" w:hAnsi="Times New Roman" w:cs="Times New Roman"/>
          <w:sz w:val="24"/>
          <w:szCs w:val="24"/>
        </w:rPr>
        <w:t xml:space="preserve"> </w:t>
      </w:r>
      <w:r w:rsidR="002D2339" w:rsidRPr="00446399">
        <w:rPr>
          <w:rFonts w:ascii="Times New Roman" w:hAnsi="Times New Roman"/>
          <w:sz w:val="24"/>
          <w:szCs w:val="24"/>
        </w:rPr>
        <w:t>Конкурс проводится с приглашением кандидатов. Конкурсная комиссия проводит оценку профессиональных и личностных качеств кандидатов, их умений, знаний, навыков в результате собеседования.</w:t>
      </w:r>
      <w:r w:rsidR="00E720D4">
        <w:rPr>
          <w:rFonts w:ascii="Times New Roman" w:hAnsi="Times New Roman"/>
          <w:sz w:val="24"/>
          <w:szCs w:val="24"/>
        </w:rPr>
        <w:t xml:space="preserve"> </w:t>
      </w:r>
      <w:r w:rsidR="002D2339" w:rsidRPr="00446399">
        <w:rPr>
          <w:rFonts w:ascii="Times New Roman" w:hAnsi="Times New Roman"/>
          <w:sz w:val="24"/>
          <w:szCs w:val="24"/>
        </w:rPr>
        <w:t>Собеседование проводится конкурсной комиссией отдельно с каждым из кандидатов. В ходе собеседования кандидат устно представляет программу (концепцию), после чего отвечает на вопросы членов комиссии. Время для представления программы (концепции) – не более 15 минут.</w:t>
      </w:r>
    </w:p>
    <w:p w:rsidR="00081F9E" w:rsidRPr="00446399" w:rsidRDefault="00516ABF" w:rsidP="00081F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</w:t>
      </w:r>
      <w:r w:rsidR="00081F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81F9E" w:rsidRPr="00446399">
        <w:rPr>
          <w:rFonts w:ascii="Times New Roman" w:hAnsi="Times New Roman"/>
          <w:sz w:val="24"/>
          <w:szCs w:val="24"/>
        </w:rPr>
        <w:t>Результаты конкурса рассматриваются на закрытом заседании конкурсной комиссии в течение двух рабочих дней со дня проведения собеседования и на основании оценочных листов, заполненных членами конкурсной комиссии. Определение результатов конкурса осуществляется путём проведения открытого голосования членов конкурсной комиссии.</w:t>
      </w:r>
    </w:p>
    <w:p w:rsidR="00081F9E" w:rsidRPr="00446399" w:rsidRDefault="00081F9E" w:rsidP="00081F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По результатам голосования конкурсная комиссия составляет протокол об итогах голосования членов конкурсной комиссии.</w:t>
      </w:r>
      <w:r w:rsidR="00E271CB">
        <w:rPr>
          <w:rFonts w:ascii="Times New Roman" w:hAnsi="Times New Roman"/>
          <w:sz w:val="24"/>
          <w:szCs w:val="24"/>
        </w:rPr>
        <w:t xml:space="preserve"> </w:t>
      </w:r>
      <w:r w:rsidRPr="00446399">
        <w:rPr>
          <w:rFonts w:ascii="Times New Roman" w:hAnsi="Times New Roman"/>
          <w:sz w:val="24"/>
          <w:szCs w:val="24"/>
        </w:rPr>
        <w:t>Результаты конкурса оформляются решением конкурсной комиссии.</w:t>
      </w:r>
    </w:p>
    <w:p w:rsidR="00081F9E" w:rsidRPr="00446399" w:rsidRDefault="00081F9E" w:rsidP="00081F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Решение конкурсной комиссии о результатах конкурса и представлении кандидатов на должность Главы муниципального образования в двухдневный срок направляется в Совет депутатов.</w:t>
      </w:r>
    </w:p>
    <w:p w:rsidR="00081F9E" w:rsidRPr="00446399" w:rsidRDefault="00081F9E" w:rsidP="00081F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конкурса.</w:t>
      </w:r>
    </w:p>
    <w:p w:rsidR="00081F9E" w:rsidRPr="00446399" w:rsidRDefault="00081F9E" w:rsidP="00081F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Конкурсная комиссия большинством голосов от установленного числа членов конкурсной комиссии вправе принять решение о том, что в результате проведения конкурса отдельные кандидаты не отвечают требованиям, предъявляемым к должности Главы муниципального образования, или что не были выявлены кандидаты, отвечающие требованиям, предъявляемым к должности Главы муниципального образования.</w:t>
      </w:r>
    </w:p>
    <w:p w:rsidR="00512A01" w:rsidRPr="00621AE4" w:rsidRDefault="00081F9E" w:rsidP="00621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399">
        <w:rPr>
          <w:rFonts w:ascii="Times New Roman" w:hAnsi="Times New Roman"/>
          <w:sz w:val="24"/>
          <w:szCs w:val="24"/>
        </w:rPr>
        <w:t>В случае если в результате проведения конкурса не были выявлены кандидаты, отвечающие требованиям, предъявляемым к должности Главы муниципального образования, или число кандидатов, отвечающих требованиям, предъявляемым к должности Главы муниципального образования, оказалось менее двух человек, конкурс признаётся конкурсной комиссией несостоявшимся.</w:t>
      </w:r>
    </w:p>
    <w:p w:rsidR="00516ABF" w:rsidRPr="00B5502F" w:rsidRDefault="00DC6669" w:rsidP="00B5502F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6ABF" w:rsidRPr="00B5502F">
        <w:rPr>
          <w:rFonts w:ascii="Times New Roman" w:hAnsi="Times New Roman" w:cs="Times New Roman"/>
          <w:sz w:val="24"/>
          <w:szCs w:val="24"/>
        </w:rPr>
        <w:t>. Настоящ</w:t>
      </w:r>
      <w:r w:rsidR="00621AE4">
        <w:rPr>
          <w:rFonts w:ascii="Times New Roman" w:hAnsi="Times New Roman" w:cs="Times New Roman"/>
          <w:sz w:val="24"/>
          <w:szCs w:val="24"/>
        </w:rPr>
        <w:t>ее решение вступает в силу с момента его официального опубликования</w:t>
      </w:r>
      <w:r w:rsidR="00516ABF" w:rsidRPr="00B5502F">
        <w:rPr>
          <w:rFonts w:ascii="Times New Roman" w:hAnsi="Times New Roman" w:cs="Times New Roman"/>
          <w:sz w:val="24"/>
          <w:szCs w:val="24"/>
        </w:rPr>
        <w:t>.</w:t>
      </w:r>
    </w:p>
    <w:p w:rsidR="005305D3" w:rsidRDefault="005305D3" w:rsidP="00B5502F">
      <w:pPr>
        <w:spacing w:after="0"/>
      </w:pPr>
    </w:p>
    <w:p w:rsidR="005305D3" w:rsidRDefault="005305D3" w:rsidP="00B5502F">
      <w:pPr>
        <w:spacing w:after="0"/>
      </w:pPr>
    </w:p>
    <w:p w:rsidR="005305D3" w:rsidRPr="00C9188E" w:rsidRDefault="005305D3" w:rsidP="005305D3">
      <w:pPr>
        <w:tabs>
          <w:tab w:val="left" w:pos="8025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88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Совета депутатов </w:t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С.Л.Буров</w:t>
      </w:r>
      <w:proofErr w:type="spellEnd"/>
    </w:p>
    <w:p w:rsidR="005305D3" w:rsidRPr="00C9188E" w:rsidRDefault="005305D3" w:rsidP="005305D3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образования «Муниципальный округ </w:t>
      </w:r>
    </w:p>
    <w:p w:rsidR="005305D3" w:rsidRPr="00C9188E" w:rsidRDefault="005305D3" w:rsidP="005305D3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>Глазовский район Удмуртской Республики»</w:t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305D3" w:rsidRPr="00C9188E" w:rsidRDefault="005305D3" w:rsidP="00530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5D3" w:rsidRPr="00C9188E" w:rsidRDefault="005305D3" w:rsidP="0053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9188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C9188E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C9188E">
        <w:rPr>
          <w:rFonts w:ascii="Times New Roman" w:eastAsia="Times New Roman" w:hAnsi="Times New Roman" w:cs="Times New Roman"/>
          <w:b/>
          <w:sz w:val="24"/>
          <w:szCs w:val="24"/>
        </w:rPr>
        <w:t>лазов</w:t>
      </w:r>
      <w:proofErr w:type="spellEnd"/>
    </w:p>
    <w:p w:rsidR="005305D3" w:rsidRPr="00C9188E" w:rsidRDefault="004A19EC" w:rsidP="0053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5305D3" w:rsidRPr="00C9188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 2021 года </w:t>
      </w:r>
      <w:r w:rsidR="005305D3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305D3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305D3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305D3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305D3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305D3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305D3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305D3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305D3" w:rsidRPr="003104DC" w:rsidRDefault="00A73FC4" w:rsidP="0053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13</w:t>
      </w:r>
      <w:bookmarkStart w:id="0" w:name="_GoBack"/>
      <w:bookmarkEnd w:id="0"/>
    </w:p>
    <w:p w:rsidR="005305D3" w:rsidRDefault="005305D3" w:rsidP="00B5502F">
      <w:pPr>
        <w:spacing w:after="0"/>
      </w:pPr>
    </w:p>
    <w:sectPr w:rsidR="005305D3" w:rsidSect="00E25C8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ABF"/>
    <w:rsid w:val="00047201"/>
    <w:rsid w:val="00081F9E"/>
    <w:rsid w:val="00084DBA"/>
    <w:rsid w:val="000D3BCF"/>
    <w:rsid w:val="00146FEC"/>
    <w:rsid w:val="0016632F"/>
    <w:rsid w:val="001D714D"/>
    <w:rsid w:val="002C7A00"/>
    <w:rsid w:val="002D2339"/>
    <w:rsid w:val="003C2C66"/>
    <w:rsid w:val="00452681"/>
    <w:rsid w:val="0047058D"/>
    <w:rsid w:val="00483EFA"/>
    <w:rsid w:val="00487514"/>
    <w:rsid w:val="004A19EC"/>
    <w:rsid w:val="004B3587"/>
    <w:rsid w:val="004C2CBD"/>
    <w:rsid w:val="004C5386"/>
    <w:rsid w:val="004D690D"/>
    <w:rsid w:val="00512A01"/>
    <w:rsid w:val="00516ABF"/>
    <w:rsid w:val="005305D3"/>
    <w:rsid w:val="00560BC2"/>
    <w:rsid w:val="00561C46"/>
    <w:rsid w:val="005A0BF8"/>
    <w:rsid w:val="00603B8B"/>
    <w:rsid w:val="00621AE4"/>
    <w:rsid w:val="00642B9B"/>
    <w:rsid w:val="006A3808"/>
    <w:rsid w:val="006B00F5"/>
    <w:rsid w:val="006B06FD"/>
    <w:rsid w:val="00724C26"/>
    <w:rsid w:val="00731994"/>
    <w:rsid w:val="00775FC8"/>
    <w:rsid w:val="00854EB0"/>
    <w:rsid w:val="00857978"/>
    <w:rsid w:val="00861556"/>
    <w:rsid w:val="008C2232"/>
    <w:rsid w:val="009104EE"/>
    <w:rsid w:val="009A5BA5"/>
    <w:rsid w:val="009B02BA"/>
    <w:rsid w:val="00A145F3"/>
    <w:rsid w:val="00A24C76"/>
    <w:rsid w:val="00A73FC4"/>
    <w:rsid w:val="00A77285"/>
    <w:rsid w:val="00AB6394"/>
    <w:rsid w:val="00AE250E"/>
    <w:rsid w:val="00B07E5B"/>
    <w:rsid w:val="00B30313"/>
    <w:rsid w:val="00B4589D"/>
    <w:rsid w:val="00B5502F"/>
    <w:rsid w:val="00B67B53"/>
    <w:rsid w:val="00B75F38"/>
    <w:rsid w:val="00BC17AC"/>
    <w:rsid w:val="00C102BB"/>
    <w:rsid w:val="00C321AC"/>
    <w:rsid w:val="00C92F5B"/>
    <w:rsid w:val="00D16F57"/>
    <w:rsid w:val="00D6655B"/>
    <w:rsid w:val="00DC6669"/>
    <w:rsid w:val="00DE35AB"/>
    <w:rsid w:val="00E25C83"/>
    <w:rsid w:val="00E271CB"/>
    <w:rsid w:val="00E47E54"/>
    <w:rsid w:val="00E67CFC"/>
    <w:rsid w:val="00E720D4"/>
    <w:rsid w:val="00EC7D02"/>
    <w:rsid w:val="00F04792"/>
    <w:rsid w:val="00F07F66"/>
    <w:rsid w:val="00F8701F"/>
    <w:rsid w:val="00F96C3A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39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EF64-B1C3-4851-8484-D309DB33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33</cp:revision>
  <cp:lastPrinted>2021-09-16T10:21:00Z</cp:lastPrinted>
  <dcterms:created xsi:type="dcterms:W3CDTF">2021-09-16T07:14:00Z</dcterms:created>
  <dcterms:modified xsi:type="dcterms:W3CDTF">2021-09-28T12:27:00Z</dcterms:modified>
</cp:coreProperties>
</file>