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14340"/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E273E1" w:rsidRPr="00034BF7" w:rsidTr="00A8694A">
        <w:trPr>
          <w:trHeight w:val="2552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73E1" w:rsidRPr="00034BF7" w:rsidRDefault="00E273E1" w:rsidP="007B17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273E1" w:rsidRPr="00034BF7" w:rsidRDefault="00E273E1" w:rsidP="007B17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F6DCF" w:rsidRPr="00034BF7" w:rsidRDefault="002F6DCF" w:rsidP="002F6D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34B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Pr="00034BF7">
              <w:rPr>
                <w:rFonts w:ascii="Times New Roman" w:hAnsi="Times New Roman"/>
              </w:rPr>
              <w:t>10</w:t>
            </w:r>
          </w:p>
          <w:p w:rsidR="002F6DCF" w:rsidRPr="00034BF7" w:rsidRDefault="002F6DCF" w:rsidP="002F6D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34B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решени</w:t>
            </w:r>
            <w:r w:rsidR="00D621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</w:t>
            </w:r>
            <w:r w:rsidRPr="00034B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Совета депутатов</w:t>
            </w:r>
          </w:p>
          <w:p w:rsidR="002F6DCF" w:rsidRPr="00034BF7" w:rsidRDefault="002F6DCF" w:rsidP="002F6D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34B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муниципального образования «Муниципальный округ </w:t>
            </w:r>
          </w:p>
          <w:p w:rsidR="002F6DCF" w:rsidRPr="00034BF7" w:rsidRDefault="002F6DCF" w:rsidP="0033130B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34B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Глазовский район Удмуртской Республики»                                                                                                                         от </w:t>
            </w:r>
            <w:r w:rsidR="00CB62D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28 декабря  </w:t>
            </w:r>
            <w:r w:rsidRPr="00034B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202</w:t>
            </w:r>
            <w:r w:rsidR="009D6B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034B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года  №</w:t>
            </w:r>
            <w:r w:rsidR="00CB62D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349</w:t>
            </w:r>
          </w:p>
          <w:p w:rsidR="00E273E1" w:rsidRPr="00034BF7" w:rsidRDefault="00E273E1" w:rsidP="007B17A2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273E1" w:rsidRPr="00034BF7" w:rsidRDefault="00E273E1" w:rsidP="007B17A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tbl>
      <w:tblPr>
        <w:tblW w:w="11065" w:type="dxa"/>
        <w:tblInd w:w="89" w:type="dxa"/>
        <w:tblLayout w:type="fixed"/>
        <w:tblLook w:val="0000" w:firstRow="0" w:lastRow="0" w:firstColumn="0" w:lastColumn="0" w:noHBand="0" w:noVBand="0"/>
      </w:tblPr>
      <w:tblGrid>
        <w:gridCol w:w="588"/>
        <w:gridCol w:w="121"/>
        <w:gridCol w:w="728"/>
        <w:gridCol w:w="1134"/>
        <w:gridCol w:w="709"/>
        <w:gridCol w:w="850"/>
        <w:gridCol w:w="709"/>
        <w:gridCol w:w="1276"/>
        <w:gridCol w:w="3402"/>
        <w:gridCol w:w="1548"/>
      </w:tblGrid>
      <w:tr w:rsidR="00881194" w:rsidRPr="00974D48" w:rsidTr="00881194">
        <w:trPr>
          <w:trHeight w:val="495"/>
        </w:trPr>
        <w:tc>
          <w:tcPr>
            <w:tcW w:w="709" w:type="dxa"/>
            <w:gridSpan w:val="2"/>
          </w:tcPr>
          <w:p w:rsidR="00881194" w:rsidRPr="00B86BC6" w:rsidRDefault="00881194" w:rsidP="002F6DC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</w:p>
        </w:tc>
        <w:tc>
          <w:tcPr>
            <w:tcW w:w="8808" w:type="dxa"/>
            <w:gridSpan w:val="7"/>
            <w:vAlign w:val="center"/>
          </w:tcPr>
          <w:p w:rsidR="00881194" w:rsidRPr="00F239A9" w:rsidRDefault="00881194" w:rsidP="00A8694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6BC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</w:t>
            </w:r>
            <w:r w:rsidRPr="00F239A9">
              <w:rPr>
                <w:rFonts w:ascii="Times New Roman" w:hAnsi="Times New Roman"/>
                <w:b/>
                <w:bCs/>
                <w:sz w:val="24"/>
                <w:szCs w:val="24"/>
              </w:rPr>
              <w:t>Программа муниципальных гарантий муниципального образования</w:t>
            </w:r>
          </w:p>
          <w:p w:rsidR="00881194" w:rsidRPr="00F239A9" w:rsidRDefault="00881194" w:rsidP="00A8694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239A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«Муниципальный округ Глазовский район Удмуртской Республики»</w:t>
            </w:r>
          </w:p>
          <w:p w:rsidR="00881194" w:rsidRPr="00B86BC6" w:rsidRDefault="00881194" w:rsidP="00A8694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239A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на 202</w:t>
            </w:r>
            <w:r w:rsidR="009D6B41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Pr="00F239A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 и на плановый период 202</w:t>
            </w:r>
            <w:r w:rsidR="009D6B41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Pr="00F239A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 202</w:t>
            </w:r>
            <w:r w:rsidR="009D6B41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 w:rsidRPr="00F239A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годов</w:t>
            </w:r>
          </w:p>
          <w:p w:rsidR="00881194" w:rsidRPr="00B86BC6" w:rsidRDefault="00881194" w:rsidP="00B86BC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81194" w:rsidRPr="00B86BC6" w:rsidRDefault="00881194" w:rsidP="00A8694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6BC6">
              <w:rPr>
                <w:rFonts w:ascii="Times New Roman" w:hAnsi="Times New Roman"/>
                <w:bCs/>
                <w:sz w:val="24"/>
                <w:szCs w:val="24"/>
              </w:rPr>
              <w:t xml:space="preserve">Перечень подлежащих предоставлению муниципальных гарантий </w:t>
            </w:r>
          </w:p>
          <w:p w:rsidR="00881194" w:rsidRPr="00625CD7" w:rsidRDefault="00881194" w:rsidP="00A8694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6BC6">
              <w:rPr>
                <w:rFonts w:ascii="Times New Roman" w:hAnsi="Times New Roman"/>
                <w:bCs/>
                <w:sz w:val="24"/>
                <w:szCs w:val="24"/>
              </w:rPr>
              <w:t xml:space="preserve">муниципального образования </w:t>
            </w:r>
            <w:r w:rsidRPr="00625CD7">
              <w:rPr>
                <w:rFonts w:ascii="Times New Roman" w:hAnsi="Times New Roman"/>
                <w:bCs/>
                <w:sz w:val="24"/>
                <w:szCs w:val="24"/>
              </w:rPr>
              <w:t>«Муниципальный округ Глазовский район Удмуртской Республики» на 202</w:t>
            </w:r>
            <w:r w:rsidR="009D6B41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625CD7">
              <w:rPr>
                <w:rFonts w:ascii="Times New Roman" w:hAnsi="Times New Roman"/>
                <w:bCs/>
                <w:sz w:val="24"/>
                <w:szCs w:val="24"/>
              </w:rPr>
              <w:t xml:space="preserve"> год и на плановый период 202</w:t>
            </w:r>
            <w:r w:rsidR="009D6B41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625CD7">
              <w:rPr>
                <w:rFonts w:ascii="Times New Roman" w:hAnsi="Times New Roman"/>
                <w:bCs/>
                <w:sz w:val="24"/>
                <w:szCs w:val="24"/>
              </w:rPr>
              <w:t xml:space="preserve"> и 202</w:t>
            </w:r>
            <w:r w:rsidR="009D6B41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625CD7">
              <w:rPr>
                <w:rFonts w:ascii="Times New Roman" w:hAnsi="Times New Roman"/>
                <w:bCs/>
                <w:sz w:val="24"/>
                <w:szCs w:val="24"/>
              </w:rPr>
              <w:t xml:space="preserve"> годов</w:t>
            </w:r>
          </w:p>
          <w:p w:rsidR="00881194" w:rsidRPr="00974D48" w:rsidRDefault="00881194" w:rsidP="00B86B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48" w:type="dxa"/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bookmarkEnd w:id="0"/>
      <w:tr w:rsidR="00881194" w:rsidRPr="00974D48" w:rsidTr="00881194">
        <w:trPr>
          <w:gridAfter w:val="1"/>
          <w:wAfter w:w="1548" w:type="dxa"/>
          <w:trHeight w:val="240"/>
        </w:trPr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1194" w:rsidRPr="00974D48" w:rsidRDefault="00881194" w:rsidP="007B17A2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81194" w:rsidRPr="00974D48" w:rsidRDefault="00881194" w:rsidP="00E71F97">
            <w:pPr>
              <w:jc w:val="right"/>
              <w:rPr>
                <w:rFonts w:ascii="Times New Roman" w:hAnsi="Times New Roman"/>
                <w:bCs/>
              </w:rPr>
            </w:pPr>
            <w:r w:rsidRPr="00974D48">
              <w:rPr>
                <w:rFonts w:ascii="Times New Roman" w:hAnsi="Times New Roman"/>
                <w:bCs/>
              </w:rPr>
              <w:t>руб</w:t>
            </w:r>
            <w:r w:rsidR="00E71F97">
              <w:rPr>
                <w:rFonts w:ascii="Times New Roman" w:hAnsi="Times New Roman"/>
                <w:bCs/>
              </w:rPr>
              <w:t>лей</w:t>
            </w:r>
          </w:p>
        </w:tc>
      </w:tr>
      <w:tr w:rsidR="00881194" w:rsidRPr="00974D48" w:rsidTr="00886C21">
        <w:trPr>
          <w:gridAfter w:val="1"/>
          <w:wAfter w:w="1548" w:type="dxa"/>
          <w:trHeight w:val="1362"/>
        </w:trPr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1194" w:rsidRPr="009D6B41" w:rsidRDefault="00881194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D6B4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№ </w:t>
            </w:r>
            <w:proofErr w:type="gramStart"/>
            <w:r w:rsidRPr="009D6B41">
              <w:rPr>
                <w:rFonts w:ascii="Times New Roman" w:hAnsi="Times New Roman"/>
                <w:b/>
                <w:bCs/>
                <w:sz w:val="18"/>
                <w:szCs w:val="18"/>
              </w:rPr>
              <w:t>п</w:t>
            </w:r>
            <w:proofErr w:type="gramEnd"/>
            <w:r w:rsidRPr="009D6B4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/п </w:t>
            </w: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1194" w:rsidRPr="009D6B41" w:rsidRDefault="00881194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D6B41">
              <w:rPr>
                <w:rFonts w:ascii="Times New Roman" w:hAnsi="Times New Roman"/>
                <w:b/>
                <w:bCs/>
                <w:sz w:val="18"/>
                <w:szCs w:val="18"/>
              </w:rPr>
              <w:t>Цель гарантирования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1194" w:rsidRPr="009D6B41" w:rsidRDefault="00881194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D6B4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Наименование принципала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D6B41" w:rsidRDefault="00881194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D6B41">
              <w:rPr>
                <w:rFonts w:ascii="Times New Roman" w:hAnsi="Times New Roman"/>
                <w:b/>
                <w:bCs/>
                <w:sz w:val="18"/>
                <w:szCs w:val="18"/>
              </w:rPr>
              <w:t>Сумма гарантирования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1194" w:rsidRPr="009D6B41" w:rsidRDefault="00881194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D6B41">
              <w:rPr>
                <w:rFonts w:ascii="Times New Roman" w:hAnsi="Times New Roman"/>
                <w:b/>
                <w:bCs/>
                <w:sz w:val="18"/>
                <w:szCs w:val="18"/>
              </w:rPr>
              <w:t>Наличие права регрессного требования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1194" w:rsidRPr="009D6B41" w:rsidRDefault="00881194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D6B4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Иные условия предоставления муниципальных гарантий </w:t>
            </w:r>
          </w:p>
        </w:tc>
      </w:tr>
      <w:tr w:rsidR="00881194" w:rsidRPr="00974D48" w:rsidTr="00881194">
        <w:trPr>
          <w:gridAfter w:val="1"/>
          <w:wAfter w:w="1548" w:type="dxa"/>
          <w:trHeight w:val="240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1194" w:rsidRPr="009D6B41" w:rsidRDefault="00881194" w:rsidP="007B17A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1194" w:rsidRPr="009D6B41" w:rsidRDefault="00881194" w:rsidP="007B17A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D6B41" w:rsidRDefault="00881194" w:rsidP="007B17A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D6B41" w:rsidRDefault="00881194" w:rsidP="009D6B4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D6B41">
              <w:rPr>
                <w:rFonts w:ascii="Times New Roman" w:hAnsi="Times New Roman"/>
                <w:b/>
                <w:sz w:val="18"/>
                <w:szCs w:val="18"/>
              </w:rPr>
              <w:t>202</w:t>
            </w:r>
            <w:r w:rsidR="009D6B41" w:rsidRPr="009D6B41">
              <w:rPr>
                <w:rFonts w:ascii="Times New Roman" w:hAnsi="Times New Roman"/>
                <w:b/>
                <w:sz w:val="18"/>
                <w:szCs w:val="18"/>
              </w:rPr>
              <w:t>4</w:t>
            </w:r>
            <w:r w:rsidRPr="009D6B41">
              <w:rPr>
                <w:rFonts w:ascii="Times New Roman" w:hAnsi="Times New Roman"/>
                <w:b/>
                <w:sz w:val="18"/>
                <w:szCs w:val="18"/>
              </w:rPr>
              <w:t xml:space="preserve"> 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D6B41" w:rsidRDefault="00881194" w:rsidP="009D6B4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D6B41">
              <w:rPr>
                <w:rFonts w:ascii="Times New Roman" w:hAnsi="Times New Roman"/>
                <w:b/>
                <w:sz w:val="18"/>
                <w:szCs w:val="18"/>
              </w:rPr>
              <w:t>202</w:t>
            </w:r>
            <w:r w:rsidR="009D6B41" w:rsidRPr="009D6B41">
              <w:rPr>
                <w:rFonts w:ascii="Times New Roman" w:hAnsi="Times New Roman"/>
                <w:b/>
                <w:sz w:val="18"/>
                <w:szCs w:val="18"/>
              </w:rPr>
              <w:t>5</w:t>
            </w:r>
            <w:r w:rsidRPr="009D6B41">
              <w:rPr>
                <w:rFonts w:ascii="Times New Roman" w:hAnsi="Times New Roman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94" w:rsidRPr="009D6B41" w:rsidRDefault="00881194" w:rsidP="009D6B4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D6B41">
              <w:rPr>
                <w:rFonts w:ascii="Times New Roman" w:hAnsi="Times New Roman"/>
                <w:b/>
                <w:sz w:val="18"/>
                <w:szCs w:val="18"/>
              </w:rPr>
              <w:t>202</w:t>
            </w:r>
            <w:r w:rsidR="009D6B41" w:rsidRPr="009D6B41">
              <w:rPr>
                <w:rFonts w:ascii="Times New Roman" w:hAnsi="Times New Roman"/>
                <w:b/>
                <w:sz w:val="18"/>
                <w:szCs w:val="18"/>
              </w:rPr>
              <w:t>6</w:t>
            </w:r>
            <w:r w:rsidRPr="009D6B41">
              <w:rPr>
                <w:rFonts w:ascii="Times New Roman" w:hAnsi="Times New Roman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D6B41" w:rsidRDefault="00881194" w:rsidP="007B17A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D6B41" w:rsidRDefault="00881194" w:rsidP="007B17A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881194" w:rsidRPr="00974D48" w:rsidTr="00881194">
        <w:trPr>
          <w:gridAfter w:val="1"/>
          <w:wAfter w:w="1548" w:type="dxa"/>
          <w:trHeight w:val="24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1194" w:rsidRPr="009D6B41" w:rsidRDefault="00881194" w:rsidP="007B17A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D6B41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1194" w:rsidRPr="009D6B41" w:rsidRDefault="00881194" w:rsidP="007B17A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D6B41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D6B41" w:rsidRDefault="00881194" w:rsidP="007B17A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D6B41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D6B41" w:rsidRDefault="00881194" w:rsidP="007B17A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D6B41"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D6B41" w:rsidRDefault="00881194" w:rsidP="007B17A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D6B41"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94" w:rsidRPr="009D6B41" w:rsidRDefault="00881194" w:rsidP="007B17A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D6B41">
              <w:rPr>
                <w:rFonts w:ascii="Times New Roman" w:hAnsi="Times New Roman"/>
                <w:b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D6B41" w:rsidRDefault="00881194" w:rsidP="007B17A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D6B41">
              <w:rPr>
                <w:rFonts w:ascii="Times New Roman" w:hAnsi="Times New Roman"/>
                <w:b/>
                <w:sz w:val="18"/>
                <w:szCs w:val="18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D6B41" w:rsidRDefault="00881194" w:rsidP="007B17A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D6B41">
              <w:rPr>
                <w:rFonts w:ascii="Times New Roman" w:hAnsi="Times New Roman"/>
                <w:b/>
                <w:sz w:val="18"/>
                <w:szCs w:val="18"/>
              </w:rPr>
              <w:t>8</w:t>
            </w:r>
          </w:p>
        </w:tc>
      </w:tr>
      <w:tr w:rsidR="00881194" w:rsidRPr="00974D48" w:rsidTr="00881194">
        <w:trPr>
          <w:gridAfter w:val="1"/>
          <w:wAfter w:w="1548" w:type="dxa"/>
          <w:trHeight w:val="459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B86B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94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B86B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81194" w:rsidRPr="00974D48" w:rsidTr="00881194">
        <w:trPr>
          <w:gridAfter w:val="1"/>
          <w:wAfter w:w="1548" w:type="dxa"/>
          <w:trHeight w:val="435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</w:tbl>
    <w:p w:rsidR="00E273E1" w:rsidRPr="00DB6B91" w:rsidRDefault="00E273E1" w:rsidP="00E273E1">
      <w:pPr>
        <w:ind w:right="-1"/>
        <w:jc w:val="both"/>
        <w:rPr>
          <w:rFonts w:ascii="Times New Roman" w:hAnsi="Times New Roman"/>
          <w:b/>
        </w:rPr>
      </w:pPr>
    </w:p>
    <w:p w:rsidR="00881194" w:rsidRPr="00B86BC6" w:rsidRDefault="00B86BC6" w:rsidP="00881194">
      <w:pPr>
        <w:jc w:val="both"/>
        <w:rPr>
          <w:rFonts w:ascii="Times New Roman" w:hAnsi="Times New Roman"/>
        </w:rPr>
      </w:pPr>
      <w:r w:rsidRPr="00B86BC6">
        <w:rPr>
          <w:rFonts w:ascii="Times New Roman" w:hAnsi="Times New Roman"/>
        </w:rPr>
        <w:t>Общий объём бюджетных ассигнований, предусмотренных на исполнение муниципальных гарантий муниципального образования «</w:t>
      </w:r>
      <w:r w:rsidR="00881194">
        <w:rPr>
          <w:rFonts w:ascii="Times New Roman" w:hAnsi="Times New Roman"/>
        </w:rPr>
        <w:t xml:space="preserve">Муниципальный округ </w:t>
      </w:r>
      <w:r w:rsidRPr="00B86BC6">
        <w:rPr>
          <w:rFonts w:ascii="Times New Roman" w:hAnsi="Times New Roman"/>
        </w:rPr>
        <w:t>Глазовский район</w:t>
      </w:r>
      <w:r w:rsidR="00881194">
        <w:rPr>
          <w:rFonts w:ascii="Times New Roman" w:hAnsi="Times New Roman"/>
        </w:rPr>
        <w:t xml:space="preserve"> Удмуртской Республики </w:t>
      </w:r>
      <w:r w:rsidRPr="00B86BC6">
        <w:rPr>
          <w:rFonts w:ascii="Times New Roman" w:hAnsi="Times New Roman"/>
        </w:rPr>
        <w:t>» по возможным гарантийным случаям в 20</w:t>
      </w:r>
      <w:r w:rsidR="0023277E">
        <w:rPr>
          <w:rFonts w:ascii="Times New Roman" w:hAnsi="Times New Roman"/>
        </w:rPr>
        <w:t>2</w:t>
      </w:r>
      <w:r w:rsidR="009D6B41">
        <w:rPr>
          <w:rFonts w:ascii="Times New Roman" w:hAnsi="Times New Roman"/>
        </w:rPr>
        <w:t>4</w:t>
      </w:r>
      <w:r w:rsidRPr="00B86BC6">
        <w:rPr>
          <w:rFonts w:ascii="Times New Roman" w:hAnsi="Times New Roman"/>
        </w:rPr>
        <w:t xml:space="preserve"> году,- 0,0 руб</w:t>
      </w:r>
      <w:r>
        <w:rPr>
          <w:rFonts w:ascii="Times New Roman" w:hAnsi="Times New Roman"/>
        </w:rPr>
        <w:t>лей, в 20</w:t>
      </w:r>
      <w:r w:rsidR="005A69B1">
        <w:rPr>
          <w:rFonts w:ascii="Times New Roman" w:hAnsi="Times New Roman"/>
        </w:rPr>
        <w:t>2</w:t>
      </w:r>
      <w:r w:rsidR="009D6B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году, - 0,0  рублей</w:t>
      </w:r>
      <w:r w:rsidR="00881194">
        <w:rPr>
          <w:rFonts w:ascii="Times New Roman" w:hAnsi="Times New Roman"/>
        </w:rPr>
        <w:t>,</w:t>
      </w:r>
      <w:r w:rsidR="00881194" w:rsidRPr="00881194">
        <w:rPr>
          <w:rFonts w:ascii="Times New Roman" w:hAnsi="Times New Roman"/>
        </w:rPr>
        <w:t xml:space="preserve"> </w:t>
      </w:r>
      <w:r w:rsidR="00881194">
        <w:rPr>
          <w:rFonts w:ascii="Times New Roman" w:hAnsi="Times New Roman"/>
        </w:rPr>
        <w:t>в 202</w:t>
      </w:r>
      <w:r w:rsidR="009D6B41">
        <w:rPr>
          <w:rFonts w:ascii="Times New Roman" w:hAnsi="Times New Roman"/>
        </w:rPr>
        <w:t>6</w:t>
      </w:r>
      <w:r w:rsidR="00881194">
        <w:rPr>
          <w:rFonts w:ascii="Times New Roman" w:hAnsi="Times New Roman"/>
        </w:rPr>
        <w:t xml:space="preserve"> году, - 0,0 рублей</w:t>
      </w:r>
      <w:r w:rsidR="00881194" w:rsidRPr="00B86BC6">
        <w:rPr>
          <w:rFonts w:ascii="Times New Roman" w:hAnsi="Times New Roman"/>
        </w:rPr>
        <w:t>.</w:t>
      </w:r>
    </w:p>
    <w:p w:rsidR="00B86BC6" w:rsidRPr="00B86BC6" w:rsidRDefault="00B86BC6" w:rsidP="00B86BC6">
      <w:pPr>
        <w:jc w:val="both"/>
        <w:rPr>
          <w:rFonts w:ascii="Times New Roman" w:hAnsi="Times New Roman"/>
        </w:rPr>
      </w:pPr>
    </w:p>
    <w:p w:rsidR="00E273E1" w:rsidRPr="00DB6B91" w:rsidRDefault="00E273E1" w:rsidP="00E273E1">
      <w:pPr>
        <w:rPr>
          <w:rFonts w:ascii="Times New Roman" w:hAnsi="Times New Roman"/>
        </w:rPr>
      </w:pPr>
    </w:p>
    <w:p w:rsidR="00E273E1" w:rsidRPr="00DB6B91" w:rsidRDefault="00E273E1" w:rsidP="00E273E1">
      <w:pPr>
        <w:rPr>
          <w:rFonts w:ascii="Times New Roman" w:hAnsi="Times New Roman"/>
        </w:rPr>
      </w:pPr>
    </w:p>
    <w:p w:rsidR="00E273E1" w:rsidRPr="00DB6B91" w:rsidRDefault="00E273E1" w:rsidP="00E273E1">
      <w:pPr>
        <w:rPr>
          <w:rFonts w:ascii="Times New Roman" w:hAnsi="Times New Roman"/>
        </w:rPr>
      </w:pPr>
    </w:p>
    <w:p w:rsidR="0026110F" w:rsidRDefault="0026110F"/>
    <w:sectPr w:rsidR="002611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2F7"/>
    <w:rsid w:val="00034BF7"/>
    <w:rsid w:val="0023277E"/>
    <w:rsid w:val="0026110F"/>
    <w:rsid w:val="002F6DCF"/>
    <w:rsid w:val="002F7BF6"/>
    <w:rsid w:val="0033130B"/>
    <w:rsid w:val="004F1E16"/>
    <w:rsid w:val="005000B6"/>
    <w:rsid w:val="005852F7"/>
    <w:rsid w:val="005A69B1"/>
    <w:rsid w:val="007A62E3"/>
    <w:rsid w:val="00881194"/>
    <w:rsid w:val="00937787"/>
    <w:rsid w:val="009D6B41"/>
    <w:rsid w:val="009F04D2"/>
    <w:rsid w:val="00A815E4"/>
    <w:rsid w:val="00A8694A"/>
    <w:rsid w:val="00B00F2F"/>
    <w:rsid w:val="00B86BC6"/>
    <w:rsid w:val="00CB62DA"/>
    <w:rsid w:val="00D62197"/>
    <w:rsid w:val="00DB1C55"/>
    <w:rsid w:val="00E273E1"/>
    <w:rsid w:val="00E71F97"/>
    <w:rsid w:val="00F20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3E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3E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2014-11-17T05:40:00Z</dcterms:created>
  <dcterms:modified xsi:type="dcterms:W3CDTF">2024-01-11T05:08:00Z</dcterms:modified>
</cp:coreProperties>
</file>