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EF" w:rsidRDefault="00F053EF" w:rsidP="00EA1CCE">
      <w:pPr>
        <w:suppressAutoHyphens/>
        <w:spacing w:line="240" w:lineRule="auto"/>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sz w:val="20"/>
          <w:szCs w:val="20"/>
          <w:lang w:eastAsia="ar-SA"/>
        </w:rPr>
      </w:pPr>
      <w:r w:rsidRPr="00352D40">
        <w:rPr>
          <w:rFonts w:eastAsia="Times New Roman" w:cs="Times New Roman"/>
          <w:noProof/>
          <w:sz w:val="20"/>
          <w:szCs w:val="20"/>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7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352D40" w:rsidRDefault="007D5149" w:rsidP="007D5149">
      <w:pPr>
        <w:suppressAutoHyphens/>
        <w:spacing w:line="240" w:lineRule="auto"/>
        <w:jc w:val="center"/>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bCs/>
          <w:sz w:val="22"/>
          <w:lang w:eastAsia="ar-SA"/>
        </w:rPr>
      </w:pPr>
      <w:r w:rsidRPr="00352D40">
        <w:rPr>
          <w:rFonts w:eastAsia="Times New Roman" w:cs="Times New Roman"/>
          <w:b/>
          <w:bCs/>
          <w:sz w:val="22"/>
          <w:lang w:eastAsia="ar-SA"/>
        </w:rPr>
        <w:t>АДМИНИСТРАЦИЯ МУНИЦИПАЛЬНОГО ОБРАЗОВАНИЯ «ГЛАЗОВСКИЙ РАЙОН»</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 МУНИЦИПАЛ КЫЛДЫТЭТЛЭН АДМИНИСТРАЦИЕЗ</w:t>
      </w:r>
    </w:p>
    <w:p w:rsidR="007D5149" w:rsidRPr="00352D40"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(АДМИНИСТРАЦИЯ ГЛАЗОВСКОГО РАЙОНА)</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ЁРОСЛЭН АДМИНИСТРАЦИЕЗ)</w:t>
      </w:r>
    </w:p>
    <w:p w:rsidR="007D5149" w:rsidRPr="00352D40" w:rsidRDefault="007D5149" w:rsidP="007D5149">
      <w:pPr>
        <w:suppressAutoHyphens/>
        <w:spacing w:line="240" w:lineRule="auto"/>
        <w:rPr>
          <w:rFonts w:eastAsia="Times New Roman" w:cs="Times New Roman"/>
          <w:sz w:val="20"/>
          <w:szCs w:val="20"/>
          <w:lang w:eastAsia="ar-SA"/>
        </w:rPr>
      </w:pPr>
    </w:p>
    <w:p w:rsidR="007D5149"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352D40">
        <w:rPr>
          <w:rFonts w:eastAsia="Times New Roman" w:cs="Times New Roman"/>
          <w:b/>
          <w:spacing w:val="-20"/>
          <w:sz w:val="32"/>
          <w:szCs w:val="28"/>
          <w:lang w:eastAsia="ar-SA"/>
        </w:rPr>
        <w:t>ПОСТАНОВЛЕНИЕ</w:t>
      </w:r>
    </w:p>
    <w:p w:rsidR="00F053EF" w:rsidRPr="00352D40" w:rsidRDefault="00504A2F" w:rsidP="008779D8">
      <w:pPr>
        <w:shd w:val="clear" w:color="auto" w:fill="FFFFFF"/>
        <w:tabs>
          <w:tab w:val="left" w:pos="9010"/>
        </w:tabs>
        <w:suppressAutoHyphens/>
        <w:spacing w:before="264" w:line="240" w:lineRule="auto"/>
        <w:rPr>
          <w:rFonts w:eastAsia="Times New Roman" w:cs="Times New Roman"/>
          <w:szCs w:val="24"/>
          <w:lang w:eastAsia="ar-SA"/>
        </w:rPr>
      </w:pPr>
      <w:bookmarkStart w:id="0" w:name="_GoBack"/>
      <w:bookmarkEnd w:id="0"/>
      <w:r>
        <w:rPr>
          <w:rFonts w:eastAsia="Times New Roman" w:cs="Times New Roman"/>
          <w:b/>
          <w:bCs/>
          <w:spacing w:val="-5"/>
          <w:szCs w:val="24"/>
          <w:lang w:eastAsia="ar-SA"/>
        </w:rPr>
        <w:t xml:space="preserve"> 29 декабря </w:t>
      </w:r>
      <w:r w:rsidR="003F41D1">
        <w:rPr>
          <w:rFonts w:eastAsia="Times New Roman" w:cs="Times New Roman"/>
          <w:b/>
          <w:bCs/>
          <w:spacing w:val="-5"/>
          <w:szCs w:val="24"/>
          <w:lang w:eastAsia="ar-SA"/>
        </w:rPr>
        <w:t>2018</w:t>
      </w:r>
      <w:r w:rsidR="00F053EF" w:rsidRPr="00352D40">
        <w:rPr>
          <w:rFonts w:eastAsia="Times New Roman" w:cs="Times New Roman"/>
          <w:b/>
          <w:bCs/>
          <w:spacing w:val="-5"/>
          <w:szCs w:val="24"/>
          <w:lang w:eastAsia="ar-SA"/>
        </w:rPr>
        <w:t xml:space="preserve"> года</w:t>
      </w:r>
      <w:r w:rsidR="00D00C42">
        <w:rPr>
          <w:rFonts w:eastAsia="Times New Roman" w:cs="Times New Roman"/>
          <w:b/>
          <w:bCs/>
          <w:spacing w:val="-5"/>
          <w:szCs w:val="24"/>
          <w:lang w:eastAsia="ar-SA"/>
        </w:rPr>
        <w:t xml:space="preserve">                                                                    </w:t>
      </w:r>
      <w:r w:rsidR="00BD14CF">
        <w:rPr>
          <w:rFonts w:eastAsia="Times New Roman" w:cs="Times New Roman"/>
          <w:b/>
          <w:bCs/>
          <w:spacing w:val="-5"/>
          <w:szCs w:val="24"/>
          <w:lang w:eastAsia="ar-SA"/>
        </w:rPr>
        <w:t xml:space="preserve">            </w:t>
      </w:r>
      <w:r w:rsidR="00D00C42">
        <w:rPr>
          <w:rFonts w:eastAsia="Times New Roman" w:cs="Times New Roman"/>
          <w:b/>
          <w:bCs/>
          <w:spacing w:val="-5"/>
          <w:szCs w:val="24"/>
          <w:lang w:eastAsia="ar-SA"/>
        </w:rPr>
        <w:t xml:space="preserve">  </w:t>
      </w:r>
      <w:r>
        <w:rPr>
          <w:rFonts w:eastAsia="Times New Roman" w:cs="Times New Roman"/>
          <w:b/>
          <w:bCs/>
          <w:spacing w:val="-5"/>
          <w:szCs w:val="24"/>
          <w:lang w:eastAsia="ar-SA"/>
        </w:rPr>
        <w:t xml:space="preserve">               </w:t>
      </w:r>
      <w:r w:rsidR="00F053EF" w:rsidRPr="00352D40">
        <w:rPr>
          <w:rFonts w:eastAsia="Times New Roman" w:cs="Times New Roman"/>
          <w:b/>
          <w:bCs/>
          <w:color w:val="000000"/>
          <w:spacing w:val="-5"/>
          <w:szCs w:val="24"/>
          <w:lang w:eastAsia="ar-SA"/>
        </w:rPr>
        <w:t xml:space="preserve">№ </w:t>
      </w:r>
      <w:r>
        <w:rPr>
          <w:rFonts w:eastAsia="Times New Roman" w:cs="Times New Roman"/>
          <w:b/>
          <w:bCs/>
          <w:color w:val="000000"/>
          <w:spacing w:val="-5"/>
          <w:szCs w:val="24"/>
          <w:lang w:eastAsia="ar-SA"/>
        </w:rPr>
        <w:t>1.157</w:t>
      </w:r>
    </w:p>
    <w:p w:rsidR="00146FC1" w:rsidRDefault="00146FC1" w:rsidP="007B50D7">
      <w:pPr>
        <w:shd w:val="clear" w:color="auto" w:fill="FFFFFF"/>
        <w:suppressAutoHyphens/>
        <w:spacing w:line="240" w:lineRule="auto"/>
        <w:jc w:val="center"/>
        <w:rPr>
          <w:rFonts w:eastAsia="Times New Roman" w:cs="Times New Roman"/>
          <w:b/>
          <w:bCs/>
          <w:color w:val="000000"/>
          <w:spacing w:val="-4"/>
          <w:szCs w:val="24"/>
          <w:lang w:eastAsia="ar-SA"/>
        </w:rPr>
      </w:pPr>
    </w:p>
    <w:p w:rsidR="00F053EF" w:rsidRPr="00352D40" w:rsidRDefault="00F053EF" w:rsidP="007B50D7">
      <w:pPr>
        <w:shd w:val="clear" w:color="auto" w:fill="FFFFFF"/>
        <w:suppressAutoHyphens/>
        <w:spacing w:line="240" w:lineRule="auto"/>
        <w:jc w:val="center"/>
        <w:rPr>
          <w:rFonts w:eastAsia="Times New Roman" w:cs="Times New Roman"/>
          <w:szCs w:val="24"/>
          <w:lang w:eastAsia="ar-SA"/>
        </w:rPr>
      </w:pPr>
      <w:r w:rsidRPr="00352D40">
        <w:rPr>
          <w:rFonts w:eastAsia="Times New Roman" w:cs="Times New Roman"/>
          <w:b/>
          <w:bCs/>
          <w:color w:val="000000"/>
          <w:spacing w:val="-4"/>
          <w:szCs w:val="24"/>
          <w:lang w:eastAsia="ar-SA"/>
        </w:rPr>
        <w:t>город Глазов</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Pr="00352D40" w:rsidRDefault="00F053EF" w:rsidP="00F053EF">
      <w:pPr>
        <w:shd w:val="clear" w:color="auto" w:fill="FFFFFF"/>
        <w:suppressAutoHyphens/>
        <w:spacing w:line="240" w:lineRule="auto"/>
        <w:jc w:val="both"/>
        <w:rPr>
          <w:rFonts w:eastAsia="Times New Roman" w:cs="Times New Roman"/>
          <w:b/>
          <w:bCs/>
          <w:color w:val="000000"/>
          <w:szCs w:val="24"/>
          <w:lang w:eastAsia="ar-SA"/>
        </w:rPr>
      </w:pPr>
      <w:r w:rsidRPr="00352D40">
        <w:rPr>
          <w:rFonts w:eastAsia="Times New Roman" w:cs="Times New Roman"/>
          <w:b/>
          <w:color w:val="000000"/>
          <w:szCs w:val="24"/>
          <w:lang w:eastAsia="ar-SA"/>
        </w:rPr>
        <w:t>О внесении изменений в муниципальную</w:t>
      </w:r>
    </w:p>
    <w:p w:rsidR="009A7D98" w:rsidRDefault="00F053EF" w:rsidP="00F053EF">
      <w:pPr>
        <w:spacing w:line="240" w:lineRule="auto"/>
        <w:rPr>
          <w:rFonts w:eastAsia="Times New Roman" w:cs="Times New Roman"/>
          <w:b/>
          <w:color w:val="000000"/>
          <w:szCs w:val="24"/>
          <w:lang w:eastAsia="ar-SA"/>
        </w:rPr>
      </w:pPr>
      <w:r>
        <w:rPr>
          <w:rFonts w:eastAsia="Times New Roman" w:cs="Times New Roman"/>
          <w:b/>
          <w:bCs/>
          <w:color w:val="000000"/>
          <w:szCs w:val="24"/>
          <w:lang w:eastAsia="ar-SA"/>
        </w:rPr>
        <w:t>программу</w:t>
      </w:r>
      <w:r w:rsidRPr="00352D40">
        <w:rPr>
          <w:rFonts w:eastAsia="Times New Roman" w:cs="Times New Roman"/>
          <w:b/>
          <w:bCs/>
          <w:color w:val="000000"/>
          <w:szCs w:val="24"/>
          <w:lang w:eastAsia="ar-SA"/>
        </w:rPr>
        <w:t xml:space="preserve"> </w:t>
      </w:r>
      <w:r w:rsidR="009A7D98" w:rsidRPr="00352D40">
        <w:rPr>
          <w:rFonts w:eastAsia="Times New Roman" w:cs="Times New Roman"/>
          <w:b/>
          <w:color w:val="000000"/>
          <w:szCs w:val="24"/>
          <w:lang w:eastAsia="ar-SA"/>
        </w:rPr>
        <w:t>муниципального образования «Глазовский район»</w:t>
      </w:r>
    </w:p>
    <w:p w:rsidR="00F053EF" w:rsidRPr="009A7D98" w:rsidRDefault="009A7D98" w:rsidP="00F053EF">
      <w:pPr>
        <w:spacing w:line="240" w:lineRule="auto"/>
        <w:rPr>
          <w:rFonts w:eastAsia="Times New Roman" w:cs="Times New Roman"/>
          <w:b/>
          <w:bCs/>
          <w:color w:val="000000"/>
          <w:szCs w:val="24"/>
          <w:lang w:eastAsia="ar-SA"/>
        </w:rPr>
      </w:pPr>
      <w:r w:rsidRPr="00352D40">
        <w:rPr>
          <w:rFonts w:eastAsia="Times New Roman" w:cs="Times New Roman"/>
          <w:b/>
          <w:bCs/>
          <w:color w:val="000000"/>
          <w:szCs w:val="24"/>
          <w:lang w:eastAsia="ar-SA"/>
        </w:rPr>
        <w:t xml:space="preserve"> </w:t>
      </w:r>
      <w:r w:rsidR="00F053EF" w:rsidRPr="00352D40">
        <w:rPr>
          <w:rFonts w:eastAsia="Times New Roman" w:cs="Times New Roman"/>
          <w:b/>
          <w:bCs/>
          <w:color w:val="000000"/>
          <w:szCs w:val="24"/>
          <w:lang w:eastAsia="ar-SA"/>
        </w:rPr>
        <w:t>«Развитие культуры на 2015-2020 годы» ,</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утвержденную</w:t>
      </w:r>
      <w:r w:rsidRPr="00352D40">
        <w:rPr>
          <w:rFonts w:eastAsia="Times New Roman" w:cs="Times New Roman"/>
          <w:b/>
          <w:bCs/>
          <w:color w:val="000000"/>
          <w:szCs w:val="24"/>
          <w:lang w:eastAsia="ar-SA"/>
        </w:rPr>
        <w:t xml:space="preserve">   постановлением Администрации</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муниципального образования «Глазовский район» от 15.03.2017 № 46</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Default="00F053EF" w:rsidP="00F053EF">
      <w:pPr>
        <w:shd w:val="clear" w:color="auto" w:fill="FFFFFF"/>
        <w:suppressAutoHyphens/>
        <w:spacing w:line="240" w:lineRule="auto"/>
        <w:ind w:right="281" w:firstLine="720"/>
        <w:jc w:val="both"/>
        <w:rPr>
          <w:rFonts w:eastAsia="Times New Roman" w:cs="Times New Roman"/>
          <w:b/>
          <w:bCs/>
          <w:szCs w:val="24"/>
          <w:lang w:eastAsia="ar-SA"/>
        </w:rPr>
      </w:pPr>
      <w:r w:rsidRPr="00352D40">
        <w:rPr>
          <w:rFonts w:eastAsia="Times New Roman" w:cs="Times New Roman"/>
          <w:color w:val="000000"/>
          <w:szCs w:val="24"/>
          <w:lang w:eastAsia="ar-SA"/>
        </w:rPr>
        <w:t xml:space="preserve">В  соответствии со </w:t>
      </w:r>
      <w:r w:rsidRPr="00352D40">
        <w:rPr>
          <w:rFonts w:eastAsia="Times New Roman" w:cs="Times New Roman"/>
          <w:szCs w:val="24"/>
          <w:lang w:eastAsia="ar-SA"/>
        </w:rPr>
        <w:t>статьей 179 Бюджетного кодекса Российской Федерации,</w:t>
      </w:r>
      <w:r w:rsidR="00112D11">
        <w:rPr>
          <w:rFonts w:eastAsia="Times New Roman" w:cs="Times New Roman"/>
          <w:szCs w:val="24"/>
          <w:lang w:eastAsia="ar-SA"/>
        </w:rPr>
        <w:t xml:space="preserve"> </w:t>
      </w:r>
      <w:r w:rsidRPr="00352D40">
        <w:rPr>
          <w:rFonts w:eastAsia="Times New Roman" w:cs="Times New Roman"/>
          <w:szCs w:val="24"/>
          <w:lang w:eastAsia="ar-SA"/>
        </w:rPr>
        <w:t xml:space="preserve">руководствуясь Постановлением  Администрации муниципального образования </w:t>
      </w:r>
      <w:r w:rsidR="002E4169">
        <w:rPr>
          <w:rFonts w:eastAsia="Times New Roman" w:cs="Times New Roman"/>
          <w:szCs w:val="24"/>
          <w:lang w:eastAsia="ar-SA"/>
        </w:rPr>
        <w:t>«Глазовский район» от 10.07.2017 года № 111</w:t>
      </w:r>
      <w:r w:rsidRPr="00352D40">
        <w:rPr>
          <w:rFonts w:eastAsia="Times New Roman" w:cs="Times New Roman"/>
          <w:szCs w:val="24"/>
          <w:lang w:eastAsia="ar-SA"/>
        </w:rPr>
        <w:t xml:space="preserve"> «Об утверждении Порядка разработки, реализации и оценки эффективности муниципальных программ  муниципального образования «Глазовский район», Уставом муниципального образования «Глазовский район» </w:t>
      </w:r>
      <w:r>
        <w:rPr>
          <w:rFonts w:eastAsia="Times New Roman" w:cs="Times New Roman"/>
          <w:b/>
          <w:bCs/>
          <w:szCs w:val="24"/>
          <w:lang w:eastAsia="ar-SA"/>
        </w:rPr>
        <w:t>ПОСТАНОВЛЯЮ</w:t>
      </w:r>
      <w:r w:rsidRPr="00352D40">
        <w:rPr>
          <w:rFonts w:eastAsia="Times New Roman" w:cs="Times New Roman"/>
          <w:b/>
          <w:bCs/>
          <w:szCs w:val="24"/>
          <w:lang w:eastAsia="ar-SA"/>
        </w:rPr>
        <w:t>:</w:t>
      </w:r>
    </w:p>
    <w:p w:rsidR="009A7D98" w:rsidRDefault="009A7D98" w:rsidP="00F053EF">
      <w:pPr>
        <w:shd w:val="clear" w:color="auto" w:fill="FFFFFF"/>
        <w:suppressAutoHyphens/>
        <w:spacing w:line="240" w:lineRule="auto"/>
        <w:ind w:right="281" w:firstLine="720"/>
        <w:jc w:val="both"/>
        <w:rPr>
          <w:rFonts w:eastAsia="Times New Roman" w:cs="Times New Roman"/>
          <w:b/>
          <w:bCs/>
          <w:szCs w:val="24"/>
          <w:lang w:eastAsia="ar-SA"/>
        </w:rPr>
      </w:pPr>
    </w:p>
    <w:p w:rsidR="009A7D98" w:rsidRPr="009A7D98" w:rsidRDefault="009A7D98" w:rsidP="0037336E">
      <w:pPr>
        <w:numPr>
          <w:ilvl w:val="0"/>
          <w:numId w:val="24"/>
        </w:numPr>
        <w:spacing w:line="240" w:lineRule="auto"/>
        <w:rPr>
          <w:rFonts w:eastAsia="Times New Roman" w:cs="Times New Roman"/>
          <w:bCs/>
          <w:color w:val="000000"/>
          <w:szCs w:val="24"/>
          <w:lang w:eastAsia="ru-RU"/>
        </w:rPr>
      </w:pPr>
      <w:r w:rsidRPr="00CD3ED3">
        <w:rPr>
          <w:rFonts w:eastAsia="Times New Roman" w:cs="Times New Roman"/>
          <w:color w:val="000000"/>
          <w:szCs w:val="24"/>
          <w:lang w:eastAsia="ru-RU"/>
        </w:rPr>
        <w:t>Внести изменения в муниципальную прогр</w:t>
      </w:r>
      <w:r>
        <w:rPr>
          <w:rFonts w:eastAsia="Times New Roman" w:cs="Times New Roman"/>
          <w:color w:val="000000"/>
          <w:szCs w:val="24"/>
          <w:lang w:eastAsia="ru-RU"/>
        </w:rPr>
        <w:t>амму муниципального образования</w:t>
      </w:r>
    </w:p>
    <w:p w:rsidR="009A7D98" w:rsidRPr="009A7D98" w:rsidRDefault="009A7D98" w:rsidP="009A7D98">
      <w:pPr>
        <w:spacing w:line="240" w:lineRule="auto"/>
        <w:rPr>
          <w:rFonts w:eastAsia="Times New Roman" w:cs="Times New Roman"/>
          <w:bCs/>
          <w:color w:val="000000"/>
          <w:szCs w:val="24"/>
          <w:lang w:eastAsia="ru-RU"/>
        </w:rPr>
      </w:pPr>
      <w:r w:rsidRPr="009A7D98">
        <w:rPr>
          <w:rFonts w:eastAsia="Times New Roman" w:cs="Times New Roman"/>
          <w:color w:val="000000"/>
          <w:szCs w:val="24"/>
          <w:lang w:eastAsia="ru-RU"/>
        </w:rPr>
        <w:t>«Глазовский район»</w:t>
      </w:r>
      <w:r>
        <w:rPr>
          <w:rFonts w:eastAsia="Times New Roman" w:cs="Times New Roman"/>
          <w:color w:val="000000"/>
          <w:szCs w:val="24"/>
          <w:lang w:eastAsia="ru-RU"/>
        </w:rPr>
        <w:t xml:space="preserve"> </w:t>
      </w:r>
      <w:r w:rsidRPr="009A7D98">
        <w:rPr>
          <w:rFonts w:eastAsia="Times New Roman" w:cs="Times New Roman"/>
          <w:color w:val="000000"/>
          <w:szCs w:val="24"/>
          <w:lang w:eastAsia="ar-SA"/>
        </w:rPr>
        <w:t xml:space="preserve"> «Разви</w:t>
      </w:r>
      <w:r>
        <w:rPr>
          <w:rFonts w:eastAsia="Times New Roman" w:cs="Times New Roman"/>
          <w:color w:val="000000"/>
          <w:szCs w:val="24"/>
          <w:lang w:eastAsia="ar-SA"/>
        </w:rPr>
        <w:t xml:space="preserve">тие культуры на 2015-2020 годы,  </w:t>
      </w:r>
      <w:r w:rsidRPr="009A7D98">
        <w:rPr>
          <w:rFonts w:eastAsia="Times New Roman" w:cs="Times New Roman"/>
          <w:bCs/>
          <w:color w:val="000000"/>
          <w:szCs w:val="24"/>
          <w:lang w:eastAsia="ru-RU"/>
        </w:rPr>
        <w:t>утвержденную постановлением Администрации муниципального образования «Глазовский район» от 15.03.2017 № 46, изложив ее в новой редакции (прилагается).</w:t>
      </w:r>
    </w:p>
    <w:p w:rsidR="00F053EF" w:rsidRPr="009A7D98" w:rsidRDefault="00F053EF" w:rsidP="0037336E">
      <w:pPr>
        <w:numPr>
          <w:ilvl w:val="0"/>
          <w:numId w:val="24"/>
        </w:numPr>
        <w:spacing w:line="240" w:lineRule="auto"/>
        <w:rPr>
          <w:rFonts w:eastAsia="Times New Roman" w:cs="Times New Roman"/>
          <w:bCs/>
          <w:color w:val="000000"/>
          <w:szCs w:val="24"/>
          <w:lang w:eastAsia="ru-RU"/>
        </w:rPr>
      </w:pPr>
      <w:r w:rsidRPr="009A7D98">
        <w:rPr>
          <w:rFonts w:eastAsia="Times New Roman" w:cs="Times New Roman"/>
          <w:color w:val="000000"/>
          <w:szCs w:val="24"/>
          <w:lang w:eastAsia="ar-SA"/>
        </w:rPr>
        <w:t>Контроль за исполнением настоящего постановления возложить на заместителя</w:t>
      </w:r>
    </w:p>
    <w:p w:rsidR="00F053EF" w:rsidRPr="00CC7A19" w:rsidRDefault="00F053EF" w:rsidP="009A7D98">
      <w:pPr>
        <w:suppressAutoHyphens/>
        <w:spacing w:line="240" w:lineRule="auto"/>
        <w:ind w:right="281"/>
        <w:rPr>
          <w:rFonts w:eastAsia="Times New Roman" w:cs="Times New Roman"/>
          <w:color w:val="000000"/>
          <w:szCs w:val="24"/>
          <w:lang w:eastAsia="ar-SA"/>
        </w:rPr>
      </w:pPr>
      <w:r w:rsidRPr="00CC7A19">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Е.А.Попову.</w:t>
      </w:r>
    </w:p>
    <w:p w:rsidR="00F053EF" w:rsidRDefault="00F053EF" w:rsidP="00F053EF">
      <w:pPr>
        <w:suppressAutoHyphens/>
        <w:spacing w:line="240" w:lineRule="auto"/>
        <w:ind w:right="281"/>
        <w:jc w:val="both"/>
        <w:rPr>
          <w:rFonts w:eastAsia="Times New Roman" w:cs="Times New Roman"/>
          <w:b/>
          <w:szCs w:val="24"/>
          <w:lang w:eastAsia="ar-SA"/>
        </w:rPr>
      </w:pPr>
    </w:p>
    <w:p w:rsidR="00F053EF" w:rsidRPr="00CC7A19"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Глава  муниципального</w:t>
      </w:r>
    </w:p>
    <w:p w:rsidR="00F053EF" w:rsidRPr="002F23CD"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обра</w:t>
      </w:r>
      <w:r>
        <w:rPr>
          <w:rFonts w:eastAsia="Times New Roman" w:cs="Times New Roman"/>
          <w:b/>
          <w:szCs w:val="24"/>
          <w:lang w:eastAsia="ar-SA"/>
        </w:rPr>
        <w:t>зования «Глазовский район»</w:t>
      </w:r>
      <w:r>
        <w:rPr>
          <w:rFonts w:eastAsia="Times New Roman" w:cs="Times New Roman"/>
          <w:b/>
          <w:szCs w:val="24"/>
          <w:lang w:eastAsia="ar-SA"/>
        </w:rPr>
        <w:tab/>
      </w:r>
      <w:r>
        <w:rPr>
          <w:rFonts w:eastAsia="Times New Roman" w:cs="Times New Roman"/>
          <w:b/>
          <w:szCs w:val="24"/>
          <w:lang w:eastAsia="ar-SA"/>
        </w:rPr>
        <w:tab/>
      </w:r>
      <w:r>
        <w:rPr>
          <w:rFonts w:eastAsia="Times New Roman" w:cs="Times New Roman"/>
          <w:b/>
          <w:szCs w:val="24"/>
          <w:lang w:eastAsia="ar-SA"/>
        </w:rPr>
        <w:tab/>
      </w:r>
      <w:r>
        <w:rPr>
          <w:rFonts w:eastAsia="Times New Roman" w:cs="Times New Roman"/>
          <w:b/>
          <w:szCs w:val="24"/>
          <w:lang w:eastAsia="ar-SA"/>
        </w:rPr>
        <w:tab/>
      </w:r>
      <w:r w:rsidR="00AE4698">
        <w:rPr>
          <w:rFonts w:eastAsia="Times New Roman" w:cs="Times New Roman"/>
          <w:b/>
          <w:szCs w:val="24"/>
          <w:lang w:eastAsia="ar-SA"/>
        </w:rPr>
        <w:t xml:space="preserve">   </w:t>
      </w:r>
      <w:r w:rsidR="00C52AA6">
        <w:rPr>
          <w:rFonts w:eastAsia="Times New Roman" w:cs="Times New Roman"/>
          <w:b/>
          <w:szCs w:val="24"/>
          <w:lang w:eastAsia="ar-SA"/>
        </w:rPr>
        <w:t xml:space="preserve">   </w:t>
      </w:r>
      <w:r>
        <w:rPr>
          <w:rFonts w:eastAsia="Times New Roman" w:cs="Times New Roman"/>
          <w:b/>
          <w:szCs w:val="24"/>
          <w:lang w:eastAsia="ar-SA"/>
        </w:rPr>
        <w:t>В.В.Сабреков</w:t>
      </w:r>
    </w:p>
    <w:p w:rsidR="007B50D7" w:rsidRDefault="007B50D7" w:rsidP="00F053EF">
      <w:pPr>
        <w:rPr>
          <w:sz w:val="20"/>
          <w:szCs w:val="20"/>
        </w:rPr>
      </w:pPr>
    </w:p>
    <w:p w:rsidR="00AE4698" w:rsidRDefault="00AE4698" w:rsidP="00F053EF">
      <w:pPr>
        <w:rPr>
          <w:sz w:val="20"/>
          <w:szCs w:val="20"/>
        </w:rPr>
      </w:pPr>
    </w:p>
    <w:p w:rsidR="00AE4698" w:rsidRDefault="00AE46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9A7D98" w:rsidRDefault="009A7D98" w:rsidP="00F053EF">
      <w:pPr>
        <w:rPr>
          <w:sz w:val="20"/>
          <w:szCs w:val="20"/>
        </w:rPr>
      </w:pPr>
    </w:p>
    <w:p w:rsidR="001A0E78" w:rsidRDefault="00F053EF" w:rsidP="00F053EF">
      <w:pPr>
        <w:rPr>
          <w:sz w:val="20"/>
          <w:szCs w:val="20"/>
        </w:rPr>
      </w:pPr>
      <w:r w:rsidRPr="00C81492">
        <w:rPr>
          <w:sz w:val="20"/>
          <w:szCs w:val="20"/>
        </w:rPr>
        <w:t>Ворончихина И.Е.</w:t>
      </w:r>
    </w:p>
    <w:p w:rsidR="00F053EF" w:rsidRPr="009B7C01" w:rsidRDefault="00F053EF" w:rsidP="00F053EF">
      <w:pPr>
        <w:rPr>
          <w:sz w:val="20"/>
          <w:szCs w:val="20"/>
        </w:rPr>
      </w:pPr>
      <w:r>
        <w:rPr>
          <w:sz w:val="20"/>
          <w:szCs w:val="20"/>
        </w:rPr>
        <w:t>834141</w:t>
      </w:r>
      <w:r w:rsidRPr="00C81492">
        <w:rPr>
          <w:sz w:val="20"/>
          <w:szCs w:val="20"/>
        </w:rPr>
        <w:t>53318</w:t>
      </w:r>
    </w:p>
    <w:p w:rsidR="00F053EF" w:rsidRPr="00F053EF" w:rsidRDefault="00F053EF" w:rsidP="00F053EF">
      <w:pPr>
        <w:spacing w:line="240" w:lineRule="auto"/>
        <w:ind w:left="11"/>
        <w:jc w:val="both"/>
        <w:rPr>
          <w:rFonts w:eastAsia="Times New Roman" w:cs="Times New Roman"/>
          <w:sz w:val="22"/>
          <w:szCs w:val="20"/>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p w:rsidR="008C041D" w:rsidRDefault="008C041D" w:rsidP="00F053EF">
      <w:pPr>
        <w:spacing w:line="240" w:lineRule="auto"/>
        <w:jc w:val="both"/>
        <w:rPr>
          <w:rFonts w:cs="Times New Roman"/>
          <w:szCs w:val="24"/>
        </w:rPr>
      </w:pPr>
    </w:p>
    <w:p w:rsidR="00F053EF" w:rsidRDefault="00F053EF" w:rsidP="00F053EF">
      <w:pPr>
        <w:spacing w:line="240" w:lineRule="auto"/>
        <w:jc w:val="both"/>
        <w:rPr>
          <w:rFonts w:cs="Times New Roman"/>
          <w:szCs w:val="24"/>
        </w:rPr>
      </w:pPr>
      <w:r w:rsidRPr="00F053EF">
        <w:rPr>
          <w:rFonts w:cs="Times New Roman"/>
          <w:szCs w:val="24"/>
        </w:rPr>
        <w:t>СОГЛАСОВАНИЕ:</w:t>
      </w:r>
    </w:p>
    <w:p w:rsidR="00F053EF" w:rsidRPr="00F053EF" w:rsidRDefault="00F053EF" w:rsidP="00F053EF">
      <w:pPr>
        <w:spacing w:line="240" w:lineRule="auto"/>
        <w:jc w:val="both"/>
        <w:rPr>
          <w:rFonts w:cs="Times New Roman"/>
          <w:szCs w:val="24"/>
        </w:rPr>
      </w:pPr>
    </w:p>
    <w:tbl>
      <w:tblPr>
        <w:tblW w:w="0" w:type="auto"/>
        <w:tblLook w:val="04A0"/>
      </w:tblPr>
      <w:tblGrid>
        <w:gridCol w:w="4796"/>
        <w:gridCol w:w="4775"/>
      </w:tblGrid>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Первый заместитель главы Администрации муниципального образования «Глазовский район» по экономике, имущественным отношениям и финансам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_____________________ Ю.В. Ушакова</w:t>
            </w:r>
          </w:p>
          <w:p w:rsidR="00F053EF" w:rsidRPr="00F053EF" w:rsidRDefault="00F053EF" w:rsidP="00F053EF">
            <w:pPr>
              <w:spacing w:line="240" w:lineRule="auto"/>
              <w:jc w:val="both"/>
              <w:rPr>
                <w:rFonts w:cs="Times New Roman"/>
                <w:szCs w:val="24"/>
              </w:rPr>
            </w:pPr>
          </w:p>
          <w:p w:rsidR="00F053EF" w:rsidRPr="00F053EF" w:rsidRDefault="00ED5CC5" w:rsidP="00F053EF">
            <w:pPr>
              <w:spacing w:line="240" w:lineRule="auto"/>
              <w:jc w:val="both"/>
              <w:rPr>
                <w:rFonts w:cs="Times New Roman"/>
                <w:szCs w:val="24"/>
              </w:rPr>
            </w:pPr>
            <w:r>
              <w:rPr>
                <w:rFonts w:cs="Times New Roman"/>
                <w:szCs w:val="24"/>
              </w:rPr>
              <w:t>_______________2018</w:t>
            </w:r>
            <w:r w:rsidR="00F053EF" w:rsidRPr="00F053EF">
              <w:rPr>
                <w:rFonts w:cs="Times New Roman"/>
                <w:szCs w:val="24"/>
              </w:rPr>
              <w:t xml:space="preserve"> г.</w:t>
            </w:r>
          </w:p>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Заместитель главы администрации муниципального образования «Глазовский район» по социальным вопросам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Default="00F053EF" w:rsidP="00F053EF">
            <w:pPr>
              <w:spacing w:line="240" w:lineRule="auto"/>
              <w:jc w:val="both"/>
              <w:rPr>
                <w:rFonts w:cs="Times New Roman"/>
                <w:szCs w:val="24"/>
              </w:rPr>
            </w:pPr>
            <w:r w:rsidRPr="00F053EF">
              <w:rPr>
                <w:rFonts w:cs="Times New Roman"/>
                <w:szCs w:val="24"/>
              </w:rPr>
              <w:t>__________________________Е.А. Попова</w:t>
            </w:r>
          </w:p>
          <w:p w:rsidR="007B50D7" w:rsidRPr="007B50D7" w:rsidRDefault="007B50D7" w:rsidP="007B50D7">
            <w:pPr>
              <w:spacing w:line="240" w:lineRule="auto"/>
              <w:jc w:val="both"/>
              <w:rPr>
                <w:rFonts w:cs="Times New Roman"/>
                <w:szCs w:val="24"/>
              </w:rPr>
            </w:pPr>
          </w:p>
          <w:p w:rsidR="007B50D7" w:rsidRPr="00F053EF" w:rsidRDefault="00ED5CC5" w:rsidP="007B50D7">
            <w:pPr>
              <w:spacing w:line="240" w:lineRule="auto"/>
              <w:jc w:val="both"/>
              <w:rPr>
                <w:rFonts w:cs="Times New Roman"/>
                <w:szCs w:val="24"/>
              </w:rPr>
            </w:pPr>
            <w:r>
              <w:rPr>
                <w:rFonts w:cs="Times New Roman"/>
                <w:szCs w:val="24"/>
              </w:rPr>
              <w:t>_______________2018</w:t>
            </w:r>
            <w:r w:rsidR="007B50D7" w:rsidRPr="007B50D7">
              <w:rPr>
                <w:rFonts w:cs="Times New Roman"/>
                <w:szCs w:val="24"/>
              </w:rPr>
              <w:t xml:space="preserve"> г.</w:t>
            </w: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 xml:space="preserve">Начальник правового отдела Аппарата </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w:t>
            </w:r>
            <w:r>
              <w:rPr>
                <w:rFonts w:cs="Times New Roman"/>
                <w:szCs w:val="24"/>
              </w:rPr>
              <w:t>_______ М.В. Русских</w:t>
            </w:r>
          </w:p>
          <w:p w:rsidR="00F053EF" w:rsidRPr="00F053EF" w:rsidRDefault="00F053EF" w:rsidP="00F053EF">
            <w:pPr>
              <w:spacing w:line="240" w:lineRule="auto"/>
              <w:jc w:val="both"/>
              <w:rPr>
                <w:rFonts w:cs="Times New Roman"/>
                <w:szCs w:val="24"/>
              </w:rPr>
            </w:pPr>
          </w:p>
          <w:p w:rsidR="00F053EF" w:rsidRPr="00F053EF" w:rsidRDefault="00ED5CC5" w:rsidP="00F053EF">
            <w:pPr>
              <w:spacing w:line="240" w:lineRule="auto"/>
              <w:jc w:val="both"/>
              <w:rPr>
                <w:rFonts w:cs="Times New Roman"/>
                <w:szCs w:val="24"/>
              </w:rPr>
            </w:pPr>
            <w:r>
              <w:rPr>
                <w:rFonts w:cs="Times New Roman"/>
                <w:szCs w:val="24"/>
              </w:rPr>
              <w:t>______________2018</w:t>
            </w:r>
            <w:r w:rsidR="00F053EF" w:rsidRPr="00F053EF">
              <w:rPr>
                <w:rFonts w:cs="Times New Roman"/>
                <w:szCs w:val="24"/>
              </w:rPr>
              <w:t xml:space="preserve"> г.</w:t>
            </w:r>
          </w:p>
        </w:tc>
        <w:tc>
          <w:tcPr>
            <w:tcW w:w="4775" w:type="dxa"/>
            <w:shd w:val="clear" w:color="auto" w:fill="auto"/>
          </w:tcPr>
          <w:p w:rsidR="00F053EF" w:rsidRPr="00F053EF" w:rsidRDefault="00F053EF" w:rsidP="00F053EF">
            <w:pPr>
              <w:tabs>
                <w:tab w:val="left" w:pos="6695"/>
              </w:tabs>
              <w:spacing w:line="240" w:lineRule="auto"/>
              <w:jc w:val="both"/>
              <w:rPr>
                <w:rFonts w:cs="Times New Roman"/>
                <w:szCs w:val="24"/>
              </w:rPr>
            </w:pPr>
            <w:r w:rsidRPr="00F053EF">
              <w:rPr>
                <w:rFonts w:cs="Times New Roman"/>
                <w:szCs w:val="24"/>
              </w:rPr>
              <w:t xml:space="preserve">Начальник отдела организационной работы Аппарата </w:t>
            </w:r>
          </w:p>
          <w:p w:rsidR="00F053EF" w:rsidRPr="00F053EF" w:rsidRDefault="00F053EF" w:rsidP="00F053EF">
            <w:pPr>
              <w:tabs>
                <w:tab w:val="left" w:pos="6695"/>
              </w:tabs>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rPr>
                <w:rFonts w:cs="Times New Roman"/>
                <w:szCs w:val="24"/>
                <w:lang w:eastAsia="ar-SA"/>
              </w:rPr>
            </w:pPr>
            <w:r w:rsidRPr="00F053EF">
              <w:rPr>
                <w:rFonts w:cs="Times New Roman"/>
                <w:szCs w:val="24"/>
                <w:lang w:eastAsia="ar-SA"/>
              </w:rPr>
              <w:t>_</w:t>
            </w:r>
            <w:r w:rsidR="009162CD">
              <w:rPr>
                <w:rFonts w:cs="Times New Roman"/>
                <w:szCs w:val="24"/>
                <w:lang w:eastAsia="ar-SA"/>
              </w:rPr>
              <w:t>_________________ Н.А.  Пономарева</w:t>
            </w:r>
          </w:p>
          <w:p w:rsidR="00F053EF" w:rsidRPr="00F053EF" w:rsidRDefault="00F053EF" w:rsidP="00F053EF">
            <w:pPr>
              <w:spacing w:line="240" w:lineRule="auto"/>
              <w:rPr>
                <w:rFonts w:cs="Times New Roman"/>
                <w:szCs w:val="24"/>
                <w:lang w:eastAsia="ar-SA"/>
              </w:rPr>
            </w:pPr>
          </w:p>
          <w:p w:rsidR="00F053EF" w:rsidRPr="00F053EF" w:rsidRDefault="00ED5CC5" w:rsidP="00F053EF">
            <w:pPr>
              <w:spacing w:line="240" w:lineRule="auto"/>
              <w:jc w:val="both"/>
              <w:rPr>
                <w:rFonts w:cs="Times New Roman"/>
                <w:szCs w:val="24"/>
              </w:rPr>
            </w:pPr>
            <w:r>
              <w:rPr>
                <w:rFonts w:cs="Times New Roman"/>
                <w:szCs w:val="24"/>
                <w:lang w:eastAsia="ar-SA"/>
              </w:rPr>
              <w:t>______________2018</w:t>
            </w:r>
            <w:r w:rsidR="00F053EF" w:rsidRPr="00F053EF">
              <w:rPr>
                <w:rFonts w:cs="Times New Roman"/>
                <w:szCs w:val="24"/>
                <w:lang w:eastAsia="ar-SA"/>
              </w:rPr>
              <w:t xml:space="preserve"> г.</w:t>
            </w:r>
          </w:p>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bl>
    <w:p w:rsidR="007B50D7" w:rsidRDefault="007B50D7" w:rsidP="007B50D7">
      <w:pPr>
        <w:spacing w:line="240" w:lineRule="auto"/>
        <w:jc w:val="both"/>
        <w:rPr>
          <w:rFonts w:cs="Times New Roman"/>
          <w:szCs w:val="24"/>
        </w:rPr>
      </w:pPr>
      <w:r>
        <w:rPr>
          <w:rFonts w:cs="Times New Roman"/>
          <w:szCs w:val="24"/>
        </w:rPr>
        <w:t xml:space="preserve">Начальник  отдела культуры и молодежной </w:t>
      </w:r>
      <w:r w:rsidR="009162CD">
        <w:rPr>
          <w:rFonts w:cs="Times New Roman"/>
          <w:szCs w:val="24"/>
        </w:rPr>
        <w:t xml:space="preserve">       Начальник Управления финансов</w:t>
      </w:r>
    </w:p>
    <w:p w:rsidR="007B50D7" w:rsidRPr="00F053EF" w:rsidRDefault="007B50D7" w:rsidP="007B50D7">
      <w:pPr>
        <w:spacing w:line="240" w:lineRule="auto"/>
        <w:jc w:val="both"/>
        <w:rPr>
          <w:rFonts w:cs="Times New Roman"/>
          <w:szCs w:val="24"/>
        </w:rPr>
      </w:pPr>
      <w:r>
        <w:rPr>
          <w:rFonts w:cs="Times New Roman"/>
          <w:szCs w:val="24"/>
        </w:rPr>
        <w:t>политики</w:t>
      </w:r>
    </w:p>
    <w:p w:rsidR="007B50D7" w:rsidRPr="00F053EF" w:rsidRDefault="007B50D7" w:rsidP="007B50D7">
      <w:pPr>
        <w:spacing w:line="240" w:lineRule="auto"/>
        <w:jc w:val="both"/>
        <w:rPr>
          <w:rFonts w:cs="Times New Roman"/>
          <w:szCs w:val="24"/>
        </w:rPr>
      </w:pPr>
    </w:p>
    <w:p w:rsidR="007B50D7" w:rsidRDefault="007B50D7" w:rsidP="007B50D7">
      <w:pPr>
        <w:spacing w:line="240" w:lineRule="auto"/>
        <w:jc w:val="both"/>
        <w:rPr>
          <w:rFonts w:cs="Times New Roman"/>
          <w:szCs w:val="24"/>
        </w:rPr>
      </w:pPr>
      <w:r>
        <w:rPr>
          <w:rFonts w:cs="Times New Roman"/>
          <w:szCs w:val="24"/>
        </w:rPr>
        <w:t>_______</w:t>
      </w:r>
      <w:r w:rsidRPr="00F053EF">
        <w:rPr>
          <w:rFonts w:cs="Times New Roman"/>
          <w:szCs w:val="24"/>
        </w:rPr>
        <w:t>____</w:t>
      </w:r>
      <w:r>
        <w:rPr>
          <w:rFonts w:cs="Times New Roman"/>
          <w:szCs w:val="24"/>
        </w:rPr>
        <w:t>_______ С.В. Коротаева</w:t>
      </w:r>
      <w:r w:rsidR="009162CD">
        <w:rPr>
          <w:rFonts w:cs="Times New Roman"/>
          <w:szCs w:val="24"/>
        </w:rPr>
        <w:t xml:space="preserve">                      _________________Н.Н. Поздеева</w:t>
      </w:r>
    </w:p>
    <w:p w:rsidR="007B50D7" w:rsidRPr="00F053EF" w:rsidRDefault="007B50D7" w:rsidP="007B50D7">
      <w:pPr>
        <w:spacing w:line="240" w:lineRule="auto"/>
        <w:jc w:val="both"/>
        <w:rPr>
          <w:rFonts w:cs="Times New Roman"/>
          <w:szCs w:val="24"/>
        </w:rPr>
      </w:pPr>
    </w:p>
    <w:p w:rsidR="007B50D7" w:rsidRPr="00F053EF" w:rsidRDefault="00ED5CC5" w:rsidP="007B50D7">
      <w:pPr>
        <w:spacing w:line="240" w:lineRule="auto"/>
        <w:jc w:val="both"/>
        <w:rPr>
          <w:rFonts w:cs="Times New Roman"/>
          <w:szCs w:val="24"/>
        </w:rPr>
      </w:pPr>
      <w:r>
        <w:rPr>
          <w:rFonts w:cs="Times New Roman"/>
          <w:szCs w:val="24"/>
        </w:rPr>
        <w:t>______________2018</w:t>
      </w:r>
      <w:r w:rsidR="007B50D7" w:rsidRPr="007B50D7">
        <w:rPr>
          <w:rFonts w:cs="Times New Roman"/>
          <w:szCs w:val="24"/>
        </w:rPr>
        <w:t xml:space="preserve"> г.</w:t>
      </w:r>
    </w:p>
    <w:p w:rsidR="00F053EF" w:rsidRPr="00F053EF" w:rsidRDefault="00F053EF" w:rsidP="007B50D7">
      <w:pPr>
        <w:widowControl w:val="0"/>
        <w:autoSpaceDE w:val="0"/>
        <w:autoSpaceDN w:val="0"/>
        <w:adjustRightInd w:val="0"/>
        <w:spacing w:line="240" w:lineRule="auto"/>
        <w:jc w:val="center"/>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Default="00F053EF" w:rsidP="00F053EF">
      <w:pPr>
        <w:spacing w:line="240" w:lineRule="auto"/>
        <w:rPr>
          <w:rFonts w:cs="Times New Roman"/>
          <w:szCs w:val="24"/>
        </w:rPr>
      </w:pPr>
    </w:p>
    <w:p w:rsidR="00E5372B" w:rsidRPr="00F053EF" w:rsidRDefault="00E5372B" w:rsidP="00F053EF">
      <w:pPr>
        <w:spacing w:line="240" w:lineRule="auto"/>
        <w:rPr>
          <w:rFonts w:eastAsia="Times New Roman" w:cs="Times New Roman"/>
          <w:szCs w:val="24"/>
          <w:lang w:eastAsia="ru-RU"/>
        </w:rPr>
      </w:pPr>
    </w:p>
    <w:p w:rsidR="00F053EF" w:rsidRDefault="00F053EF" w:rsidP="00F053EF">
      <w:pPr>
        <w:spacing w:line="240" w:lineRule="auto"/>
        <w:rPr>
          <w:rFonts w:eastAsia="Times New Roman" w:cs="Times New Roman"/>
          <w:szCs w:val="24"/>
          <w:lang w:eastAsia="ru-RU"/>
        </w:rPr>
      </w:pPr>
    </w:p>
    <w:p w:rsidR="009162CD" w:rsidRDefault="009162CD" w:rsidP="00F053EF">
      <w:pPr>
        <w:spacing w:line="240" w:lineRule="auto"/>
        <w:rPr>
          <w:rFonts w:eastAsia="Times New Roman" w:cs="Times New Roman"/>
          <w:szCs w:val="24"/>
          <w:lang w:eastAsia="ru-RU"/>
        </w:rPr>
      </w:pPr>
    </w:p>
    <w:p w:rsidR="009162CD" w:rsidRPr="00F053EF" w:rsidRDefault="009162CD"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 w:val="20"/>
          <w:szCs w:val="20"/>
          <w:lang w:eastAsia="ru-RU"/>
        </w:rPr>
      </w:pPr>
      <w:r w:rsidRPr="00F053EF">
        <w:rPr>
          <w:rFonts w:eastAsia="Times New Roman" w:cs="Times New Roman"/>
          <w:sz w:val="20"/>
          <w:szCs w:val="20"/>
          <w:lang w:eastAsia="ru-RU"/>
        </w:rPr>
        <w:t xml:space="preserve">Рассылка: </w:t>
      </w:r>
    </w:p>
    <w:p w:rsidR="00FD35CB" w:rsidRDefault="00FD35CB" w:rsidP="0037336E">
      <w:pPr>
        <w:pStyle w:val="a4"/>
        <w:numPr>
          <w:ilvl w:val="0"/>
          <w:numId w:val="23"/>
        </w:numPr>
        <w:spacing w:line="240" w:lineRule="auto"/>
        <w:rPr>
          <w:rFonts w:eastAsia="Times New Roman" w:cs="Times New Roman"/>
          <w:sz w:val="20"/>
          <w:szCs w:val="20"/>
          <w:lang w:eastAsia="ru-RU"/>
        </w:rPr>
      </w:pPr>
      <w:r w:rsidRPr="00FD35CB">
        <w:rPr>
          <w:rFonts w:eastAsia="Times New Roman" w:cs="Times New Roman"/>
          <w:sz w:val="20"/>
          <w:szCs w:val="20"/>
          <w:lang w:eastAsia="ru-RU"/>
        </w:rPr>
        <w:t>–  орг.отдел</w:t>
      </w:r>
    </w:p>
    <w:p w:rsidR="00FD35CB" w:rsidRDefault="00F053EF" w:rsidP="0037336E">
      <w:pPr>
        <w:pStyle w:val="a4"/>
        <w:numPr>
          <w:ilvl w:val="0"/>
          <w:numId w:val="23"/>
        </w:numPr>
        <w:spacing w:line="240" w:lineRule="auto"/>
        <w:rPr>
          <w:rFonts w:eastAsia="Times New Roman" w:cs="Times New Roman"/>
          <w:sz w:val="20"/>
          <w:szCs w:val="20"/>
          <w:lang w:eastAsia="ru-RU"/>
        </w:rPr>
      </w:pPr>
      <w:r w:rsidRPr="00FD35CB">
        <w:rPr>
          <w:rFonts w:eastAsia="Times New Roman" w:cs="Times New Roman"/>
          <w:sz w:val="20"/>
          <w:szCs w:val="20"/>
          <w:lang w:eastAsia="ru-RU"/>
        </w:rPr>
        <w:t>-  отдел экономики</w:t>
      </w:r>
    </w:p>
    <w:p w:rsidR="00F053EF" w:rsidRPr="00FD35CB" w:rsidRDefault="00FD35CB" w:rsidP="0037336E">
      <w:pPr>
        <w:pStyle w:val="a4"/>
        <w:numPr>
          <w:ilvl w:val="0"/>
          <w:numId w:val="23"/>
        </w:numPr>
        <w:spacing w:line="240" w:lineRule="auto"/>
        <w:rPr>
          <w:rFonts w:eastAsia="Times New Roman" w:cs="Times New Roman"/>
          <w:sz w:val="20"/>
          <w:szCs w:val="20"/>
          <w:lang w:eastAsia="ru-RU"/>
        </w:rPr>
      </w:pPr>
      <w:r>
        <w:rPr>
          <w:rFonts w:eastAsia="Times New Roman" w:cs="Times New Roman"/>
          <w:sz w:val="20"/>
          <w:szCs w:val="20"/>
          <w:lang w:eastAsia="ru-RU"/>
        </w:rPr>
        <w:t xml:space="preserve">- </w:t>
      </w:r>
      <w:r w:rsidR="00F053EF" w:rsidRPr="00FD35CB">
        <w:rPr>
          <w:rFonts w:eastAsia="Times New Roman" w:cs="Times New Roman"/>
          <w:sz w:val="20"/>
          <w:szCs w:val="20"/>
          <w:lang w:eastAsia="ru-RU"/>
        </w:rPr>
        <w:t>Управление финансов</w:t>
      </w: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jc w:val="right"/>
        <w:rPr>
          <w:rFonts w:eastAsia="Times New Roman" w:cs="Times New Roman"/>
          <w:szCs w:val="24"/>
          <w:lang w:eastAsia="ru-RU"/>
        </w:rPr>
      </w:pPr>
    </w:p>
    <w:p w:rsidR="00FD35CB" w:rsidRDefault="00FD35CB" w:rsidP="00F053EF">
      <w:pPr>
        <w:pStyle w:val="ab"/>
        <w:jc w:val="right"/>
      </w:pPr>
    </w:p>
    <w:p w:rsidR="00E5372B" w:rsidRDefault="00E5372B" w:rsidP="00F053EF">
      <w:pPr>
        <w:pStyle w:val="ab"/>
        <w:jc w:val="right"/>
      </w:pPr>
    </w:p>
    <w:p w:rsidR="00E5372B" w:rsidRDefault="00E5372B" w:rsidP="00F053EF">
      <w:pPr>
        <w:pStyle w:val="ab"/>
        <w:jc w:val="right"/>
      </w:pPr>
    </w:p>
    <w:p w:rsidR="00E5372B" w:rsidRDefault="00E5372B" w:rsidP="00F053EF">
      <w:pPr>
        <w:pStyle w:val="ab"/>
        <w:jc w:val="right"/>
      </w:pPr>
    </w:p>
    <w:p w:rsidR="00E5372B" w:rsidRDefault="00E5372B" w:rsidP="00F053EF">
      <w:pPr>
        <w:pStyle w:val="ab"/>
        <w:jc w:val="right"/>
      </w:pPr>
    </w:p>
    <w:p w:rsidR="00E5372B" w:rsidRPr="002C4FCC" w:rsidRDefault="00E5372B" w:rsidP="00F053EF">
      <w:pPr>
        <w:pStyle w:val="ab"/>
        <w:jc w:val="right"/>
      </w:pPr>
    </w:p>
    <w:p w:rsidR="009A7D98" w:rsidRDefault="009A7D98" w:rsidP="00D41913">
      <w:pPr>
        <w:pStyle w:val="ab"/>
        <w:jc w:val="center"/>
        <w:rPr>
          <w:rFonts w:ascii="Times New Roman" w:hAnsi="Times New Roman" w:cs="Times New Roman"/>
          <w:sz w:val="24"/>
          <w:szCs w:val="24"/>
        </w:rPr>
      </w:pPr>
    </w:p>
    <w:p w:rsidR="009A7D98" w:rsidRDefault="009A7D98" w:rsidP="00D41913">
      <w:pPr>
        <w:pStyle w:val="ab"/>
        <w:jc w:val="center"/>
        <w:rPr>
          <w:rFonts w:ascii="Times New Roman" w:hAnsi="Times New Roman" w:cs="Times New Roman"/>
          <w:sz w:val="24"/>
          <w:szCs w:val="24"/>
        </w:rPr>
      </w:pPr>
    </w:p>
    <w:p w:rsidR="009A3CF2" w:rsidRPr="002C4FCC" w:rsidRDefault="00D41913" w:rsidP="00D41913">
      <w:pPr>
        <w:pStyle w:val="ab"/>
        <w:jc w:val="center"/>
        <w:rPr>
          <w:rFonts w:ascii="Times New Roman" w:hAnsi="Times New Roman" w:cs="Times New Roman"/>
          <w:sz w:val="24"/>
          <w:szCs w:val="24"/>
        </w:rPr>
      </w:pPr>
      <w:r w:rsidRPr="002C4FCC">
        <w:rPr>
          <w:rFonts w:ascii="Times New Roman" w:hAnsi="Times New Roman" w:cs="Times New Roman"/>
          <w:sz w:val="24"/>
          <w:szCs w:val="24"/>
        </w:rPr>
        <w:t xml:space="preserve">                                  </w:t>
      </w:r>
    </w:p>
    <w:p w:rsidR="00F053EF" w:rsidRPr="002C4FCC" w:rsidRDefault="009A3CF2" w:rsidP="009A3CF2">
      <w:pPr>
        <w:pStyle w:val="ab"/>
        <w:ind w:left="1416" w:firstLine="708"/>
        <w:rPr>
          <w:rFonts w:ascii="Times New Roman" w:hAnsi="Times New Roman" w:cs="Times New Roman"/>
          <w:sz w:val="24"/>
          <w:szCs w:val="24"/>
        </w:rPr>
      </w:pPr>
      <w:r w:rsidRPr="002C4FCC">
        <w:rPr>
          <w:rFonts w:ascii="Times New Roman" w:hAnsi="Times New Roman" w:cs="Times New Roman"/>
          <w:sz w:val="24"/>
          <w:szCs w:val="24"/>
        </w:rPr>
        <w:t xml:space="preserve">                </w:t>
      </w:r>
      <w:r w:rsidR="00F053EF" w:rsidRPr="002C4FCC">
        <w:rPr>
          <w:rFonts w:ascii="Times New Roman" w:hAnsi="Times New Roman" w:cs="Times New Roman"/>
          <w:sz w:val="24"/>
          <w:szCs w:val="24"/>
        </w:rPr>
        <w:t>Приложение</w:t>
      </w:r>
      <w:r w:rsidR="008C041D" w:rsidRPr="002C4FCC">
        <w:rPr>
          <w:rFonts w:ascii="Times New Roman" w:hAnsi="Times New Roman" w:cs="Times New Roman"/>
          <w:sz w:val="24"/>
          <w:szCs w:val="24"/>
        </w:rPr>
        <w:t xml:space="preserve"> 1</w:t>
      </w:r>
      <w:r w:rsidR="00F053EF" w:rsidRPr="002C4FCC">
        <w:rPr>
          <w:rFonts w:ascii="Times New Roman" w:hAnsi="Times New Roman" w:cs="Times New Roman"/>
          <w:sz w:val="24"/>
          <w:szCs w:val="24"/>
        </w:rPr>
        <w:t xml:space="preserve"> к Постановлению Администрации </w:t>
      </w:r>
    </w:p>
    <w:p w:rsidR="00F053EF" w:rsidRPr="002C4FCC" w:rsidRDefault="00D41913" w:rsidP="00D41913">
      <w:pPr>
        <w:pStyle w:val="ab"/>
        <w:jc w:val="center"/>
        <w:rPr>
          <w:rFonts w:ascii="Times New Roman" w:hAnsi="Times New Roman" w:cs="Times New Roman"/>
          <w:sz w:val="24"/>
          <w:szCs w:val="24"/>
        </w:rPr>
      </w:pPr>
      <w:r w:rsidRPr="002C4FCC">
        <w:rPr>
          <w:rFonts w:ascii="Times New Roman" w:hAnsi="Times New Roman" w:cs="Times New Roman"/>
          <w:sz w:val="24"/>
          <w:szCs w:val="24"/>
        </w:rPr>
        <w:t xml:space="preserve">                                     </w:t>
      </w:r>
      <w:r w:rsidR="00F053EF" w:rsidRPr="002C4FCC">
        <w:rPr>
          <w:rFonts w:ascii="Times New Roman" w:hAnsi="Times New Roman" w:cs="Times New Roman"/>
          <w:sz w:val="24"/>
          <w:szCs w:val="24"/>
        </w:rPr>
        <w:t xml:space="preserve">МО «Глазовский район» от </w:t>
      </w:r>
      <w:r w:rsidRPr="002C4FCC">
        <w:rPr>
          <w:rFonts w:ascii="Times New Roman" w:hAnsi="Times New Roman" w:cs="Times New Roman"/>
          <w:sz w:val="24"/>
          <w:szCs w:val="24"/>
        </w:rPr>
        <w:t xml:space="preserve"> </w:t>
      </w:r>
      <w:r w:rsidR="00E5372B" w:rsidRPr="002C4FCC">
        <w:rPr>
          <w:rFonts w:ascii="Times New Roman" w:hAnsi="Times New Roman" w:cs="Times New Roman"/>
          <w:sz w:val="24"/>
          <w:szCs w:val="24"/>
        </w:rPr>
        <w:t>29 декабря  2018</w:t>
      </w:r>
      <w:r w:rsidR="00F053EF" w:rsidRPr="002C4FCC">
        <w:rPr>
          <w:rFonts w:ascii="Times New Roman" w:hAnsi="Times New Roman" w:cs="Times New Roman"/>
          <w:sz w:val="24"/>
          <w:szCs w:val="24"/>
        </w:rPr>
        <w:t xml:space="preserve"> года  </w:t>
      </w:r>
      <w:r w:rsidRPr="002C4FCC">
        <w:rPr>
          <w:rFonts w:ascii="Times New Roman" w:hAnsi="Times New Roman" w:cs="Times New Roman"/>
          <w:sz w:val="24"/>
          <w:szCs w:val="24"/>
        </w:rPr>
        <w:t xml:space="preserve">  </w:t>
      </w:r>
      <w:r w:rsidR="00F053EF" w:rsidRPr="002C4FCC">
        <w:rPr>
          <w:rFonts w:ascii="Times New Roman" w:hAnsi="Times New Roman" w:cs="Times New Roman"/>
          <w:sz w:val="24"/>
          <w:szCs w:val="24"/>
        </w:rPr>
        <w:t xml:space="preserve">  № </w:t>
      </w:r>
    </w:p>
    <w:p w:rsidR="00D41913" w:rsidRPr="002C4FCC" w:rsidRDefault="00D41913" w:rsidP="008C041D">
      <w:pPr>
        <w:shd w:val="clear" w:color="auto" w:fill="FFFFFF"/>
        <w:suppressAutoHyphens/>
        <w:spacing w:line="240" w:lineRule="auto"/>
        <w:jc w:val="right"/>
        <w:rPr>
          <w:rFonts w:eastAsia="Times New Roman" w:cs="Times New Roman"/>
          <w:szCs w:val="24"/>
          <w:lang w:eastAsia="ar-SA"/>
        </w:rPr>
      </w:pPr>
    </w:p>
    <w:p w:rsidR="00E5372B" w:rsidRPr="002C4FCC" w:rsidRDefault="00E5372B" w:rsidP="00E5372B">
      <w:pPr>
        <w:autoSpaceDE w:val="0"/>
        <w:autoSpaceDN w:val="0"/>
        <w:adjustRightInd w:val="0"/>
        <w:jc w:val="center"/>
        <w:rPr>
          <w:b/>
        </w:rPr>
      </w:pPr>
      <w:r w:rsidRPr="002C4FCC">
        <w:rPr>
          <w:b/>
        </w:rPr>
        <w:t>Муниципальная программа муниципального образования «Глазовский район»</w:t>
      </w:r>
    </w:p>
    <w:p w:rsidR="00E5372B" w:rsidRPr="002C4FCC" w:rsidRDefault="00E5372B" w:rsidP="00E5372B">
      <w:pPr>
        <w:autoSpaceDE w:val="0"/>
        <w:autoSpaceDN w:val="0"/>
        <w:adjustRightInd w:val="0"/>
        <w:jc w:val="center"/>
        <w:rPr>
          <w:b/>
        </w:rPr>
      </w:pPr>
      <w:r w:rsidRPr="002C4FCC">
        <w:rPr>
          <w:b/>
        </w:rPr>
        <w:t>«Развитие культуры на 2015-2020 годы»</w:t>
      </w:r>
    </w:p>
    <w:p w:rsidR="00E5372B" w:rsidRPr="002C4FCC" w:rsidRDefault="00E5372B" w:rsidP="00E5372B">
      <w:pPr>
        <w:autoSpaceDE w:val="0"/>
        <w:autoSpaceDN w:val="0"/>
        <w:adjustRightInd w:val="0"/>
        <w:ind w:right="680"/>
        <w:jc w:val="both"/>
      </w:pPr>
    </w:p>
    <w:p w:rsidR="00E5372B" w:rsidRPr="002C4FCC" w:rsidRDefault="00E5372B" w:rsidP="00E5372B">
      <w:pPr>
        <w:autoSpaceDE w:val="0"/>
        <w:autoSpaceDN w:val="0"/>
        <w:adjustRightInd w:val="0"/>
        <w:spacing w:after="240"/>
        <w:ind w:right="-85"/>
        <w:jc w:val="center"/>
        <w:rPr>
          <w:b/>
          <w:bCs/>
        </w:rPr>
      </w:pPr>
      <w:r w:rsidRPr="002C4FCC">
        <w:rPr>
          <w:b/>
          <w:bCs/>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2"/>
        <w:gridCol w:w="6899"/>
      </w:tblGrid>
      <w:tr w:rsidR="00E5372B" w:rsidRPr="002C4FCC" w:rsidTr="00E5372B">
        <w:tc>
          <w:tcPr>
            <w:tcW w:w="2943" w:type="dxa"/>
          </w:tcPr>
          <w:p w:rsidR="00E5372B" w:rsidRPr="002C4FCC" w:rsidRDefault="00E5372B" w:rsidP="00E5372B">
            <w:pPr>
              <w:autoSpaceDE w:val="0"/>
              <w:autoSpaceDN w:val="0"/>
              <w:adjustRightInd w:val="0"/>
              <w:spacing w:before="120" w:after="120"/>
            </w:pPr>
            <w:r w:rsidRPr="002C4FCC">
              <w:t>Наименование муниципальной программы</w:t>
            </w:r>
          </w:p>
        </w:tc>
        <w:tc>
          <w:tcPr>
            <w:tcW w:w="6628" w:type="dxa"/>
          </w:tcPr>
          <w:p w:rsidR="00E5372B" w:rsidRPr="002C4FCC" w:rsidRDefault="00E5372B" w:rsidP="00E5372B">
            <w:pPr>
              <w:autoSpaceDE w:val="0"/>
              <w:autoSpaceDN w:val="0"/>
              <w:adjustRightInd w:val="0"/>
              <w:spacing w:before="120" w:after="120"/>
              <w:rPr>
                <w:b/>
              </w:rPr>
            </w:pPr>
            <w:r w:rsidRPr="002C4FCC">
              <w:t>03 - «Развитие культуры на 2015-2020 годы»</w:t>
            </w:r>
          </w:p>
        </w:tc>
      </w:tr>
      <w:tr w:rsidR="00E5372B" w:rsidRPr="002C4FCC" w:rsidTr="00E5372B">
        <w:tc>
          <w:tcPr>
            <w:tcW w:w="2943" w:type="dxa"/>
          </w:tcPr>
          <w:p w:rsidR="00E5372B" w:rsidRPr="002C4FCC" w:rsidRDefault="00E5372B" w:rsidP="00E5372B">
            <w:pPr>
              <w:autoSpaceDE w:val="0"/>
              <w:autoSpaceDN w:val="0"/>
              <w:adjustRightInd w:val="0"/>
              <w:spacing w:before="120" w:after="120"/>
            </w:pPr>
            <w:r w:rsidRPr="002C4FCC">
              <w:t xml:space="preserve">Подпрограммы </w:t>
            </w:r>
          </w:p>
        </w:tc>
        <w:tc>
          <w:tcPr>
            <w:tcW w:w="6628" w:type="dxa"/>
          </w:tcPr>
          <w:p w:rsidR="00E5372B" w:rsidRPr="002C4FCC" w:rsidRDefault="00E5372B" w:rsidP="00E5372B">
            <w:pPr>
              <w:tabs>
                <w:tab w:val="left" w:pos="392"/>
              </w:tabs>
              <w:spacing w:before="40" w:after="40"/>
            </w:pPr>
            <w:r w:rsidRPr="002C4FCC">
              <w:t>03.1 Организация библиотечного обслуживание населения;</w:t>
            </w:r>
          </w:p>
          <w:p w:rsidR="00E5372B" w:rsidRPr="002C4FCC" w:rsidRDefault="00E5372B" w:rsidP="00E5372B">
            <w:r w:rsidRPr="002C4FCC">
              <w:t xml:space="preserve"> 03.2 Организация досуга, предоставление услуг организаций культуры и доступа к музейным фондам</w:t>
            </w:r>
          </w:p>
          <w:p w:rsidR="00E5372B" w:rsidRPr="002C4FCC" w:rsidRDefault="00E5372B" w:rsidP="00E5372B">
            <w:pPr>
              <w:tabs>
                <w:tab w:val="left" w:pos="392"/>
              </w:tabs>
              <w:spacing w:before="40" w:after="40"/>
            </w:pPr>
            <w:r w:rsidRPr="002C4FCC">
              <w:t>03.3 Развитие местного  народного творчества;</w:t>
            </w:r>
          </w:p>
          <w:p w:rsidR="00E5372B" w:rsidRPr="002C4FCC" w:rsidRDefault="00E5372B" w:rsidP="00E5372B">
            <w:pPr>
              <w:tabs>
                <w:tab w:val="left" w:pos="392"/>
              </w:tabs>
              <w:spacing w:before="40" w:after="40"/>
            </w:pPr>
            <w:r w:rsidRPr="002C4FCC">
              <w:t>03.4 Развитие туризма в муниципальном образовании «Глазовский район»</w:t>
            </w:r>
          </w:p>
        </w:tc>
      </w:tr>
      <w:tr w:rsidR="00E5372B" w:rsidRPr="002C4FCC" w:rsidTr="00E5372B">
        <w:tc>
          <w:tcPr>
            <w:tcW w:w="2943" w:type="dxa"/>
          </w:tcPr>
          <w:p w:rsidR="00E5372B" w:rsidRPr="002C4FCC" w:rsidRDefault="00E5372B" w:rsidP="00E5372B">
            <w:pPr>
              <w:autoSpaceDE w:val="0"/>
              <w:autoSpaceDN w:val="0"/>
              <w:adjustRightInd w:val="0"/>
              <w:spacing w:before="120" w:after="120"/>
            </w:pPr>
            <w:r w:rsidRPr="002C4FCC">
              <w:t>Координатор</w:t>
            </w:r>
          </w:p>
        </w:tc>
        <w:tc>
          <w:tcPr>
            <w:tcW w:w="6628" w:type="dxa"/>
          </w:tcPr>
          <w:p w:rsidR="00E5372B" w:rsidRPr="002C4FCC" w:rsidRDefault="00E5372B" w:rsidP="00E5372B">
            <w:pPr>
              <w:autoSpaceDE w:val="0"/>
              <w:autoSpaceDN w:val="0"/>
              <w:adjustRightInd w:val="0"/>
              <w:spacing w:before="120" w:after="120"/>
              <w:rPr>
                <w:b/>
              </w:rPr>
            </w:pPr>
            <w:r w:rsidRPr="002C4FCC">
              <w:t>Заместитель Главы администрации муниципального образования «Глазовский район» по социальным вопросам</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rPr>
            </w:pPr>
            <w:r w:rsidRPr="002C4FCC">
              <w:t xml:space="preserve">Ответственный исполнитель </w:t>
            </w:r>
          </w:p>
        </w:tc>
        <w:tc>
          <w:tcPr>
            <w:tcW w:w="6628" w:type="dxa"/>
          </w:tcPr>
          <w:p w:rsidR="00E5372B" w:rsidRPr="002C4FCC" w:rsidRDefault="00E5372B" w:rsidP="00E5372B">
            <w:pPr>
              <w:autoSpaceDE w:val="0"/>
              <w:autoSpaceDN w:val="0"/>
              <w:adjustRightInd w:val="0"/>
              <w:spacing w:before="120" w:after="120"/>
              <w:rPr>
                <w:b/>
              </w:rPr>
            </w:pPr>
            <w:r w:rsidRPr="002C4FCC">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rPr>
            </w:pPr>
            <w:r w:rsidRPr="002C4FCC">
              <w:t xml:space="preserve">Соисполнители </w:t>
            </w:r>
          </w:p>
        </w:tc>
        <w:tc>
          <w:tcPr>
            <w:tcW w:w="6628" w:type="dxa"/>
          </w:tcPr>
          <w:p w:rsidR="00E5372B" w:rsidRPr="002C4FCC" w:rsidRDefault="00E5372B" w:rsidP="00E5372B">
            <w:pPr>
              <w:autoSpaceDE w:val="0"/>
              <w:autoSpaceDN w:val="0"/>
              <w:adjustRightInd w:val="0"/>
              <w:spacing w:before="40" w:after="40"/>
            </w:pPr>
            <w:r w:rsidRPr="002C4FCC">
              <w:t>03.1- Администрация муниципального образования «Глазовский район» (Администрация Глазовского района);</w:t>
            </w:r>
          </w:p>
          <w:p w:rsidR="00E5372B" w:rsidRPr="002C4FCC" w:rsidRDefault="00E5372B" w:rsidP="00E5372B">
            <w:pPr>
              <w:autoSpaceDE w:val="0"/>
              <w:autoSpaceDN w:val="0"/>
              <w:adjustRightInd w:val="0"/>
              <w:spacing w:before="40" w:after="40"/>
            </w:pPr>
            <w:r w:rsidRPr="002C4FCC">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E5372B" w:rsidRPr="002C4FCC" w:rsidRDefault="00E5372B" w:rsidP="00E5372B">
            <w:pPr>
              <w:keepNext/>
              <w:autoSpaceDE w:val="0"/>
              <w:autoSpaceDN w:val="0"/>
              <w:adjustRightInd w:val="0"/>
              <w:spacing w:before="60" w:after="60"/>
            </w:pPr>
            <w:r w:rsidRPr="002C4FCC">
              <w:t>03.3-  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(Управление образования)</w:t>
            </w:r>
          </w:p>
          <w:p w:rsidR="00E5372B" w:rsidRPr="002C4FCC" w:rsidRDefault="00E5372B" w:rsidP="00E5372B">
            <w:pPr>
              <w:keepNext/>
              <w:autoSpaceDE w:val="0"/>
              <w:autoSpaceDN w:val="0"/>
              <w:adjustRightInd w:val="0"/>
              <w:spacing w:before="60" w:after="60"/>
            </w:pPr>
            <w:r w:rsidRPr="002C4FCC">
              <w:t>03.4 - Администрация муниципального образования «Глазовский район»</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rPr>
            </w:pPr>
            <w:r w:rsidRPr="002C4FCC">
              <w:t xml:space="preserve">Цели </w:t>
            </w:r>
          </w:p>
        </w:tc>
        <w:tc>
          <w:tcPr>
            <w:tcW w:w="6628" w:type="dxa"/>
          </w:tcPr>
          <w:p w:rsidR="00E5372B" w:rsidRPr="002C4FCC" w:rsidRDefault="00E5372B" w:rsidP="00E5372B">
            <w:pPr>
              <w:rPr>
                <w:i/>
              </w:rPr>
            </w:pPr>
            <w:r w:rsidRPr="002C4FCC">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rPr>
            </w:pPr>
            <w:r w:rsidRPr="002C4FCC">
              <w:t xml:space="preserve">Задачи </w:t>
            </w:r>
          </w:p>
        </w:tc>
        <w:tc>
          <w:tcPr>
            <w:tcW w:w="6628" w:type="dxa"/>
          </w:tcPr>
          <w:p w:rsidR="00E5372B" w:rsidRPr="002C4FCC" w:rsidRDefault="00E5372B" w:rsidP="00E5372B">
            <w:pPr>
              <w:autoSpaceDE w:val="0"/>
              <w:autoSpaceDN w:val="0"/>
              <w:adjustRightInd w:val="0"/>
              <w:spacing w:before="40" w:after="40"/>
            </w:pPr>
            <w:r w:rsidRPr="002C4FCC">
              <w:t xml:space="preserve">03.1 - Совершенствование системы библиотечного </w:t>
            </w:r>
            <w:r w:rsidRPr="002C4FCC">
              <w:lastRenderedPageBreak/>
              <w:t>обслуживания, повышение качества и доступности библиотечных услуг для населения Глазовского района, вне зависимости от места проживания.</w:t>
            </w:r>
          </w:p>
          <w:p w:rsidR="00E5372B" w:rsidRPr="002C4FCC" w:rsidRDefault="00E5372B" w:rsidP="00E5372B">
            <w:pPr>
              <w:autoSpaceDE w:val="0"/>
              <w:autoSpaceDN w:val="0"/>
              <w:adjustRightInd w:val="0"/>
              <w:spacing w:before="40" w:after="40"/>
            </w:pPr>
            <w:r w:rsidRPr="002C4FCC">
              <w:t xml:space="preserve">03.2 - </w:t>
            </w:r>
            <w:r w:rsidRPr="002C4FCC">
              <w:rPr>
                <w:bCs/>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5372B" w:rsidRPr="002C4FCC" w:rsidRDefault="00E5372B" w:rsidP="00E5372B">
            <w:pPr>
              <w:autoSpaceDE w:val="0"/>
              <w:autoSpaceDN w:val="0"/>
              <w:adjustRightInd w:val="0"/>
              <w:spacing w:before="40" w:after="40"/>
              <w:rPr>
                <w:bCs/>
              </w:rPr>
            </w:pPr>
            <w:r w:rsidRPr="002C4FCC">
              <w:t>03.3 - Сохранение и развитие национальных культур народов, проживающих на территории Глазовского района</w:t>
            </w:r>
            <w:r w:rsidRPr="002C4FCC">
              <w:rPr>
                <w:bCs/>
              </w:rPr>
              <w:t>, укрепление их духовной общности.</w:t>
            </w:r>
          </w:p>
          <w:p w:rsidR="00E5372B" w:rsidRPr="002C4FCC" w:rsidRDefault="00E5372B" w:rsidP="00E5372B">
            <w:pPr>
              <w:autoSpaceDE w:val="0"/>
              <w:autoSpaceDN w:val="0"/>
              <w:adjustRightInd w:val="0"/>
              <w:spacing w:before="40" w:after="40"/>
            </w:pPr>
            <w:r w:rsidRPr="002C4FCC">
              <w:rPr>
                <w:bCs/>
              </w:rPr>
              <w:t>03.4 – Развитие туризма в Глазовском районе</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rPr>
            </w:pPr>
            <w:r w:rsidRPr="002C4FCC">
              <w:lastRenderedPageBreak/>
              <w:t xml:space="preserve">Целевые показатели (индикаторы) </w:t>
            </w:r>
          </w:p>
        </w:tc>
        <w:tc>
          <w:tcPr>
            <w:tcW w:w="6628" w:type="dxa"/>
          </w:tcPr>
          <w:p w:rsidR="00E5372B" w:rsidRPr="002C4FCC" w:rsidRDefault="00E5372B" w:rsidP="00E5372B">
            <w:r w:rsidRPr="002C4FCC">
              <w:t>Целевые показатели (индикаторы) определены по подпрограммам муниципальной программы</w:t>
            </w:r>
          </w:p>
        </w:tc>
      </w:tr>
      <w:tr w:rsidR="00E5372B" w:rsidRPr="002C4FCC" w:rsidTr="00E5372B">
        <w:tc>
          <w:tcPr>
            <w:tcW w:w="2943" w:type="dxa"/>
          </w:tcPr>
          <w:p w:rsidR="00E5372B" w:rsidRPr="002C4FCC" w:rsidRDefault="00E5372B" w:rsidP="00E5372B">
            <w:pPr>
              <w:autoSpaceDE w:val="0"/>
              <w:autoSpaceDN w:val="0"/>
              <w:adjustRightInd w:val="0"/>
              <w:spacing w:before="120" w:after="120"/>
            </w:pPr>
            <w:r w:rsidRPr="002C4FCC">
              <w:t>Сроки и этапы  реализации</w:t>
            </w:r>
          </w:p>
        </w:tc>
        <w:tc>
          <w:tcPr>
            <w:tcW w:w="6628" w:type="dxa"/>
          </w:tcPr>
          <w:p w:rsidR="00E5372B" w:rsidRPr="002C4FCC" w:rsidRDefault="00E5372B" w:rsidP="00E5372B">
            <w:pPr>
              <w:spacing w:before="40" w:after="40"/>
            </w:pPr>
            <w:r w:rsidRPr="002C4FCC">
              <w:t>Срок реализации муниципальной программы и ее подпрограмм - 2015-2020 гг.</w:t>
            </w:r>
          </w:p>
          <w:p w:rsidR="00E5372B" w:rsidRPr="002C4FCC" w:rsidRDefault="00E5372B" w:rsidP="00E5372B">
            <w:pPr>
              <w:spacing w:before="120" w:after="120"/>
            </w:pPr>
            <w:r w:rsidRPr="002C4FCC">
              <w:t>Этапы реализации муниципальной программы и ее подпрограмм не выделяются.</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color w:val="FF0000"/>
              </w:rPr>
            </w:pPr>
            <w:r w:rsidRPr="002C4FCC">
              <w:rPr>
                <w:color w:val="FF0000"/>
              </w:rPr>
              <w:t>Объем средств бюджета муниципального образования «Глазовский район» на реализацию муниципальной программы</w:t>
            </w:r>
          </w:p>
        </w:tc>
        <w:tc>
          <w:tcPr>
            <w:tcW w:w="6628" w:type="dxa"/>
          </w:tcPr>
          <w:p w:rsidR="00BD14CF" w:rsidRPr="000171E5" w:rsidRDefault="00BD14CF" w:rsidP="00BD14CF">
            <w:pPr>
              <w:autoSpaceDE w:val="0"/>
              <w:autoSpaceDN w:val="0"/>
              <w:adjustRightInd w:val="0"/>
              <w:spacing w:before="40" w:after="40"/>
            </w:pPr>
            <w:r w:rsidRPr="00B53EE0">
              <w:t xml:space="preserve">Объем средств бюджета Глазовского района на реализацию муниципальной программы </w:t>
            </w:r>
            <w:r w:rsidRPr="000171E5">
              <w:t xml:space="preserve">составит      </w:t>
            </w:r>
            <w:r>
              <w:rPr>
                <w:bCs/>
              </w:rPr>
              <w:t>430054,7</w:t>
            </w:r>
            <w:r w:rsidRPr="000171E5">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16"/>
              <w:gridCol w:w="1588"/>
              <w:gridCol w:w="1233"/>
              <w:gridCol w:w="1352"/>
            </w:tblGrid>
            <w:tr w:rsidR="00BD14CF" w:rsidRPr="000171E5" w:rsidTr="00E0636E">
              <w:trPr>
                <w:trHeight w:val="310"/>
                <w:jc w:val="center"/>
              </w:trPr>
              <w:tc>
                <w:tcPr>
                  <w:tcW w:w="1384" w:type="dxa"/>
                  <w:vMerge w:val="restart"/>
                  <w:shd w:val="clear" w:color="auto" w:fill="auto"/>
                  <w:vAlign w:val="center"/>
                </w:tcPr>
                <w:p w:rsidR="00BD14CF" w:rsidRPr="000171E5" w:rsidRDefault="00BD14CF" w:rsidP="00E0636E">
                  <w:pPr>
                    <w:autoSpaceDE w:val="0"/>
                    <w:autoSpaceDN w:val="0"/>
                    <w:adjustRightInd w:val="0"/>
                    <w:spacing w:before="40" w:after="40"/>
                    <w:jc w:val="center"/>
                  </w:pPr>
                  <w:r w:rsidRPr="000171E5">
                    <w:t>Годы реализации</w:t>
                  </w:r>
                </w:p>
              </w:tc>
              <w:tc>
                <w:tcPr>
                  <w:tcW w:w="1116" w:type="dxa"/>
                  <w:vMerge w:val="restart"/>
                  <w:shd w:val="clear" w:color="auto" w:fill="auto"/>
                  <w:vAlign w:val="center"/>
                </w:tcPr>
                <w:p w:rsidR="00BD14CF" w:rsidRPr="000171E5" w:rsidRDefault="00BD14CF" w:rsidP="00E0636E">
                  <w:pPr>
                    <w:autoSpaceDE w:val="0"/>
                    <w:autoSpaceDN w:val="0"/>
                    <w:adjustRightInd w:val="0"/>
                    <w:spacing w:before="40" w:after="40"/>
                    <w:jc w:val="center"/>
                  </w:pPr>
                  <w:r w:rsidRPr="000171E5">
                    <w:t>Всего</w:t>
                  </w:r>
                </w:p>
              </w:tc>
              <w:tc>
                <w:tcPr>
                  <w:tcW w:w="4173" w:type="dxa"/>
                  <w:gridSpan w:val="3"/>
                  <w:shd w:val="clear" w:color="auto" w:fill="auto"/>
                  <w:vAlign w:val="center"/>
                </w:tcPr>
                <w:p w:rsidR="00BD14CF" w:rsidRPr="000171E5" w:rsidRDefault="00BD14CF" w:rsidP="00E0636E">
                  <w:pPr>
                    <w:autoSpaceDE w:val="0"/>
                    <w:autoSpaceDN w:val="0"/>
                    <w:adjustRightInd w:val="0"/>
                    <w:spacing w:before="40" w:after="40"/>
                    <w:jc w:val="center"/>
                  </w:pPr>
                  <w:r w:rsidRPr="000171E5">
                    <w:t>В том числе за счет:</w:t>
                  </w:r>
                </w:p>
              </w:tc>
            </w:tr>
            <w:tr w:rsidR="00BD14CF" w:rsidRPr="000171E5" w:rsidTr="00E0636E">
              <w:trPr>
                <w:trHeight w:val="310"/>
                <w:jc w:val="center"/>
              </w:trPr>
              <w:tc>
                <w:tcPr>
                  <w:tcW w:w="1384" w:type="dxa"/>
                  <w:vMerge/>
                  <w:shd w:val="clear" w:color="auto" w:fill="auto"/>
                  <w:vAlign w:val="center"/>
                </w:tcPr>
                <w:p w:rsidR="00BD14CF" w:rsidRPr="000171E5" w:rsidRDefault="00BD14CF" w:rsidP="00E0636E">
                  <w:pPr>
                    <w:autoSpaceDE w:val="0"/>
                    <w:autoSpaceDN w:val="0"/>
                    <w:adjustRightInd w:val="0"/>
                    <w:spacing w:before="40" w:after="40"/>
                    <w:jc w:val="center"/>
                  </w:pPr>
                </w:p>
              </w:tc>
              <w:tc>
                <w:tcPr>
                  <w:tcW w:w="1116" w:type="dxa"/>
                  <w:vMerge/>
                  <w:shd w:val="clear" w:color="auto" w:fill="auto"/>
                  <w:vAlign w:val="center"/>
                </w:tcPr>
                <w:p w:rsidR="00BD14CF" w:rsidRPr="000171E5" w:rsidRDefault="00BD14CF" w:rsidP="00E0636E">
                  <w:pPr>
                    <w:autoSpaceDE w:val="0"/>
                    <w:autoSpaceDN w:val="0"/>
                    <w:adjustRightInd w:val="0"/>
                    <w:spacing w:before="40" w:after="40"/>
                    <w:jc w:val="center"/>
                  </w:pPr>
                </w:p>
              </w:tc>
              <w:tc>
                <w:tcPr>
                  <w:tcW w:w="1588" w:type="dxa"/>
                  <w:shd w:val="clear" w:color="auto" w:fill="auto"/>
                  <w:vAlign w:val="center"/>
                </w:tcPr>
                <w:p w:rsidR="00BD14CF" w:rsidRPr="000171E5" w:rsidRDefault="00BD14CF" w:rsidP="00E0636E">
                  <w:pPr>
                    <w:autoSpaceDE w:val="0"/>
                    <w:autoSpaceDN w:val="0"/>
                    <w:adjustRightInd w:val="0"/>
                    <w:spacing w:before="40" w:after="40"/>
                    <w:jc w:val="center"/>
                  </w:pPr>
                  <w:r w:rsidRPr="000171E5">
                    <w:t>Собственных средств Глазовского района</w:t>
                  </w:r>
                </w:p>
              </w:tc>
              <w:tc>
                <w:tcPr>
                  <w:tcW w:w="1233" w:type="dxa"/>
                  <w:shd w:val="clear" w:color="auto" w:fill="auto"/>
                  <w:vAlign w:val="center"/>
                </w:tcPr>
                <w:p w:rsidR="00BD14CF" w:rsidRPr="000171E5" w:rsidRDefault="00BD14CF" w:rsidP="00E0636E">
                  <w:pPr>
                    <w:autoSpaceDE w:val="0"/>
                    <w:autoSpaceDN w:val="0"/>
                    <w:adjustRightInd w:val="0"/>
                    <w:spacing w:before="40" w:after="40"/>
                    <w:jc w:val="center"/>
                  </w:pPr>
                  <w:r w:rsidRPr="000171E5">
                    <w:t>Субсидий из бюджета УР</w:t>
                  </w:r>
                </w:p>
              </w:tc>
              <w:tc>
                <w:tcPr>
                  <w:tcW w:w="1352" w:type="dxa"/>
                  <w:shd w:val="clear" w:color="auto" w:fill="auto"/>
                  <w:vAlign w:val="center"/>
                </w:tcPr>
                <w:p w:rsidR="00BD14CF" w:rsidRPr="000171E5" w:rsidRDefault="00BD14CF" w:rsidP="00E0636E">
                  <w:pPr>
                    <w:autoSpaceDE w:val="0"/>
                    <w:autoSpaceDN w:val="0"/>
                    <w:adjustRightInd w:val="0"/>
                    <w:spacing w:before="40" w:after="40"/>
                    <w:jc w:val="center"/>
                  </w:pPr>
                  <w:r w:rsidRPr="000171E5">
                    <w:t>Субвенции из бюджетов поселений</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smartTag w:uri="urn:schemas-microsoft-com:office:smarttags" w:element="metricconverter">
                    <w:smartTagPr>
                      <w:attr w:name="ProductID" w:val="2015 г"/>
                    </w:smartTagPr>
                    <w:r w:rsidRPr="000171E5">
                      <w:t>2015 г</w:t>
                    </w:r>
                  </w:smartTag>
                  <w:r w:rsidRPr="000171E5">
                    <w:t>.</w:t>
                  </w:r>
                </w:p>
              </w:tc>
              <w:tc>
                <w:tcPr>
                  <w:tcW w:w="1116" w:type="dxa"/>
                  <w:shd w:val="clear" w:color="auto" w:fill="auto"/>
                  <w:vAlign w:val="center"/>
                </w:tcPr>
                <w:p w:rsidR="00BD14CF" w:rsidRPr="000171E5" w:rsidRDefault="00BD14CF" w:rsidP="00E0636E">
                  <w:pPr>
                    <w:spacing w:before="40" w:after="40"/>
                    <w:jc w:val="center"/>
                    <w:rPr>
                      <w:bCs/>
                    </w:rPr>
                  </w:pPr>
                  <w:r>
                    <w:rPr>
                      <w:bCs/>
                    </w:rPr>
                    <w:t>37756,8</w:t>
                  </w:r>
                </w:p>
              </w:tc>
              <w:tc>
                <w:tcPr>
                  <w:tcW w:w="1588" w:type="dxa"/>
                  <w:shd w:val="clear" w:color="auto" w:fill="auto"/>
                  <w:vAlign w:val="center"/>
                </w:tcPr>
                <w:p w:rsidR="00BD14CF" w:rsidRPr="000171E5" w:rsidRDefault="00BD14CF" w:rsidP="00E0636E">
                  <w:pPr>
                    <w:spacing w:before="40" w:after="40"/>
                    <w:jc w:val="center"/>
                    <w:rPr>
                      <w:bCs/>
                    </w:rPr>
                  </w:pPr>
                  <w:r>
                    <w:rPr>
                      <w:bCs/>
                    </w:rPr>
                    <w:t>36451,7</w:t>
                  </w:r>
                </w:p>
              </w:tc>
              <w:tc>
                <w:tcPr>
                  <w:tcW w:w="1233" w:type="dxa"/>
                  <w:shd w:val="clear" w:color="auto" w:fill="auto"/>
                  <w:vAlign w:val="center"/>
                </w:tcPr>
                <w:p w:rsidR="00BD14CF" w:rsidRPr="000171E5" w:rsidRDefault="00BD14CF" w:rsidP="00E0636E">
                  <w:pPr>
                    <w:spacing w:before="40" w:after="40"/>
                    <w:jc w:val="center"/>
                    <w:rPr>
                      <w:bCs/>
                    </w:rPr>
                  </w:pPr>
                </w:p>
              </w:tc>
              <w:tc>
                <w:tcPr>
                  <w:tcW w:w="1352" w:type="dxa"/>
                  <w:shd w:val="clear" w:color="auto" w:fill="auto"/>
                  <w:vAlign w:val="center"/>
                </w:tcPr>
                <w:p w:rsidR="00BD14CF" w:rsidRPr="000171E5" w:rsidRDefault="00BD14CF" w:rsidP="00E0636E">
                  <w:pPr>
                    <w:spacing w:before="40" w:after="40"/>
                    <w:jc w:val="center"/>
                    <w:rPr>
                      <w:bCs/>
                      <w:sz w:val="22"/>
                    </w:rPr>
                  </w:pPr>
                  <w:r>
                    <w:rPr>
                      <w:bCs/>
                      <w:sz w:val="22"/>
                    </w:rPr>
                    <w:t>1305,1</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smartTag w:uri="urn:schemas-microsoft-com:office:smarttags" w:element="metricconverter">
                    <w:smartTagPr>
                      <w:attr w:name="ProductID" w:val="2016 г"/>
                    </w:smartTagPr>
                    <w:r w:rsidRPr="000171E5">
                      <w:t>2016 г</w:t>
                    </w:r>
                  </w:smartTag>
                  <w:r w:rsidRPr="000171E5">
                    <w:t>.</w:t>
                  </w:r>
                </w:p>
              </w:tc>
              <w:tc>
                <w:tcPr>
                  <w:tcW w:w="1116" w:type="dxa"/>
                  <w:shd w:val="clear" w:color="auto" w:fill="auto"/>
                  <w:vAlign w:val="center"/>
                </w:tcPr>
                <w:p w:rsidR="00BD14CF" w:rsidRPr="000171E5" w:rsidRDefault="00BD14CF" w:rsidP="00E0636E">
                  <w:pPr>
                    <w:spacing w:before="40" w:after="40"/>
                    <w:jc w:val="center"/>
                    <w:rPr>
                      <w:bCs/>
                    </w:rPr>
                  </w:pPr>
                  <w:r w:rsidRPr="000171E5">
                    <w:rPr>
                      <w:bCs/>
                    </w:rPr>
                    <w:t>59777,7</w:t>
                  </w:r>
                </w:p>
              </w:tc>
              <w:tc>
                <w:tcPr>
                  <w:tcW w:w="1588" w:type="dxa"/>
                  <w:shd w:val="clear" w:color="auto" w:fill="auto"/>
                  <w:vAlign w:val="center"/>
                </w:tcPr>
                <w:p w:rsidR="00BD14CF" w:rsidRPr="000171E5" w:rsidRDefault="00BD14CF" w:rsidP="00E0636E">
                  <w:pPr>
                    <w:spacing w:before="40" w:after="40"/>
                    <w:jc w:val="center"/>
                    <w:rPr>
                      <w:bCs/>
                    </w:rPr>
                  </w:pPr>
                  <w:r w:rsidRPr="000171E5">
                    <w:rPr>
                      <w:bCs/>
                    </w:rPr>
                    <w:t>50198,3</w:t>
                  </w:r>
                </w:p>
              </w:tc>
              <w:tc>
                <w:tcPr>
                  <w:tcW w:w="1233" w:type="dxa"/>
                  <w:shd w:val="clear" w:color="auto" w:fill="auto"/>
                  <w:vAlign w:val="center"/>
                </w:tcPr>
                <w:p w:rsidR="00BD14CF" w:rsidRPr="000171E5" w:rsidRDefault="00BD14CF" w:rsidP="00E0636E">
                  <w:pPr>
                    <w:spacing w:before="40" w:after="40"/>
                    <w:jc w:val="center"/>
                    <w:rPr>
                      <w:bCs/>
                    </w:rPr>
                  </w:pPr>
                  <w:r w:rsidRPr="000171E5">
                    <w:rPr>
                      <w:bCs/>
                    </w:rPr>
                    <w:t>2932,8</w:t>
                  </w:r>
                </w:p>
              </w:tc>
              <w:tc>
                <w:tcPr>
                  <w:tcW w:w="1352" w:type="dxa"/>
                  <w:shd w:val="clear" w:color="auto" w:fill="auto"/>
                  <w:vAlign w:val="center"/>
                </w:tcPr>
                <w:p w:rsidR="00BD14CF" w:rsidRPr="000171E5" w:rsidRDefault="00BD14CF" w:rsidP="00E0636E">
                  <w:pPr>
                    <w:spacing w:before="40" w:after="40"/>
                    <w:jc w:val="center"/>
                    <w:rPr>
                      <w:bCs/>
                      <w:sz w:val="22"/>
                    </w:rPr>
                  </w:pPr>
                  <w:r w:rsidRPr="000171E5">
                    <w:rPr>
                      <w:bCs/>
                      <w:sz w:val="22"/>
                    </w:rPr>
                    <w:t>6646,6</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smartTag w:uri="urn:schemas-microsoft-com:office:smarttags" w:element="metricconverter">
                    <w:smartTagPr>
                      <w:attr w:name="ProductID" w:val="2017 г"/>
                    </w:smartTagPr>
                    <w:r w:rsidRPr="000171E5">
                      <w:t>2017 г</w:t>
                    </w:r>
                  </w:smartTag>
                  <w:r w:rsidRPr="000171E5">
                    <w:t>.</w:t>
                  </w:r>
                </w:p>
              </w:tc>
              <w:tc>
                <w:tcPr>
                  <w:tcW w:w="1116" w:type="dxa"/>
                  <w:shd w:val="clear" w:color="auto" w:fill="auto"/>
                  <w:vAlign w:val="center"/>
                </w:tcPr>
                <w:p w:rsidR="00BD14CF" w:rsidRPr="000171E5" w:rsidRDefault="00BD14CF" w:rsidP="00E0636E">
                  <w:pPr>
                    <w:spacing w:before="40" w:after="40"/>
                    <w:jc w:val="center"/>
                    <w:rPr>
                      <w:bCs/>
                    </w:rPr>
                  </w:pPr>
                  <w:r w:rsidRPr="000171E5">
                    <w:rPr>
                      <w:bCs/>
                    </w:rPr>
                    <w:t>76781,7</w:t>
                  </w:r>
                </w:p>
              </w:tc>
              <w:tc>
                <w:tcPr>
                  <w:tcW w:w="1588" w:type="dxa"/>
                  <w:shd w:val="clear" w:color="auto" w:fill="auto"/>
                  <w:vAlign w:val="center"/>
                </w:tcPr>
                <w:p w:rsidR="00BD14CF" w:rsidRPr="000171E5" w:rsidRDefault="00BD14CF" w:rsidP="00E0636E">
                  <w:pPr>
                    <w:spacing w:before="40" w:after="40"/>
                    <w:jc w:val="center"/>
                    <w:rPr>
                      <w:bCs/>
                    </w:rPr>
                  </w:pPr>
                  <w:r w:rsidRPr="000171E5">
                    <w:rPr>
                      <w:bCs/>
                    </w:rPr>
                    <w:t>76631,7</w:t>
                  </w:r>
                </w:p>
              </w:tc>
              <w:tc>
                <w:tcPr>
                  <w:tcW w:w="1233" w:type="dxa"/>
                  <w:shd w:val="clear" w:color="auto" w:fill="auto"/>
                  <w:vAlign w:val="center"/>
                </w:tcPr>
                <w:p w:rsidR="00BD14CF" w:rsidRPr="000171E5" w:rsidRDefault="00BD14CF" w:rsidP="00E0636E">
                  <w:pPr>
                    <w:spacing w:before="40" w:after="40"/>
                    <w:jc w:val="center"/>
                    <w:rPr>
                      <w:bCs/>
                    </w:rPr>
                  </w:pPr>
                  <w:r w:rsidRPr="000171E5">
                    <w:rPr>
                      <w:bCs/>
                    </w:rPr>
                    <w:t>150,0</w:t>
                  </w:r>
                </w:p>
              </w:tc>
              <w:tc>
                <w:tcPr>
                  <w:tcW w:w="1352" w:type="dxa"/>
                  <w:shd w:val="clear" w:color="auto" w:fill="auto"/>
                  <w:vAlign w:val="center"/>
                </w:tcPr>
                <w:p w:rsidR="00BD14CF" w:rsidRPr="000171E5" w:rsidRDefault="00BD14CF" w:rsidP="00E0636E">
                  <w:pPr>
                    <w:spacing w:before="40" w:after="40"/>
                    <w:jc w:val="center"/>
                    <w:rPr>
                      <w:bCs/>
                      <w:sz w:val="22"/>
                    </w:rPr>
                  </w:pPr>
                  <w:r w:rsidRPr="000171E5">
                    <w:rPr>
                      <w:bCs/>
                      <w:sz w:val="22"/>
                    </w:rPr>
                    <w:t>0</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smartTag w:uri="urn:schemas-microsoft-com:office:smarttags" w:element="metricconverter">
                    <w:smartTagPr>
                      <w:attr w:name="ProductID" w:val="2018 г"/>
                    </w:smartTagPr>
                    <w:r w:rsidRPr="000171E5">
                      <w:t>2018 г</w:t>
                    </w:r>
                  </w:smartTag>
                  <w:r w:rsidRPr="000171E5">
                    <w:t>.</w:t>
                  </w:r>
                </w:p>
              </w:tc>
              <w:tc>
                <w:tcPr>
                  <w:tcW w:w="1116" w:type="dxa"/>
                  <w:shd w:val="clear" w:color="auto" w:fill="auto"/>
                  <w:vAlign w:val="center"/>
                </w:tcPr>
                <w:p w:rsidR="00BD14CF" w:rsidRPr="000171E5" w:rsidRDefault="00BD14CF" w:rsidP="00E0636E">
                  <w:pPr>
                    <w:spacing w:before="40" w:after="40"/>
                    <w:jc w:val="center"/>
                    <w:rPr>
                      <w:bCs/>
                    </w:rPr>
                  </w:pPr>
                  <w:r>
                    <w:rPr>
                      <w:bCs/>
                    </w:rPr>
                    <w:t>97057,3</w:t>
                  </w:r>
                </w:p>
              </w:tc>
              <w:tc>
                <w:tcPr>
                  <w:tcW w:w="1588" w:type="dxa"/>
                  <w:shd w:val="clear" w:color="auto" w:fill="auto"/>
                  <w:vAlign w:val="center"/>
                </w:tcPr>
                <w:p w:rsidR="00BD14CF" w:rsidRPr="000171E5" w:rsidRDefault="00BD14CF" w:rsidP="00E0636E">
                  <w:pPr>
                    <w:spacing w:before="40" w:after="40"/>
                    <w:jc w:val="center"/>
                    <w:rPr>
                      <w:bCs/>
                    </w:rPr>
                  </w:pPr>
                  <w:r>
                    <w:rPr>
                      <w:bCs/>
                    </w:rPr>
                    <w:t>97057,3</w:t>
                  </w:r>
                </w:p>
              </w:tc>
              <w:tc>
                <w:tcPr>
                  <w:tcW w:w="1233" w:type="dxa"/>
                  <w:shd w:val="clear" w:color="auto" w:fill="auto"/>
                  <w:vAlign w:val="center"/>
                </w:tcPr>
                <w:p w:rsidR="00BD14CF" w:rsidRPr="000171E5" w:rsidRDefault="00BD14CF" w:rsidP="00E0636E">
                  <w:pPr>
                    <w:spacing w:before="40" w:after="40"/>
                    <w:jc w:val="center"/>
                    <w:rPr>
                      <w:bCs/>
                    </w:rPr>
                  </w:pPr>
                  <w:r w:rsidRPr="000171E5">
                    <w:rPr>
                      <w:bCs/>
                    </w:rPr>
                    <w:t>0</w:t>
                  </w:r>
                </w:p>
              </w:tc>
              <w:tc>
                <w:tcPr>
                  <w:tcW w:w="1352" w:type="dxa"/>
                  <w:shd w:val="clear" w:color="auto" w:fill="auto"/>
                </w:tcPr>
                <w:p w:rsidR="00BD14CF" w:rsidRPr="000171E5" w:rsidRDefault="00BD14CF" w:rsidP="00E0636E">
                  <w:pPr>
                    <w:jc w:val="center"/>
                  </w:pPr>
                  <w:r w:rsidRPr="000171E5">
                    <w:rPr>
                      <w:bCs/>
                      <w:sz w:val="22"/>
                    </w:rPr>
                    <w:t>0</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smartTag w:uri="urn:schemas-microsoft-com:office:smarttags" w:element="metricconverter">
                    <w:smartTagPr>
                      <w:attr w:name="ProductID" w:val="2019 г"/>
                    </w:smartTagPr>
                    <w:r w:rsidRPr="000171E5">
                      <w:t>2019 г</w:t>
                    </w:r>
                  </w:smartTag>
                  <w:r w:rsidRPr="000171E5">
                    <w:t>.</w:t>
                  </w:r>
                </w:p>
              </w:tc>
              <w:tc>
                <w:tcPr>
                  <w:tcW w:w="1116" w:type="dxa"/>
                  <w:shd w:val="clear" w:color="auto" w:fill="auto"/>
                  <w:vAlign w:val="center"/>
                </w:tcPr>
                <w:p w:rsidR="00BD14CF" w:rsidRPr="000171E5" w:rsidRDefault="00BD14CF" w:rsidP="00E0636E">
                  <w:pPr>
                    <w:spacing w:before="40" w:after="40"/>
                    <w:jc w:val="center"/>
                    <w:rPr>
                      <w:bCs/>
                    </w:rPr>
                  </w:pPr>
                  <w:r>
                    <w:rPr>
                      <w:bCs/>
                    </w:rPr>
                    <w:t>78840,6</w:t>
                  </w:r>
                </w:p>
              </w:tc>
              <w:tc>
                <w:tcPr>
                  <w:tcW w:w="1588" w:type="dxa"/>
                  <w:shd w:val="clear" w:color="auto" w:fill="auto"/>
                  <w:vAlign w:val="center"/>
                </w:tcPr>
                <w:p w:rsidR="00BD14CF" w:rsidRPr="000171E5" w:rsidRDefault="00BD14CF" w:rsidP="00E0636E">
                  <w:pPr>
                    <w:spacing w:before="40" w:after="40"/>
                    <w:jc w:val="center"/>
                    <w:rPr>
                      <w:bCs/>
                    </w:rPr>
                  </w:pPr>
                  <w:r>
                    <w:rPr>
                      <w:bCs/>
                    </w:rPr>
                    <w:t>78840,6</w:t>
                  </w:r>
                </w:p>
              </w:tc>
              <w:tc>
                <w:tcPr>
                  <w:tcW w:w="1233" w:type="dxa"/>
                  <w:shd w:val="clear" w:color="auto" w:fill="auto"/>
                  <w:vAlign w:val="center"/>
                </w:tcPr>
                <w:p w:rsidR="00BD14CF" w:rsidRPr="000171E5" w:rsidRDefault="00BD14CF" w:rsidP="00E0636E">
                  <w:pPr>
                    <w:spacing w:before="40" w:after="40"/>
                    <w:jc w:val="center"/>
                    <w:rPr>
                      <w:bCs/>
                    </w:rPr>
                  </w:pPr>
                  <w:r>
                    <w:rPr>
                      <w:bCs/>
                    </w:rPr>
                    <w:t>0</w:t>
                  </w:r>
                </w:p>
              </w:tc>
              <w:tc>
                <w:tcPr>
                  <w:tcW w:w="1352" w:type="dxa"/>
                  <w:shd w:val="clear" w:color="auto" w:fill="auto"/>
                </w:tcPr>
                <w:p w:rsidR="00BD14CF" w:rsidRPr="000171E5" w:rsidRDefault="00BD14CF" w:rsidP="00E0636E">
                  <w:pPr>
                    <w:jc w:val="center"/>
                  </w:pPr>
                  <w:r w:rsidRPr="000171E5">
                    <w:rPr>
                      <w:bCs/>
                      <w:sz w:val="22"/>
                    </w:rPr>
                    <w:t>0</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smartTag w:uri="urn:schemas-microsoft-com:office:smarttags" w:element="metricconverter">
                    <w:smartTagPr>
                      <w:attr w:name="ProductID" w:val="2020 г"/>
                    </w:smartTagPr>
                    <w:r w:rsidRPr="000171E5">
                      <w:t>2020 г</w:t>
                    </w:r>
                  </w:smartTag>
                  <w:r w:rsidRPr="000171E5">
                    <w:t>.</w:t>
                  </w:r>
                </w:p>
              </w:tc>
              <w:tc>
                <w:tcPr>
                  <w:tcW w:w="1116" w:type="dxa"/>
                  <w:shd w:val="clear" w:color="auto" w:fill="auto"/>
                  <w:vAlign w:val="center"/>
                </w:tcPr>
                <w:p w:rsidR="00BD14CF" w:rsidRPr="000171E5" w:rsidRDefault="00BD14CF" w:rsidP="00E0636E">
                  <w:pPr>
                    <w:spacing w:before="40" w:after="40"/>
                    <w:jc w:val="center"/>
                    <w:rPr>
                      <w:bCs/>
                    </w:rPr>
                  </w:pPr>
                  <w:r>
                    <w:rPr>
                      <w:bCs/>
                    </w:rPr>
                    <w:t>79840,6</w:t>
                  </w:r>
                </w:p>
              </w:tc>
              <w:tc>
                <w:tcPr>
                  <w:tcW w:w="1588" w:type="dxa"/>
                  <w:shd w:val="clear" w:color="auto" w:fill="auto"/>
                  <w:vAlign w:val="center"/>
                </w:tcPr>
                <w:p w:rsidR="00BD14CF" w:rsidRPr="000171E5" w:rsidRDefault="00BD14CF" w:rsidP="00E0636E">
                  <w:pPr>
                    <w:spacing w:before="40" w:after="40"/>
                    <w:jc w:val="center"/>
                    <w:rPr>
                      <w:bCs/>
                    </w:rPr>
                  </w:pPr>
                  <w:r>
                    <w:rPr>
                      <w:bCs/>
                    </w:rPr>
                    <w:t>79840,6</w:t>
                  </w:r>
                </w:p>
              </w:tc>
              <w:tc>
                <w:tcPr>
                  <w:tcW w:w="1233" w:type="dxa"/>
                  <w:shd w:val="clear" w:color="auto" w:fill="auto"/>
                  <w:vAlign w:val="center"/>
                </w:tcPr>
                <w:p w:rsidR="00BD14CF" w:rsidRPr="000171E5" w:rsidRDefault="00BD14CF" w:rsidP="00E0636E">
                  <w:pPr>
                    <w:spacing w:before="40" w:after="40"/>
                    <w:jc w:val="center"/>
                    <w:rPr>
                      <w:bCs/>
                    </w:rPr>
                  </w:pPr>
                  <w:r>
                    <w:rPr>
                      <w:bCs/>
                    </w:rPr>
                    <w:t>0</w:t>
                  </w:r>
                </w:p>
              </w:tc>
              <w:tc>
                <w:tcPr>
                  <w:tcW w:w="1352" w:type="dxa"/>
                  <w:shd w:val="clear" w:color="auto" w:fill="auto"/>
                </w:tcPr>
                <w:p w:rsidR="00BD14CF" w:rsidRPr="000171E5" w:rsidRDefault="00BD14CF" w:rsidP="00E0636E">
                  <w:pPr>
                    <w:jc w:val="center"/>
                  </w:pPr>
                  <w:r w:rsidRPr="000171E5">
                    <w:rPr>
                      <w:bCs/>
                      <w:sz w:val="22"/>
                    </w:rPr>
                    <w:t>0</w:t>
                  </w:r>
                </w:p>
              </w:tc>
            </w:tr>
            <w:tr w:rsidR="00BD14CF" w:rsidRPr="000171E5" w:rsidTr="00E0636E">
              <w:trPr>
                <w:jc w:val="center"/>
              </w:trPr>
              <w:tc>
                <w:tcPr>
                  <w:tcW w:w="1384" w:type="dxa"/>
                  <w:shd w:val="clear" w:color="auto" w:fill="auto"/>
                  <w:vAlign w:val="center"/>
                </w:tcPr>
                <w:p w:rsidR="00BD14CF" w:rsidRPr="000171E5" w:rsidRDefault="00BD14CF" w:rsidP="00E0636E">
                  <w:pPr>
                    <w:autoSpaceDE w:val="0"/>
                    <w:autoSpaceDN w:val="0"/>
                    <w:adjustRightInd w:val="0"/>
                    <w:spacing w:before="40" w:after="40"/>
                  </w:pPr>
                  <w:r w:rsidRPr="000171E5">
                    <w:t>Итого 2015-2020 гг.</w:t>
                  </w:r>
                </w:p>
              </w:tc>
              <w:tc>
                <w:tcPr>
                  <w:tcW w:w="1116" w:type="dxa"/>
                  <w:shd w:val="clear" w:color="auto" w:fill="auto"/>
                  <w:vAlign w:val="center"/>
                </w:tcPr>
                <w:p w:rsidR="00BD14CF" w:rsidRPr="000171E5" w:rsidRDefault="00BD14CF" w:rsidP="00E0636E">
                  <w:pPr>
                    <w:spacing w:before="40" w:after="40"/>
                    <w:rPr>
                      <w:bCs/>
                    </w:rPr>
                  </w:pPr>
                  <w:r>
                    <w:rPr>
                      <w:bCs/>
                    </w:rPr>
                    <w:t>430054,7</w:t>
                  </w:r>
                </w:p>
              </w:tc>
              <w:tc>
                <w:tcPr>
                  <w:tcW w:w="1588" w:type="dxa"/>
                  <w:shd w:val="clear" w:color="auto" w:fill="auto"/>
                  <w:vAlign w:val="center"/>
                </w:tcPr>
                <w:p w:rsidR="00BD14CF" w:rsidRPr="000171E5" w:rsidRDefault="00BD14CF" w:rsidP="00E0636E">
                  <w:pPr>
                    <w:spacing w:before="40" w:after="40"/>
                    <w:rPr>
                      <w:bCs/>
                    </w:rPr>
                  </w:pPr>
                  <w:r>
                    <w:rPr>
                      <w:bCs/>
                    </w:rPr>
                    <w:t>419020,2</w:t>
                  </w:r>
                </w:p>
              </w:tc>
              <w:tc>
                <w:tcPr>
                  <w:tcW w:w="1233" w:type="dxa"/>
                  <w:shd w:val="clear" w:color="auto" w:fill="auto"/>
                  <w:vAlign w:val="center"/>
                </w:tcPr>
                <w:p w:rsidR="00BD14CF" w:rsidRPr="000171E5" w:rsidRDefault="00BD14CF" w:rsidP="00E0636E">
                  <w:pPr>
                    <w:spacing w:before="40" w:after="40"/>
                    <w:jc w:val="center"/>
                    <w:rPr>
                      <w:bCs/>
                    </w:rPr>
                  </w:pPr>
                  <w:r>
                    <w:rPr>
                      <w:bCs/>
                    </w:rPr>
                    <w:t>3082,8</w:t>
                  </w:r>
                </w:p>
              </w:tc>
              <w:tc>
                <w:tcPr>
                  <w:tcW w:w="1352" w:type="dxa"/>
                  <w:shd w:val="clear" w:color="auto" w:fill="auto"/>
                  <w:vAlign w:val="center"/>
                </w:tcPr>
                <w:p w:rsidR="00BD14CF" w:rsidRPr="000171E5" w:rsidRDefault="00BD14CF" w:rsidP="00E0636E">
                  <w:pPr>
                    <w:spacing w:before="40" w:after="40"/>
                    <w:jc w:val="center"/>
                    <w:rPr>
                      <w:bCs/>
                      <w:sz w:val="22"/>
                    </w:rPr>
                  </w:pPr>
                  <w:r>
                    <w:rPr>
                      <w:bCs/>
                      <w:sz w:val="22"/>
                    </w:rPr>
                    <w:t>7951,7</w:t>
                  </w:r>
                </w:p>
              </w:tc>
            </w:tr>
          </w:tbl>
          <w:p w:rsidR="00E5372B" w:rsidRPr="002C4FCC" w:rsidRDefault="00BD14CF" w:rsidP="00E5372B">
            <w:pPr>
              <w:autoSpaceDE w:val="0"/>
              <w:autoSpaceDN w:val="0"/>
              <w:adjustRightInd w:val="0"/>
              <w:spacing w:before="120" w:after="120"/>
              <w:rPr>
                <w:color w:val="FF0000"/>
              </w:rPr>
            </w:pPr>
            <w:r w:rsidRPr="00B53EE0">
              <w:t>Ресурсное обеспечение муниципальной программы  за счет средств бюджета муниципального образования «Глазовский район» подлежит уточнению в рамках бюджетного цикла.</w:t>
            </w:r>
          </w:p>
        </w:tc>
      </w:tr>
      <w:tr w:rsidR="00E5372B" w:rsidRPr="002C4FCC" w:rsidTr="00E5372B">
        <w:tc>
          <w:tcPr>
            <w:tcW w:w="2943" w:type="dxa"/>
          </w:tcPr>
          <w:p w:rsidR="00E5372B" w:rsidRPr="002C4FCC" w:rsidRDefault="00E5372B" w:rsidP="00E5372B">
            <w:pPr>
              <w:autoSpaceDE w:val="0"/>
              <w:autoSpaceDN w:val="0"/>
              <w:adjustRightInd w:val="0"/>
              <w:spacing w:before="120" w:after="120"/>
              <w:rPr>
                <w:b/>
              </w:rPr>
            </w:pPr>
            <w:r w:rsidRPr="002C4FCC">
              <w:t xml:space="preserve">Ожидаемые конечные результаты реализации муниципальной программы, оценка планируемой </w:t>
            </w:r>
            <w:r w:rsidRPr="002C4FCC">
              <w:lastRenderedPageBreak/>
              <w:t>эффективности ее реализации</w:t>
            </w:r>
          </w:p>
        </w:tc>
        <w:tc>
          <w:tcPr>
            <w:tcW w:w="6628" w:type="dxa"/>
          </w:tcPr>
          <w:p w:rsidR="00E5372B" w:rsidRPr="002C4FCC" w:rsidRDefault="00E5372B" w:rsidP="00E5372B">
            <w:pPr>
              <w:autoSpaceDE w:val="0"/>
              <w:autoSpaceDN w:val="0"/>
              <w:adjustRightInd w:val="0"/>
              <w:spacing w:before="40" w:after="40"/>
            </w:pPr>
            <w:r w:rsidRPr="002C4FCC">
              <w:lastRenderedPageBreak/>
              <w:t>Ожидаемые конечные результаты реализации муниципальной программы:</w:t>
            </w:r>
          </w:p>
          <w:p w:rsidR="00E5372B" w:rsidRPr="002C4FCC" w:rsidRDefault="00E5372B" w:rsidP="00E5372B">
            <w:pPr>
              <w:shd w:val="clear" w:color="auto" w:fill="FFFFFF"/>
              <w:spacing w:before="60" w:after="60"/>
            </w:pPr>
            <w:r w:rsidRPr="002C4FCC">
              <w:t>1) удовлетворение потребностей населения Глазовского района в библиотечных услугах, повышение их качества и доступности;</w:t>
            </w:r>
          </w:p>
          <w:p w:rsidR="00E5372B" w:rsidRPr="002C4FCC" w:rsidRDefault="00E5372B" w:rsidP="00E5372B">
            <w:pPr>
              <w:autoSpaceDE w:val="0"/>
              <w:autoSpaceDN w:val="0"/>
              <w:adjustRightInd w:val="0"/>
              <w:spacing w:before="40" w:after="40"/>
            </w:pPr>
            <w:r w:rsidRPr="002C4FCC">
              <w:t xml:space="preserve">2) создание благоприятных условий для творческой </w:t>
            </w:r>
            <w:r w:rsidRPr="002C4FCC">
              <w:lastRenderedPageBreak/>
              <w:t>деятельности и самореализации жителей района, разнообразие и доступность предлагаемых услуг и мероприятий в сфере культуры;</w:t>
            </w:r>
          </w:p>
          <w:p w:rsidR="00E5372B" w:rsidRPr="002C4FCC" w:rsidRDefault="00E5372B" w:rsidP="00E5372B">
            <w:pPr>
              <w:shd w:val="clear" w:color="auto" w:fill="FFFFFF"/>
              <w:spacing w:before="60" w:after="60"/>
            </w:pPr>
            <w:r w:rsidRPr="002C4FCC">
              <w:t>3) сохранение и развитие национальных культур, популяризация истории и традиций народов, проживающих на территории Глазовского района;</w:t>
            </w:r>
          </w:p>
          <w:p w:rsidR="00E5372B" w:rsidRPr="002C4FCC" w:rsidRDefault="00E5372B" w:rsidP="00E5372B">
            <w:pPr>
              <w:autoSpaceDE w:val="0"/>
              <w:autoSpaceDN w:val="0"/>
              <w:adjustRightInd w:val="0"/>
              <w:spacing w:before="40" w:after="40"/>
            </w:pPr>
            <w:r w:rsidRPr="002C4FCC">
              <w:t>От реализации муниципальной  программы будут получены социальный и экономический эффекты, влияющие на другие сферы жизнедеятельности.</w:t>
            </w:r>
          </w:p>
          <w:p w:rsidR="00E5372B" w:rsidRPr="002C4FCC" w:rsidRDefault="00E5372B" w:rsidP="00E5372B">
            <w:pPr>
              <w:autoSpaceDE w:val="0"/>
              <w:autoSpaceDN w:val="0"/>
              <w:adjustRightInd w:val="0"/>
              <w:spacing w:before="40" w:after="40"/>
            </w:pPr>
            <w:r w:rsidRPr="002C4FCC">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E5372B" w:rsidRPr="002C4FCC" w:rsidRDefault="00E5372B" w:rsidP="00E5372B">
            <w:pPr>
              <w:autoSpaceDE w:val="0"/>
              <w:autoSpaceDN w:val="0"/>
              <w:adjustRightInd w:val="0"/>
              <w:rPr>
                <w:rFonts w:eastAsia="HiddenHorzOCR"/>
              </w:rPr>
            </w:pPr>
            <w:r w:rsidRPr="002C4FCC">
              <w:t>Экономический эффект заключается в создании благоприятных условий жизнедеятельности на территории Глазовского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E5372B" w:rsidRPr="002C4FCC" w:rsidRDefault="00E5372B" w:rsidP="00E5372B">
      <w:pPr>
        <w:shd w:val="clear" w:color="auto" w:fill="FFFFFF"/>
        <w:tabs>
          <w:tab w:val="left" w:pos="1134"/>
        </w:tabs>
        <w:jc w:val="center"/>
        <w:rPr>
          <w:b/>
        </w:rPr>
      </w:pPr>
    </w:p>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Pr>
        <w:keepNext/>
        <w:spacing w:before="360" w:after="120"/>
        <w:rPr>
          <w:b/>
        </w:rPr>
      </w:pPr>
      <w:r w:rsidRPr="002C4FCC">
        <w:rPr>
          <w:b/>
        </w:rPr>
        <w:lastRenderedPageBreak/>
        <w:t>3.1 Подпрограмма «Организация библиотечного обслуживания населения»</w:t>
      </w:r>
    </w:p>
    <w:p w:rsidR="00E5372B" w:rsidRPr="002C4FCC" w:rsidRDefault="00E5372B" w:rsidP="00E5372B">
      <w:pPr>
        <w:keepNext/>
        <w:autoSpaceDE w:val="0"/>
        <w:autoSpaceDN w:val="0"/>
        <w:adjustRightInd w:val="0"/>
        <w:spacing w:before="360" w:after="240"/>
        <w:ind w:right="-85"/>
        <w:jc w:val="center"/>
        <w:rPr>
          <w:b/>
          <w:bCs/>
        </w:rPr>
      </w:pPr>
      <w:r w:rsidRPr="002C4FCC">
        <w:rPr>
          <w:b/>
          <w:bCs/>
        </w:rPr>
        <w:t>Паспорт муниципальной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6"/>
      </w:tblGrid>
      <w:tr w:rsidR="00E5372B" w:rsidRPr="002C4FCC" w:rsidTr="00E5372B">
        <w:tc>
          <w:tcPr>
            <w:tcW w:w="2235" w:type="dxa"/>
          </w:tcPr>
          <w:p w:rsidR="00E5372B" w:rsidRPr="002C4FCC" w:rsidRDefault="00E5372B" w:rsidP="00E5372B">
            <w:pPr>
              <w:keepNext/>
              <w:autoSpaceDE w:val="0"/>
              <w:autoSpaceDN w:val="0"/>
              <w:adjustRightInd w:val="0"/>
              <w:spacing w:before="60" w:after="60"/>
            </w:pPr>
            <w:r w:rsidRPr="002C4FCC">
              <w:rPr>
                <w:sz w:val="22"/>
              </w:rPr>
              <w:t>Наименование подпрограммы</w:t>
            </w:r>
          </w:p>
        </w:tc>
        <w:tc>
          <w:tcPr>
            <w:tcW w:w="7336" w:type="dxa"/>
          </w:tcPr>
          <w:p w:rsidR="00E5372B" w:rsidRPr="002C4FCC" w:rsidRDefault="00E5372B" w:rsidP="00E5372B">
            <w:pPr>
              <w:keepNext/>
              <w:autoSpaceDE w:val="0"/>
              <w:autoSpaceDN w:val="0"/>
              <w:adjustRightInd w:val="0"/>
              <w:spacing w:before="60" w:after="60"/>
            </w:pPr>
            <w:r w:rsidRPr="002C4FCC">
              <w:rPr>
                <w:sz w:val="22"/>
              </w:rPr>
              <w:t>Организация библиотечного обслуживания населения</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pPr>
            <w:r w:rsidRPr="002C4FCC">
              <w:rPr>
                <w:sz w:val="22"/>
              </w:rPr>
              <w:t xml:space="preserve">Координатор </w:t>
            </w:r>
          </w:p>
        </w:tc>
        <w:tc>
          <w:tcPr>
            <w:tcW w:w="7336" w:type="dxa"/>
          </w:tcPr>
          <w:p w:rsidR="00E5372B" w:rsidRPr="002C4FCC" w:rsidRDefault="00E5372B" w:rsidP="00E5372B">
            <w:pPr>
              <w:keepNext/>
              <w:autoSpaceDE w:val="0"/>
              <w:autoSpaceDN w:val="0"/>
              <w:adjustRightInd w:val="0"/>
              <w:spacing w:before="60" w:after="60"/>
            </w:pPr>
            <w:r w:rsidRPr="002C4FCC">
              <w:rPr>
                <w:sz w:val="22"/>
              </w:rPr>
              <w:t>Заместитель Главы администрации муниципального образования «Глазовский район» по социальным вопросам</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rPr>
                <w:b/>
              </w:rPr>
            </w:pPr>
            <w:r w:rsidRPr="002C4FCC">
              <w:rPr>
                <w:sz w:val="22"/>
              </w:rPr>
              <w:t xml:space="preserve">Ответственный исполнитель </w:t>
            </w:r>
          </w:p>
        </w:tc>
        <w:tc>
          <w:tcPr>
            <w:tcW w:w="7336" w:type="dxa"/>
          </w:tcPr>
          <w:p w:rsidR="00E5372B" w:rsidRPr="002C4FCC" w:rsidRDefault="00E5372B" w:rsidP="00E5372B">
            <w:pPr>
              <w:keepNext/>
              <w:autoSpaceDE w:val="0"/>
              <w:autoSpaceDN w:val="0"/>
              <w:adjustRightInd w:val="0"/>
              <w:spacing w:before="60" w:after="60"/>
            </w:pPr>
            <w:r w:rsidRPr="002C4FCC">
              <w:rPr>
                <w:sz w:val="22"/>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rPr>
                <w:b/>
              </w:rPr>
            </w:pPr>
            <w:r w:rsidRPr="002C4FCC">
              <w:rPr>
                <w:sz w:val="22"/>
              </w:rPr>
              <w:t xml:space="preserve">Соисполнители </w:t>
            </w:r>
          </w:p>
        </w:tc>
        <w:tc>
          <w:tcPr>
            <w:tcW w:w="7336" w:type="dxa"/>
          </w:tcPr>
          <w:p w:rsidR="00E5372B" w:rsidRPr="002C4FCC" w:rsidRDefault="00E5372B" w:rsidP="00E5372B">
            <w:pPr>
              <w:keepNext/>
              <w:autoSpaceDE w:val="0"/>
              <w:autoSpaceDN w:val="0"/>
              <w:adjustRightInd w:val="0"/>
              <w:spacing w:before="60" w:after="60"/>
            </w:pPr>
            <w:r w:rsidRPr="002C4FCC">
              <w:rPr>
                <w:sz w:val="22"/>
              </w:rPr>
              <w:t xml:space="preserve">Администрация муниципального образования «Глазовский район» </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rPr>
                <w:b/>
              </w:rPr>
            </w:pPr>
            <w:r w:rsidRPr="002C4FCC">
              <w:rPr>
                <w:sz w:val="22"/>
              </w:rPr>
              <w:t xml:space="preserve">Цель </w:t>
            </w:r>
          </w:p>
        </w:tc>
        <w:tc>
          <w:tcPr>
            <w:tcW w:w="7336" w:type="dxa"/>
          </w:tcPr>
          <w:p w:rsidR="00E5372B" w:rsidRPr="002C4FCC" w:rsidRDefault="00E5372B" w:rsidP="00E5372B">
            <w:pPr>
              <w:keepNext/>
              <w:autoSpaceDE w:val="0"/>
              <w:autoSpaceDN w:val="0"/>
              <w:adjustRightInd w:val="0"/>
              <w:spacing w:before="60" w:after="60"/>
            </w:pPr>
            <w:r w:rsidRPr="002C4FCC">
              <w:rPr>
                <w:sz w:val="22"/>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rPr>
                <w:b/>
              </w:rPr>
            </w:pPr>
            <w:r w:rsidRPr="002C4FCC">
              <w:rPr>
                <w:sz w:val="22"/>
              </w:rPr>
              <w:t xml:space="preserve">Задачи </w:t>
            </w:r>
          </w:p>
        </w:tc>
        <w:tc>
          <w:tcPr>
            <w:tcW w:w="7336" w:type="dxa"/>
          </w:tcPr>
          <w:p w:rsidR="00E5372B" w:rsidRPr="002C4FCC" w:rsidRDefault="00E5372B" w:rsidP="00E5372B">
            <w:pPr>
              <w:autoSpaceDE w:val="0"/>
              <w:autoSpaceDN w:val="0"/>
              <w:adjustRightInd w:val="0"/>
              <w:spacing w:before="60" w:after="60"/>
            </w:pPr>
            <w:r w:rsidRPr="002C4FCC">
              <w:rPr>
                <w:sz w:val="22"/>
              </w:rPr>
              <w:t>1) Организация библиотечного обслуживания населения Глазовского района.</w:t>
            </w:r>
          </w:p>
          <w:p w:rsidR="00E5372B" w:rsidRPr="002C4FCC" w:rsidRDefault="00E5372B" w:rsidP="00E5372B">
            <w:pPr>
              <w:autoSpaceDE w:val="0"/>
              <w:autoSpaceDN w:val="0"/>
              <w:adjustRightInd w:val="0"/>
              <w:spacing w:before="60" w:after="60"/>
            </w:pPr>
            <w:r w:rsidRPr="002C4FCC">
              <w:rPr>
                <w:sz w:val="22"/>
              </w:rPr>
              <w:t>2) Обновление и комплектование библиотечных фондов, обеспечение их сохранности.</w:t>
            </w:r>
          </w:p>
          <w:p w:rsidR="00E5372B" w:rsidRPr="002C4FCC" w:rsidRDefault="00E5372B" w:rsidP="00E5372B">
            <w:pPr>
              <w:autoSpaceDE w:val="0"/>
              <w:autoSpaceDN w:val="0"/>
              <w:adjustRightInd w:val="0"/>
              <w:spacing w:before="60" w:after="60"/>
            </w:pPr>
            <w:r w:rsidRPr="002C4FCC">
              <w:rPr>
                <w:sz w:val="22"/>
              </w:rPr>
              <w:t>3) Внедрение в практику работы библиотек современных информационных технологий, создание электронных каталогов и баз данных.</w:t>
            </w:r>
          </w:p>
          <w:p w:rsidR="00E5372B" w:rsidRPr="002C4FCC" w:rsidRDefault="00E5372B" w:rsidP="00E5372B">
            <w:pPr>
              <w:autoSpaceDE w:val="0"/>
              <w:autoSpaceDN w:val="0"/>
              <w:adjustRightInd w:val="0"/>
              <w:spacing w:before="60" w:after="60"/>
            </w:pPr>
            <w:r w:rsidRPr="002C4FCC">
              <w:rPr>
                <w:sz w:val="22"/>
              </w:rPr>
              <w:t>4) Развитие новых форм и методов оказания библиотечных услуг.</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rPr>
                <w:b/>
              </w:rPr>
            </w:pPr>
            <w:r w:rsidRPr="002C4FCC">
              <w:rPr>
                <w:sz w:val="22"/>
              </w:rPr>
              <w:t xml:space="preserve">Целевые показатели (индикаторы) </w:t>
            </w:r>
          </w:p>
        </w:tc>
        <w:tc>
          <w:tcPr>
            <w:tcW w:w="7336" w:type="dxa"/>
          </w:tcPr>
          <w:p w:rsidR="00E5372B" w:rsidRPr="002C4FCC" w:rsidRDefault="00E5372B" w:rsidP="00E5372B">
            <w:pPr>
              <w:tabs>
                <w:tab w:val="left" w:pos="1134"/>
              </w:tabs>
              <w:autoSpaceDE w:val="0"/>
              <w:autoSpaceDN w:val="0"/>
              <w:adjustRightInd w:val="0"/>
              <w:spacing w:before="60" w:after="60"/>
            </w:pPr>
            <w:r w:rsidRPr="002C4FCC">
              <w:rPr>
                <w:sz w:val="22"/>
              </w:rPr>
              <w:t>1) Уровень фактической обеспеченности библиотеками от нормативной потребности, процентов.</w:t>
            </w:r>
          </w:p>
          <w:p w:rsidR="00E5372B" w:rsidRPr="002C4FCC" w:rsidRDefault="00E5372B" w:rsidP="00E5372B">
            <w:pPr>
              <w:tabs>
                <w:tab w:val="left" w:pos="1134"/>
              </w:tabs>
              <w:autoSpaceDE w:val="0"/>
              <w:autoSpaceDN w:val="0"/>
              <w:adjustRightInd w:val="0"/>
              <w:spacing w:before="60" w:after="60"/>
              <w:rPr>
                <w:bCs/>
              </w:rPr>
            </w:pPr>
            <w:r w:rsidRPr="002C4FCC">
              <w:rPr>
                <w:bCs/>
                <w:sz w:val="22"/>
              </w:rPr>
              <w:t>2)  Охват населения муниципального района библиотечным обслуживанием, процентов.</w:t>
            </w:r>
          </w:p>
          <w:p w:rsidR="00E5372B" w:rsidRPr="002C4FCC" w:rsidRDefault="00E5372B" w:rsidP="00E5372B">
            <w:pPr>
              <w:autoSpaceDE w:val="0"/>
              <w:autoSpaceDN w:val="0"/>
              <w:adjustRightInd w:val="0"/>
              <w:spacing w:before="60" w:after="60"/>
              <w:rPr>
                <w:bCs/>
              </w:rPr>
            </w:pPr>
            <w:r w:rsidRPr="002C4FCC">
              <w:rPr>
                <w:bCs/>
                <w:sz w:val="22"/>
              </w:rPr>
              <w:t xml:space="preserve">3)  Количество посещений библиотек в расчете на 1 жителя муниципального района в год, единиц. </w:t>
            </w:r>
          </w:p>
          <w:p w:rsidR="00E5372B" w:rsidRPr="002C4FCC" w:rsidRDefault="00E5372B" w:rsidP="00E5372B">
            <w:pPr>
              <w:shd w:val="clear" w:color="auto" w:fill="FFFFFF"/>
              <w:ind w:right="-2"/>
            </w:pPr>
            <w:r w:rsidRPr="002C4FCC">
              <w:rPr>
                <w:bCs/>
                <w:sz w:val="22"/>
              </w:rPr>
              <w:t xml:space="preserve">4) </w:t>
            </w:r>
            <w:r w:rsidRPr="002C4FCC">
              <w:rPr>
                <w:sz w:val="22"/>
              </w:rPr>
              <w:t xml:space="preserve"> Количество книговыдач в библиотеках муниципального района на 1000 жителей, единиц.</w:t>
            </w:r>
          </w:p>
          <w:p w:rsidR="00E5372B" w:rsidRPr="002C4FCC" w:rsidRDefault="00E5372B" w:rsidP="00E5372B">
            <w:pPr>
              <w:tabs>
                <w:tab w:val="left" w:pos="1134"/>
              </w:tabs>
              <w:autoSpaceDE w:val="0"/>
              <w:autoSpaceDN w:val="0"/>
              <w:adjustRightInd w:val="0"/>
              <w:spacing w:before="60" w:after="60"/>
              <w:rPr>
                <w:bCs/>
              </w:rPr>
            </w:pPr>
            <w:r w:rsidRPr="002C4FCC">
              <w:rPr>
                <w:bCs/>
                <w:sz w:val="22"/>
              </w:rPr>
              <w:t>5)  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2C4FCC" w:rsidRDefault="00E5372B" w:rsidP="00E5372B">
            <w:pPr>
              <w:tabs>
                <w:tab w:val="left" w:pos="1134"/>
              </w:tabs>
              <w:autoSpaceDE w:val="0"/>
              <w:autoSpaceDN w:val="0"/>
              <w:adjustRightInd w:val="0"/>
              <w:spacing w:before="60" w:after="60"/>
              <w:rPr>
                <w:bCs/>
              </w:rPr>
            </w:pPr>
            <w:r w:rsidRPr="002C4FCC">
              <w:rPr>
                <w:bCs/>
                <w:sz w:val="22"/>
              </w:rPr>
              <w:t>6)  Увеличение количества  библиографических записей, единиц.</w:t>
            </w:r>
          </w:p>
          <w:p w:rsidR="00E5372B" w:rsidRPr="002C4FCC" w:rsidRDefault="00E5372B" w:rsidP="00E5372B">
            <w:pPr>
              <w:tabs>
                <w:tab w:val="left" w:pos="1134"/>
              </w:tabs>
              <w:autoSpaceDE w:val="0"/>
              <w:autoSpaceDN w:val="0"/>
              <w:adjustRightInd w:val="0"/>
              <w:spacing w:before="60" w:after="60"/>
              <w:rPr>
                <w:bCs/>
              </w:rPr>
            </w:pPr>
            <w:r w:rsidRPr="002C4FCC">
              <w:rPr>
                <w:bCs/>
                <w:sz w:val="22"/>
              </w:rPr>
              <w:t xml:space="preserve">7) Доля библиотек, подключенных к сети «Интернет», в общем количестве публичных библиотек Глазовского района, процентов. </w:t>
            </w:r>
          </w:p>
          <w:p w:rsidR="00E5372B" w:rsidRPr="002C4FCC" w:rsidRDefault="00E5372B" w:rsidP="00E5372B">
            <w:pPr>
              <w:tabs>
                <w:tab w:val="left" w:pos="1134"/>
              </w:tabs>
              <w:autoSpaceDE w:val="0"/>
              <w:autoSpaceDN w:val="0"/>
              <w:adjustRightInd w:val="0"/>
              <w:spacing w:before="60" w:after="60"/>
              <w:rPr>
                <w:bCs/>
              </w:rPr>
            </w:pPr>
            <w:r w:rsidRPr="002C4FCC">
              <w:rPr>
                <w:bCs/>
                <w:sz w:val="22"/>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E5372B" w:rsidRPr="002C4FCC" w:rsidTr="00E5372B">
        <w:tc>
          <w:tcPr>
            <w:tcW w:w="2235" w:type="dxa"/>
          </w:tcPr>
          <w:p w:rsidR="00E5372B" w:rsidRPr="002C4FCC" w:rsidRDefault="00E5372B" w:rsidP="00E5372B">
            <w:pPr>
              <w:keepNext/>
              <w:autoSpaceDE w:val="0"/>
              <w:autoSpaceDN w:val="0"/>
              <w:adjustRightInd w:val="0"/>
              <w:spacing w:before="60" w:after="60"/>
            </w:pPr>
            <w:r w:rsidRPr="002C4FCC">
              <w:rPr>
                <w:sz w:val="22"/>
              </w:rPr>
              <w:t>Сроки и этапы  реализации</w:t>
            </w:r>
          </w:p>
        </w:tc>
        <w:tc>
          <w:tcPr>
            <w:tcW w:w="7336" w:type="dxa"/>
          </w:tcPr>
          <w:p w:rsidR="00E5372B" w:rsidRPr="002C4FCC" w:rsidRDefault="00E5372B" w:rsidP="00E5372B">
            <w:pPr>
              <w:keepNext/>
              <w:spacing w:before="60" w:after="60"/>
            </w:pPr>
            <w:r w:rsidRPr="002C4FCC">
              <w:rPr>
                <w:sz w:val="22"/>
              </w:rPr>
              <w:t>Срок реализации - 2015-2020 годы.</w:t>
            </w:r>
          </w:p>
          <w:p w:rsidR="00E5372B" w:rsidRPr="002C4FCC" w:rsidRDefault="00E5372B" w:rsidP="00E5372B">
            <w:pPr>
              <w:keepNext/>
              <w:spacing w:before="60" w:after="60"/>
            </w:pPr>
            <w:r w:rsidRPr="002C4FCC">
              <w:rPr>
                <w:sz w:val="22"/>
              </w:rPr>
              <w:t>Этапы реализации подпрограммы не выделяются.</w:t>
            </w:r>
          </w:p>
        </w:tc>
      </w:tr>
      <w:tr w:rsidR="00E5372B" w:rsidRPr="002C4FCC" w:rsidTr="00E5372B">
        <w:trPr>
          <w:trHeight w:val="3392"/>
        </w:trPr>
        <w:tc>
          <w:tcPr>
            <w:tcW w:w="2235" w:type="dxa"/>
          </w:tcPr>
          <w:p w:rsidR="00E5372B" w:rsidRPr="001D138B" w:rsidRDefault="00E5372B" w:rsidP="00E5372B">
            <w:pPr>
              <w:keepNext/>
              <w:autoSpaceDE w:val="0"/>
              <w:autoSpaceDN w:val="0"/>
              <w:adjustRightInd w:val="0"/>
              <w:spacing w:before="60" w:after="60"/>
              <w:rPr>
                <w:color w:val="FF0000"/>
              </w:rPr>
            </w:pPr>
            <w:r w:rsidRPr="001D138B">
              <w:rPr>
                <w:color w:val="FF0000"/>
                <w:sz w:val="22"/>
              </w:rPr>
              <w:lastRenderedPageBreak/>
              <w:t>Ресурсное обеспечение за счет средств бюджета Глазовского района</w:t>
            </w:r>
          </w:p>
        </w:tc>
        <w:tc>
          <w:tcPr>
            <w:tcW w:w="7336" w:type="dxa"/>
          </w:tcPr>
          <w:p w:rsidR="00BD14CF" w:rsidRPr="00BD14CF" w:rsidRDefault="00BD14CF" w:rsidP="00BD14CF">
            <w:pPr>
              <w:autoSpaceDE w:val="0"/>
              <w:autoSpaceDN w:val="0"/>
              <w:adjustRightInd w:val="0"/>
              <w:spacing w:before="60" w:after="60"/>
              <w:rPr>
                <w:color w:val="FF0000"/>
                <w:sz w:val="22"/>
              </w:rPr>
            </w:pPr>
            <w:r w:rsidRPr="00BD14CF">
              <w:rPr>
                <w:color w:val="FF0000"/>
                <w:sz w:val="22"/>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Pr="00BD14CF">
              <w:rPr>
                <w:bCs/>
                <w:color w:val="FF0000"/>
                <w:sz w:val="22"/>
              </w:rPr>
              <w:t>82234,3</w:t>
            </w:r>
            <w:r w:rsidRPr="00BD14CF">
              <w:rPr>
                <w:color w:val="FF0000"/>
                <w:sz w:val="22"/>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BD14CF">
              <w:rPr>
                <w:color w:val="FF0000"/>
                <w:sz w:val="22"/>
                <w:vertAlign w:val="superscript"/>
              </w:rPr>
              <w:footnoteReference w:id="1"/>
            </w:r>
            <w:r w:rsidRPr="00BD14CF">
              <w:rPr>
                <w:color w:val="FF0000"/>
                <w:sz w:val="22"/>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BD14CF" w:rsidRPr="00BD14CF" w:rsidTr="00E0636E">
              <w:trPr>
                <w:trHeight w:val="299"/>
              </w:trPr>
              <w:tc>
                <w:tcPr>
                  <w:tcW w:w="1567" w:type="dxa"/>
                  <w:vMerge w:val="restart"/>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Годы реализации</w:t>
                  </w:r>
                </w:p>
              </w:tc>
              <w:tc>
                <w:tcPr>
                  <w:tcW w:w="1180" w:type="dxa"/>
                  <w:vMerge w:val="restart"/>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Всего</w:t>
                  </w:r>
                </w:p>
              </w:tc>
              <w:tc>
                <w:tcPr>
                  <w:tcW w:w="4207" w:type="dxa"/>
                  <w:gridSpan w:val="3"/>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В том числе за счет:</w:t>
                  </w:r>
                </w:p>
              </w:tc>
            </w:tr>
            <w:tr w:rsidR="00BD14CF" w:rsidRPr="00BD14CF" w:rsidTr="00E0636E">
              <w:trPr>
                <w:trHeight w:val="299"/>
              </w:trPr>
              <w:tc>
                <w:tcPr>
                  <w:tcW w:w="1567" w:type="dxa"/>
                  <w:vMerge/>
                  <w:shd w:val="clear" w:color="auto" w:fill="auto"/>
                  <w:vAlign w:val="center"/>
                </w:tcPr>
                <w:p w:rsidR="00BD14CF" w:rsidRPr="00BD14CF" w:rsidRDefault="00BD14CF" w:rsidP="00E0636E">
                  <w:pPr>
                    <w:autoSpaceDE w:val="0"/>
                    <w:autoSpaceDN w:val="0"/>
                    <w:adjustRightInd w:val="0"/>
                    <w:spacing w:before="40" w:after="40"/>
                    <w:jc w:val="center"/>
                    <w:rPr>
                      <w:color w:val="FF0000"/>
                    </w:rPr>
                  </w:pPr>
                </w:p>
              </w:tc>
              <w:tc>
                <w:tcPr>
                  <w:tcW w:w="1180" w:type="dxa"/>
                  <w:vMerge/>
                  <w:shd w:val="clear" w:color="auto" w:fill="auto"/>
                  <w:vAlign w:val="center"/>
                </w:tcPr>
                <w:p w:rsidR="00BD14CF" w:rsidRPr="00BD14CF" w:rsidRDefault="00BD14CF" w:rsidP="00E0636E">
                  <w:pPr>
                    <w:autoSpaceDE w:val="0"/>
                    <w:autoSpaceDN w:val="0"/>
                    <w:adjustRightInd w:val="0"/>
                    <w:spacing w:before="40" w:after="40"/>
                    <w:jc w:val="center"/>
                    <w:rPr>
                      <w:color w:val="FF0000"/>
                    </w:rPr>
                  </w:pPr>
                </w:p>
              </w:tc>
              <w:tc>
                <w:tcPr>
                  <w:tcW w:w="1353" w:type="dxa"/>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Собственных средств Глазовского района</w:t>
                  </w:r>
                </w:p>
              </w:tc>
              <w:tc>
                <w:tcPr>
                  <w:tcW w:w="1350" w:type="dxa"/>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Субсидий из бюджета УР</w:t>
                  </w:r>
                </w:p>
              </w:tc>
              <w:tc>
                <w:tcPr>
                  <w:tcW w:w="1504" w:type="dxa"/>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Субвенции из бюджетов поселений</w:t>
                  </w:r>
                </w:p>
              </w:tc>
            </w:tr>
            <w:tr w:rsidR="00BD14CF" w:rsidRPr="00BD14CF" w:rsidTr="00E0636E">
              <w:trPr>
                <w:trHeight w:val="328"/>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5 г"/>
                    </w:smartTagPr>
                    <w:r w:rsidRPr="00BD14CF">
                      <w:rPr>
                        <w:color w:val="FF0000"/>
                        <w:sz w:val="22"/>
                      </w:rPr>
                      <w:t>2015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10894,1</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9403,8</w:t>
                  </w:r>
                </w:p>
              </w:tc>
              <w:tc>
                <w:tcPr>
                  <w:tcW w:w="135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184,7</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1305,6</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6 г"/>
                    </w:smartTagPr>
                    <w:r w:rsidRPr="00BD14CF">
                      <w:rPr>
                        <w:color w:val="FF0000"/>
                        <w:sz w:val="22"/>
                      </w:rPr>
                      <w:t>2016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10722,9</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3736,5</w:t>
                  </w:r>
                </w:p>
              </w:tc>
              <w:tc>
                <w:tcPr>
                  <w:tcW w:w="135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339,8</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6646,6</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7 г"/>
                    </w:smartTagPr>
                    <w:r w:rsidRPr="00BD14CF">
                      <w:rPr>
                        <w:color w:val="FF0000"/>
                        <w:sz w:val="22"/>
                      </w:rPr>
                      <w:t>2017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14399,2</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14215,3</w:t>
                  </w:r>
                </w:p>
              </w:tc>
              <w:tc>
                <w:tcPr>
                  <w:tcW w:w="1350" w:type="dxa"/>
                  <w:shd w:val="clear" w:color="auto" w:fill="auto"/>
                </w:tcPr>
                <w:p w:rsidR="00BD14CF" w:rsidRPr="00BD14CF" w:rsidRDefault="00BD14CF" w:rsidP="00E0636E">
                  <w:pPr>
                    <w:jc w:val="center"/>
                    <w:rPr>
                      <w:color w:val="FF0000"/>
                    </w:rPr>
                  </w:pPr>
                  <w:r w:rsidRPr="00BD14CF">
                    <w:rPr>
                      <w:color w:val="FF0000"/>
                    </w:rPr>
                    <w:t>183,9</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0,0</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8 г"/>
                    </w:smartTagPr>
                    <w:r w:rsidRPr="00BD14CF">
                      <w:rPr>
                        <w:color w:val="FF0000"/>
                        <w:sz w:val="22"/>
                      </w:rPr>
                      <w:t>2018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16317,3</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16214,3</w:t>
                  </w:r>
                </w:p>
              </w:tc>
              <w:tc>
                <w:tcPr>
                  <w:tcW w:w="1350" w:type="dxa"/>
                  <w:shd w:val="clear" w:color="auto" w:fill="auto"/>
                </w:tcPr>
                <w:p w:rsidR="00BD14CF" w:rsidRPr="00BD14CF" w:rsidRDefault="00BD14CF" w:rsidP="00E0636E">
                  <w:pPr>
                    <w:jc w:val="center"/>
                    <w:rPr>
                      <w:color w:val="FF0000"/>
                    </w:rPr>
                  </w:pPr>
                  <w:r w:rsidRPr="00BD14CF">
                    <w:rPr>
                      <w:bCs/>
                      <w:color w:val="FF0000"/>
                    </w:rPr>
                    <w:t>103,0</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9 г"/>
                    </w:smartTagPr>
                    <w:r w:rsidRPr="00BD14CF">
                      <w:rPr>
                        <w:color w:val="FF0000"/>
                        <w:sz w:val="22"/>
                      </w:rPr>
                      <w:t>2019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15450,4</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15450,4</w:t>
                  </w:r>
                </w:p>
              </w:tc>
              <w:tc>
                <w:tcPr>
                  <w:tcW w:w="1350" w:type="dxa"/>
                  <w:shd w:val="clear" w:color="auto" w:fill="auto"/>
                </w:tcPr>
                <w:p w:rsidR="00BD14CF" w:rsidRPr="00BD14CF" w:rsidRDefault="00BD14CF" w:rsidP="00E0636E">
                  <w:pPr>
                    <w:jc w:val="center"/>
                    <w:rPr>
                      <w:color w:val="FF0000"/>
                    </w:rPr>
                  </w:pPr>
                  <w:r w:rsidRPr="00BD14CF">
                    <w:rPr>
                      <w:bCs/>
                      <w:color w:val="FF0000"/>
                    </w:rPr>
                    <w:t>0</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20 г"/>
                    </w:smartTagPr>
                    <w:r w:rsidRPr="00BD14CF">
                      <w:rPr>
                        <w:color w:val="FF0000"/>
                        <w:sz w:val="22"/>
                      </w:rPr>
                      <w:t>2020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14450,4</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14450,4</w:t>
                  </w:r>
                </w:p>
              </w:tc>
              <w:tc>
                <w:tcPr>
                  <w:tcW w:w="1350" w:type="dxa"/>
                  <w:shd w:val="clear" w:color="auto" w:fill="auto"/>
                </w:tcPr>
                <w:p w:rsidR="00BD14CF" w:rsidRPr="00BD14CF" w:rsidRDefault="00BD14CF" w:rsidP="00E0636E">
                  <w:pPr>
                    <w:jc w:val="center"/>
                    <w:rPr>
                      <w:color w:val="FF0000"/>
                    </w:rPr>
                  </w:pPr>
                  <w:r w:rsidRPr="00BD14CF">
                    <w:rPr>
                      <w:bCs/>
                      <w:color w:val="FF0000"/>
                    </w:rPr>
                    <w:t>0</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w:t>
                  </w:r>
                </w:p>
              </w:tc>
            </w:tr>
            <w:tr w:rsidR="00BD14CF" w:rsidRPr="00BD14CF" w:rsidTr="00E0636E">
              <w:trPr>
                <w:trHeight w:val="57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r w:rsidRPr="00BD14CF">
                    <w:rPr>
                      <w:color w:val="FF0000"/>
                      <w:sz w:val="22"/>
                    </w:rPr>
                    <w:t>Итого 2015-2020 гг.</w:t>
                  </w:r>
                </w:p>
              </w:tc>
              <w:tc>
                <w:tcPr>
                  <w:tcW w:w="1180" w:type="dxa"/>
                  <w:shd w:val="clear" w:color="auto" w:fill="auto"/>
                  <w:vAlign w:val="center"/>
                </w:tcPr>
                <w:p w:rsidR="00BD14CF" w:rsidRPr="00BD14CF" w:rsidRDefault="00BD14CF" w:rsidP="00E0636E">
                  <w:pPr>
                    <w:spacing w:before="40" w:after="40"/>
                    <w:rPr>
                      <w:bCs/>
                      <w:color w:val="FF0000"/>
                    </w:rPr>
                  </w:pPr>
                  <w:r w:rsidRPr="00BD14CF">
                    <w:rPr>
                      <w:bCs/>
                      <w:color w:val="FF0000"/>
                    </w:rPr>
                    <w:t>82234,3</w:t>
                  </w:r>
                </w:p>
              </w:tc>
              <w:tc>
                <w:tcPr>
                  <w:tcW w:w="1353" w:type="dxa"/>
                  <w:shd w:val="clear" w:color="auto" w:fill="auto"/>
                  <w:vAlign w:val="center"/>
                </w:tcPr>
                <w:p w:rsidR="00BD14CF" w:rsidRPr="00BD14CF" w:rsidRDefault="00BD14CF" w:rsidP="00E0636E">
                  <w:pPr>
                    <w:spacing w:before="40" w:after="40"/>
                    <w:rPr>
                      <w:bCs/>
                      <w:color w:val="FF0000"/>
                    </w:rPr>
                  </w:pPr>
                  <w:r w:rsidRPr="00BD14CF">
                    <w:rPr>
                      <w:bCs/>
                      <w:color w:val="FF0000"/>
                    </w:rPr>
                    <w:t>73470,7</w:t>
                  </w:r>
                </w:p>
              </w:tc>
              <w:tc>
                <w:tcPr>
                  <w:tcW w:w="135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811,4</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7952,2</w:t>
                  </w:r>
                </w:p>
              </w:tc>
            </w:tr>
          </w:tbl>
          <w:p w:rsidR="00BD14CF" w:rsidRPr="00BD14CF" w:rsidRDefault="00BD14CF" w:rsidP="00BD14CF">
            <w:pPr>
              <w:autoSpaceDE w:val="0"/>
              <w:autoSpaceDN w:val="0"/>
              <w:adjustRightInd w:val="0"/>
              <w:spacing w:before="60" w:after="60"/>
              <w:rPr>
                <w:color w:val="FF0000"/>
              </w:rPr>
            </w:pPr>
          </w:p>
          <w:p w:rsidR="00E5372B" w:rsidRPr="001D138B" w:rsidRDefault="00BD14CF" w:rsidP="00BD14CF">
            <w:pPr>
              <w:autoSpaceDE w:val="0"/>
              <w:autoSpaceDN w:val="0"/>
              <w:adjustRightInd w:val="0"/>
              <w:spacing w:before="60" w:after="60"/>
              <w:rPr>
                <w:color w:val="FF0000"/>
              </w:rPr>
            </w:pPr>
            <w:r w:rsidRPr="00BD14CF">
              <w:rPr>
                <w:color w:val="FF0000"/>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2C4FCC" w:rsidTr="00E5372B">
        <w:tc>
          <w:tcPr>
            <w:tcW w:w="2235" w:type="dxa"/>
          </w:tcPr>
          <w:p w:rsidR="00E5372B" w:rsidRPr="002C4FCC" w:rsidRDefault="00E5372B" w:rsidP="00E5372B">
            <w:pPr>
              <w:autoSpaceDE w:val="0"/>
              <w:autoSpaceDN w:val="0"/>
              <w:adjustRightInd w:val="0"/>
              <w:spacing w:before="60" w:after="60"/>
              <w:rPr>
                <w:b/>
              </w:rPr>
            </w:pPr>
            <w:r w:rsidRPr="002C4FCC">
              <w:rPr>
                <w:sz w:val="22"/>
              </w:rPr>
              <w:t xml:space="preserve">Ожидаемые конечные результаты, оценка планируемой эффективности </w:t>
            </w:r>
          </w:p>
        </w:tc>
        <w:tc>
          <w:tcPr>
            <w:tcW w:w="7336" w:type="dxa"/>
          </w:tcPr>
          <w:p w:rsidR="00E5372B" w:rsidRPr="002C4FCC" w:rsidRDefault="00E5372B" w:rsidP="00E5372B">
            <w:pPr>
              <w:shd w:val="clear" w:color="auto" w:fill="FFFFFF"/>
              <w:spacing w:before="60" w:after="60"/>
            </w:pPr>
            <w:r w:rsidRPr="002C4FCC">
              <w:rPr>
                <w:sz w:val="22"/>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E5372B" w:rsidRPr="002C4FCC" w:rsidRDefault="00E5372B" w:rsidP="00E5372B">
            <w:pPr>
              <w:shd w:val="clear" w:color="auto" w:fill="FFFFFF"/>
              <w:spacing w:before="60" w:after="60"/>
            </w:pPr>
            <w:r w:rsidRPr="002C4FCC">
              <w:rPr>
                <w:sz w:val="22"/>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E5372B" w:rsidRPr="002C4FCC" w:rsidRDefault="00E5372B" w:rsidP="00E5372B">
            <w:pPr>
              <w:shd w:val="clear" w:color="auto" w:fill="FFFFFF"/>
              <w:spacing w:before="60" w:after="60"/>
            </w:pPr>
            <w:r w:rsidRPr="002C4FCC">
              <w:t>- уровень фактической обеспеченности библиотеками от нормативной потребности  не менее 100%;</w:t>
            </w:r>
          </w:p>
          <w:p w:rsidR="00E5372B" w:rsidRPr="002C4FCC" w:rsidRDefault="00E5372B" w:rsidP="00E5372B">
            <w:pPr>
              <w:shd w:val="clear" w:color="auto" w:fill="FFFFFF"/>
              <w:spacing w:before="60" w:after="60"/>
            </w:pPr>
            <w:r w:rsidRPr="002C4FCC">
              <w:rPr>
                <w:sz w:val="22"/>
              </w:rPr>
              <w:t>- охват населения муниципального района библиотечным обслуживанием - 59 процента;</w:t>
            </w:r>
          </w:p>
          <w:p w:rsidR="00E5372B" w:rsidRPr="002C4FCC" w:rsidRDefault="00E5372B" w:rsidP="00E5372B">
            <w:pPr>
              <w:shd w:val="clear" w:color="auto" w:fill="FFFFFF"/>
              <w:spacing w:before="60" w:after="60"/>
            </w:pPr>
            <w:r w:rsidRPr="002C4FCC">
              <w:rPr>
                <w:sz w:val="22"/>
              </w:rPr>
              <w:t>- количество посещений библиотек в расчете на 1 жителя муниципального района в год -  8,6 единиц;</w:t>
            </w:r>
          </w:p>
          <w:p w:rsidR="00E5372B" w:rsidRPr="002C4FCC" w:rsidRDefault="00E5372B" w:rsidP="00E5372B">
            <w:pPr>
              <w:shd w:val="clear" w:color="auto" w:fill="FFFFFF"/>
              <w:ind w:right="-2"/>
              <w:jc w:val="both"/>
            </w:pPr>
            <w:r w:rsidRPr="002C4FCC">
              <w:rPr>
                <w:sz w:val="22"/>
              </w:rPr>
              <w:t>- количество книговыдач в библиотеках муниципального района на 1000 жителей  не менее 12,7 единиц;</w:t>
            </w:r>
          </w:p>
          <w:p w:rsidR="00E5372B" w:rsidRPr="002C4FCC" w:rsidRDefault="00E5372B" w:rsidP="00E5372B">
            <w:pPr>
              <w:shd w:val="clear" w:color="auto" w:fill="FFFFFF"/>
              <w:ind w:right="-2"/>
              <w:jc w:val="both"/>
            </w:pPr>
            <w:r w:rsidRPr="002C4FCC">
              <w:rPr>
                <w:sz w:val="22"/>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E5372B" w:rsidRPr="002C4FCC" w:rsidRDefault="00E5372B" w:rsidP="00E5372B">
            <w:pPr>
              <w:tabs>
                <w:tab w:val="left" w:pos="1134"/>
              </w:tabs>
              <w:autoSpaceDE w:val="0"/>
              <w:autoSpaceDN w:val="0"/>
              <w:adjustRightInd w:val="0"/>
              <w:spacing w:before="60" w:after="60"/>
              <w:rPr>
                <w:bCs/>
              </w:rPr>
            </w:pPr>
            <w:r w:rsidRPr="002C4FCC">
              <w:rPr>
                <w:sz w:val="22"/>
              </w:rPr>
              <w:t xml:space="preserve">-  </w:t>
            </w:r>
            <w:r w:rsidRPr="002C4FCC">
              <w:rPr>
                <w:bCs/>
                <w:sz w:val="22"/>
              </w:rPr>
              <w:t xml:space="preserve">увеличение количества  библиографических записей до </w:t>
            </w:r>
            <w:r w:rsidRPr="002C4FCC">
              <w:rPr>
                <w:sz w:val="22"/>
              </w:rPr>
              <w:t>31900</w:t>
            </w:r>
            <w:r w:rsidRPr="002C4FCC">
              <w:rPr>
                <w:bCs/>
                <w:sz w:val="22"/>
              </w:rPr>
              <w:t>единиц;</w:t>
            </w:r>
          </w:p>
          <w:p w:rsidR="00E5372B" w:rsidRPr="002C4FCC" w:rsidRDefault="00E5372B" w:rsidP="00E5372B">
            <w:pPr>
              <w:shd w:val="clear" w:color="auto" w:fill="FFFFFF"/>
              <w:spacing w:before="60" w:after="60"/>
            </w:pPr>
            <w:r w:rsidRPr="002C4FCC">
              <w:rPr>
                <w:sz w:val="22"/>
              </w:rPr>
              <w:t>- доля библиотек, подключенных к сети «Интернет», в общем количестве публичных библиотек Глазовского района (с учетом филиалов) - 100 процентов;</w:t>
            </w:r>
          </w:p>
          <w:p w:rsidR="00E5372B" w:rsidRPr="002C4FCC" w:rsidRDefault="00E5372B" w:rsidP="00E5372B">
            <w:pPr>
              <w:shd w:val="clear" w:color="auto" w:fill="FFFFFF"/>
              <w:spacing w:before="60" w:after="60"/>
            </w:pPr>
            <w:r w:rsidRPr="002C4FCC">
              <w:rPr>
                <w:sz w:val="22"/>
              </w:rPr>
              <w:lastRenderedPageBreak/>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E5372B" w:rsidRPr="002C4FCC" w:rsidRDefault="00E5372B" w:rsidP="00E5372B">
            <w:pPr>
              <w:shd w:val="clear" w:color="auto" w:fill="FFFFFF"/>
              <w:spacing w:before="60" w:after="60"/>
            </w:pPr>
          </w:p>
        </w:tc>
      </w:tr>
    </w:tbl>
    <w:p w:rsidR="00E5372B" w:rsidRPr="002C4FCC" w:rsidRDefault="00E5372B" w:rsidP="00E5372B">
      <w:pPr>
        <w:keepNext/>
        <w:shd w:val="clear" w:color="auto" w:fill="FFFFFF"/>
        <w:tabs>
          <w:tab w:val="left" w:pos="1276"/>
        </w:tabs>
        <w:spacing w:before="480" w:after="240"/>
        <w:ind w:right="709"/>
        <w:jc w:val="both"/>
        <w:rPr>
          <w:b/>
        </w:rPr>
      </w:pPr>
      <w:r w:rsidRPr="002C4FCC">
        <w:rPr>
          <w:b/>
        </w:rPr>
        <w:lastRenderedPageBreak/>
        <w:t>1.1. Характеристика сферы деятельности</w:t>
      </w:r>
    </w:p>
    <w:p w:rsidR="00E5372B" w:rsidRPr="002C4FCC" w:rsidRDefault="00E5372B" w:rsidP="00E5372B">
      <w:pPr>
        <w:autoSpaceDE w:val="0"/>
        <w:autoSpaceDN w:val="0"/>
        <w:adjustRightInd w:val="0"/>
        <w:jc w:val="both"/>
      </w:pPr>
      <w:r w:rsidRPr="002C4FCC">
        <w:rPr>
          <w:bCs/>
        </w:rPr>
        <w:t xml:space="preserve">В целях организации библиотечного обслуживания населения Глазовского района создано и осуществляет деятельность </w:t>
      </w:r>
      <w:r w:rsidRPr="002C4FCC">
        <w:t>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Отогуртский, Кочишевский, Гулёковский, У-Ключевской, Адамский, Сёвинский, Золотаревский, Парзинский, Куреговский, Чуринский, Дзякинский.</w:t>
      </w:r>
    </w:p>
    <w:p w:rsidR="00E5372B" w:rsidRPr="002C4FCC" w:rsidRDefault="00E5372B" w:rsidP="00E5372B">
      <w:pPr>
        <w:autoSpaceDE w:val="0"/>
        <w:autoSpaceDN w:val="0"/>
        <w:adjustRightInd w:val="0"/>
        <w:jc w:val="both"/>
        <w:rPr>
          <w:bCs/>
        </w:rPr>
      </w:pPr>
      <w:r w:rsidRPr="002C4FCC">
        <w:rPr>
          <w:bCs/>
        </w:rPr>
        <w:t>Обеспеченность библиотеками на территории района соответствует нормативной потребности.</w:t>
      </w:r>
    </w:p>
    <w:p w:rsidR="00E5372B" w:rsidRPr="002C4FCC" w:rsidRDefault="00E5372B" w:rsidP="00E5372B">
      <w:pPr>
        <w:autoSpaceDE w:val="0"/>
        <w:autoSpaceDN w:val="0"/>
        <w:adjustRightInd w:val="0"/>
        <w:jc w:val="both"/>
      </w:pPr>
      <w:r w:rsidRPr="002C4FCC">
        <w:rPr>
          <w:bCs/>
        </w:rPr>
        <w:t xml:space="preserve">По сельским поселениям филиалы </w:t>
      </w:r>
      <w:r w:rsidRPr="002C4FCC">
        <w:t>МУК «Глазовская районная ЦБС» распределены следующим образом:</w:t>
      </w:r>
    </w:p>
    <w:p w:rsidR="00E5372B" w:rsidRPr="002C4FCC" w:rsidRDefault="00E5372B" w:rsidP="00E5372B">
      <w:pPr>
        <w:tabs>
          <w:tab w:val="left" w:pos="993"/>
        </w:tabs>
        <w:autoSpaceDE w:val="0"/>
        <w:autoSpaceDN w:val="0"/>
        <w:adjustRightInd w:val="0"/>
        <w:contextualSpacing/>
        <w:jc w:val="both"/>
      </w:pPr>
      <w:r w:rsidRPr="002C4FCC">
        <w:t>- сельское поселение «Адамское»: функционирует Адамский филиал;</w:t>
      </w:r>
    </w:p>
    <w:p w:rsidR="00E5372B" w:rsidRPr="002C4FCC" w:rsidRDefault="00E5372B" w:rsidP="00E5372B">
      <w:pPr>
        <w:tabs>
          <w:tab w:val="left" w:pos="993"/>
        </w:tabs>
        <w:autoSpaceDE w:val="0"/>
        <w:autoSpaceDN w:val="0"/>
        <w:adjustRightInd w:val="0"/>
        <w:contextualSpacing/>
        <w:jc w:val="both"/>
      </w:pPr>
      <w:r w:rsidRPr="002C4FCC">
        <w:t>- сельское поселение «Верхнебогатырское»: функционирует три филиала: Дондыкарский, Люмский, Слудский»;</w:t>
      </w:r>
    </w:p>
    <w:p w:rsidR="00E5372B" w:rsidRPr="002C4FCC" w:rsidRDefault="00E5372B" w:rsidP="00E5372B">
      <w:pPr>
        <w:tabs>
          <w:tab w:val="left" w:pos="993"/>
        </w:tabs>
        <w:autoSpaceDE w:val="0"/>
        <w:autoSpaceDN w:val="0"/>
        <w:adjustRightInd w:val="0"/>
        <w:contextualSpacing/>
        <w:jc w:val="both"/>
      </w:pPr>
      <w:r w:rsidRPr="002C4FCC">
        <w:t>- сельское поселение «Гулёковское»: функционирует два филиала Гулёковский, У-Ключевской;</w:t>
      </w:r>
    </w:p>
    <w:p w:rsidR="00E5372B" w:rsidRPr="002C4FCC" w:rsidRDefault="00E5372B" w:rsidP="00E5372B">
      <w:pPr>
        <w:tabs>
          <w:tab w:val="left" w:pos="993"/>
        </w:tabs>
        <w:autoSpaceDE w:val="0"/>
        <w:autoSpaceDN w:val="0"/>
        <w:adjustRightInd w:val="0"/>
        <w:contextualSpacing/>
        <w:jc w:val="both"/>
      </w:pPr>
      <w:r w:rsidRPr="002C4FCC">
        <w:t xml:space="preserve">- сельское поселение «Качкашурское»: функционирует Качкашурский филиал; </w:t>
      </w:r>
    </w:p>
    <w:p w:rsidR="00E5372B" w:rsidRPr="002C4FCC" w:rsidRDefault="00E5372B" w:rsidP="00E5372B">
      <w:pPr>
        <w:tabs>
          <w:tab w:val="left" w:pos="993"/>
        </w:tabs>
        <w:autoSpaceDE w:val="0"/>
        <w:autoSpaceDN w:val="0"/>
        <w:adjustRightInd w:val="0"/>
        <w:contextualSpacing/>
        <w:jc w:val="both"/>
      </w:pPr>
      <w:r w:rsidRPr="002C4FCC">
        <w:t>- сельское поселение «Кожильское»: функционирует три филиала: Дзякинский, Кожильский, Чуринский;</w:t>
      </w:r>
    </w:p>
    <w:p w:rsidR="00E5372B" w:rsidRPr="002C4FCC" w:rsidRDefault="00E5372B" w:rsidP="00E5372B">
      <w:pPr>
        <w:tabs>
          <w:tab w:val="left" w:pos="993"/>
        </w:tabs>
        <w:autoSpaceDE w:val="0"/>
        <w:autoSpaceDN w:val="0"/>
        <w:adjustRightInd w:val="0"/>
        <w:contextualSpacing/>
        <w:jc w:val="both"/>
      </w:pPr>
      <w:r w:rsidRPr="002C4FCC">
        <w:t xml:space="preserve"> - сельское поселение «Куреговское»: функционирует Куреговский филиал ;</w:t>
      </w:r>
    </w:p>
    <w:p w:rsidR="00E5372B" w:rsidRPr="002C4FCC" w:rsidRDefault="00E5372B" w:rsidP="00E5372B">
      <w:pPr>
        <w:tabs>
          <w:tab w:val="left" w:pos="993"/>
        </w:tabs>
        <w:autoSpaceDE w:val="0"/>
        <w:autoSpaceDN w:val="0"/>
        <w:adjustRightInd w:val="0"/>
        <w:contextualSpacing/>
        <w:jc w:val="both"/>
      </w:pPr>
      <w:r w:rsidRPr="002C4FCC">
        <w:t>- сельское поселение «Октябрьское»: функционирует Октябрьский филиал ;</w:t>
      </w:r>
    </w:p>
    <w:p w:rsidR="00E5372B" w:rsidRPr="002C4FCC" w:rsidRDefault="00E5372B" w:rsidP="00E5372B">
      <w:pPr>
        <w:tabs>
          <w:tab w:val="left" w:pos="993"/>
        </w:tabs>
        <w:autoSpaceDE w:val="0"/>
        <w:autoSpaceDN w:val="0"/>
        <w:adjustRightInd w:val="0"/>
        <w:contextualSpacing/>
        <w:jc w:val="both"/>
      </w:pPr>
      <w:r w:rsidRPr="002C4FCC">
        <w:t>- сельское поселение «Парзинское»: функционирует Парзинский филиал ;</w:t>
      </w:r>
    </w:p>
    <w:p w:rsidR="00E5372B" w:rsidRPr="002C4FCC" w:rsidRDefault="00E5372B" w:rsidP="00E5372B">
      <w:pPr>
        <w:tabs>
          <w:tab w:val="left" w:pos="993"/>
        </w:tabs>
        <w:autoSpaceDE w:val="0"/>
        <w:autoSpaceDN w:val="0"/>
        <w:adjustRightInd w:val="0"/>
        <w:contextualSpacing/>
        <w:jc w:val="both"/>
      </w:pPr>
      <w:r w:rsidRPr="002C4FCC">
        <w:t>- сельское поселение  «Понинское»: функционируют четыре филиала: Понинский, Детский, Золотаревский, Сёвинский;</w:t>
      </w:r>
    </w:p>
    <w:p w:rsidR="00E5372B" w:rsidRPr="002C4FCC" w:rsidRDefault="00E5372B" w:rsidP="00E5372B">
      <w:pPr>
        <w:tabs>
          <w:tab w:val="left" w:pos="993"/>
        </w:tabs>
        <w:autoSpaceDE w:val="0"/>
        <w:autoSpaceDN w:val="0"/>
        <w:adjustRightInd w:val="0"/>
        <w:contextualSpacing/>
        <w:jc w:val="both"/>
      </w:pPr>
      <w:r w:rsidRPr="002C4FCC">
        <w:t>- сельское поселение «Ураковское»: функционирует три филиала Кочишевский, Отогуртский, Пусошурский;</w:t>
      </w:r>
    </w:p>
    <w:p w:rsidR="00E5372B" w:rsidRPr="002C4FCC" w:rsidRDefault="00E5372B" w:rsidP="00E5372B">
      <w:pPr>
        <w:tabs>
          <w:tab w:val="left" w:pos="993"/>
        </w:tabs>
        <w:autoSpaceDE w:val="0"/>
        <w:autoSpaceDN w:val="0"/>
        <w:adjustRightInd w:val="0"/>
        <w:contextualSpacing/>
        <w:jc w:val="both"/>
      </w:pPr>
      <w:r w:rsidRPr="002C4FCC">
        <w:t>- сельское поселение «Штанигуртское»: функционирует Штанигуртский филиал.</w:t>
      </w:r>
    </w:p>
    <w:p w:rsidR="00E5372B" w:rsidRPr="002C4FCC" w:rsidRDefault="00E5372B" w:rsidP="00E5372B">
      <w:pPr>
        <w:autoSpaceDE w:val="0"/>
        <w:autoSpaceDN w:val="0"/>
        <w:adjustRightInd w:val="0"/>
        <w:ind w:firstLine="708"/>
        <w:jc w:val="both"/>
      </w:pPr>
      <w:r w:rsidRPr="002C4FCC">
        <w:rPr>
          <w:bCs/>
        </w:rPr>
        <w:t xml:space="preserve">Объем библиотечного книжного фонда </w:t>
      </w:r>
      <w:r w:rsidRPr="002C4FCC">
        <w:t>МУК «Глазовская районная ЦБС» на 01.01.2018 году составил 95331  экземпляров или 5826 экземпляра в расчете на 1 тыс. жителей Глазовского района. Книг обеспеченность на одного жителя – 5,82.</w:t>
      </w:r>
    </w:p>
    <w:p w:rsidR="00E5372B" w:rsidRPr="002C4FCC" w:rsidRDefault="00E5372B" w:rsidP="00E5372B">
      <w:pPr>
        <w:autoSpaceDE w:val="0"/>
        <w:autoSpaceDN w:val="0"/>
        <w:adjustRightInd w:val="0"/>
        <w:ind w:firstLine="708"/>
        <w:jc w:val="both"/>
      </w:pPr>
      <w:r w:rsidRPr="002C4FCC">
        <w:rPr>
          <w:bCs/>
        </w:rPr>
        <w:t xml:space="preserve">Число пользователей </w:t>
      </w:r>
      <w:r w:rsidRPr="002C4FCC">
        <w:t>МУК «Глазовская районная ЦБС»  на 01.01.2018 году составило 9750 человек, или 59 процентов от общей численности жителей района. В связи с убыванием населения число пользователей библиотеки уменьшается на 0,5-1 процент в год.</w:t>
      </w:r>
    </w:p>
    <w:p w:rsidR="00E5372B" w:rsidRPr="002C4FCC" w:rsidRDefault="00E5372B" w:rsidP="00E5372B">
      <w:pPr>
        <w:autoSpaceDE w:val="0"/>
        <w:autoSpaceDN w:val="0"/>
        <w:adjustRightInd w:val="0"/>
        <w:jc w:val="both"/>
        <w:rPr>
          <w:bCs/>
        </w:rPr>
      </w:pPr>
      <w:r w:rsidRPr="002C4FCC">
        <w:t>С</w:t>
      </w:r>
      <w:r w:rsidRPr="002C4FCC">
        <w:rPr>
          <w:bCs/>
        </w:rPr>
        <w:t>реднее число посещений библиотеки за год в расчете на одного  жителя составляет 11,38 раз (или один раз в месяц), количество книговыдач – 14 единицы.</w:t>
      </w:r>
    </w:p>
    <w:p w:rsidR="00E5372B" w:rsidRPr="002C4FCC" w:rsidRDefault="00E5372B" w:rsidP="00E5372B">
      <w:pPr>
        <w:autoSpaceDE w:val="0"/>
        <w:autoSpaceDN w:val="0"/>
        <w:adjustRightInd w:val="0"/>
        <w:jc w:val="both"/>
        <w:rPr>
          <w:bCs/>
        </w:rPr>
      </w:pPr>
      <w:r w:rsidRPr="002C4FCC">
        <w:rPr>
          <w:bCs/>
        </w:rPr>
        <w:t xml:space="preserve">Сведения, характеризующие библиотечное обслуживание населения Глазовского района в разрезе библиотек </w:t>
      </w:r>
    </w:p>
    <w:p w:rsidR="00E5372B" w:rsidRPr="002C4FCC" w:rsidRDefault="00E5372B" w:rsidP="00E5372B">
      <w:pPr>
        <w:tabs>
          <w:tab w:val="left" w:pos="993"/>
        </w:tabs>
        <w:jc w:val="both"/>
      </w:pPr>
    </w:p>
    <w:tbl>
      <w:tblPr>
        <w:tblpPr w:leftFromText="180" w:rightFromText="180" w:vertAnchor="text" w:horzAnchor="margin" w:tblpXSpec="center"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2410"/>
        <w:gridCol w:w="1701"/>
        <w:gridCol w:w="1417"/>
        <w:gridCol w:w="1134"/>
      </w:tblGrid>
      <w:tr w:rsidR="00E5372B" w:rsidRPr="002C4FCC" w:rsidTr="00E5372B">
        <w:trPr>
          <w:trHeight w:hRule="exact" w:val="857"/>
        </w:trPr>
        <w:tc>
          <w:tcPr>
            <w:tcW w:w="675" w:type="dxa"/>
          </w:tcPr>
          <w:p w:rsidR="00E5372B" w:rsidRPr="002C4FCC" w:rsidRDefault="00E5372B" w:rsidP="00E5372B">
            <w:pPr>
              <w:jc w:val="both"/>
              <w:rPr>
                <w:b/>
              </w:rPr>
            </w:pPr>
            <w:r w:rsidRPr="002C4FCC">
              <w:rPr>
                <w:b/>
              </w:rPr>
              <w:t>№ п/п</w:t>
            </w:r>
          </w:p>
        </w:tc>
        <w:tc>
          <w:tcPr>
            <w:tcW w:w="2410" w:type="dxa"/>
          </w:tcPr>
          <w:p w:rsidR="00E5372B" w:rsidRPr="002C4FCC" w:rsidRDefault="00E5372B" w:rsidP="00E5372B">
            <w:pPr>
              <w:jc w:val="both"/>
              <w:rPr>
                <w:b/>
              </w:rPr>
            </w:pPr>
            <w:r w:rsidRPr="002C4FCC">
              <w:rPr>
                <w:b/>
              </w:rPr>
              <w:t>Наименование МО поселения</w:t>
            </w:r>
          </w:p>
        </w:tc>
        <w:tc>
          <w:tcPr>
            <w:tcW w:w="2410" w:type="dxa"/>
          </w:tcPr>
          <w:p w:rsidR="00E5372B" w:rsidRPr="002C4FCC" w:rsidRDefault="00E5372B" w:rsidP="00E5372B">
            <w:pPr>
              <w:jc w:val="both"/>
              <w:rPr>
                <w:b/>
              </w:rPr>
            </w:pPr>
            <w:r w:rsidRPr="002C4FCC">
              <w:rPr>
                <w:b/>
              </w:rPr>
              <w:t>Наименование филиалов</w:t>
            </w:r>
          </w:p>
        </w:tc>
        <w:tc>
          <w:tcPr>
            <w:tcW w:w="1701" w:type="dxa"/>
          </w:tcPr>
          <w:p w:rsidR="00E5372B" w:rsidRPr="002C4FCC" w:rsidRDefault="00E5372B" w:rsidP="00E5372B">
            <w:pPr>
              <w:jc w:val="both"/>
              <w:rPr>
                <w:b/>
              </w:rPr>
            </w:pPr>
            <w:r w:rsidRPr="002C4FCC">
              <w:rPr>
                <w:b/>
              </w:rPr>
              <w:t>% охвата библ. услугами</w:t>
            </w:r>
          </w:p>
        </w:tc>
        <w:tc>
          <w:tcPr>
            <w:tcW w:w="1417" w:type="dxa"/>
          </w:tcPr>
          <w:p w:rsidR="00E5372B" w:rsidRPr="002C4FCC" w:rsidRDefault="00E5372B" w:rsidP="00E5372B">
            <w:pPr>
              <w:jc w:val="both"/>
              <w:rPr>
                <w:b/>
              </w:rPr>
            </w:pPr>
            <w:r w:rsidRPr="002C4FCC">
              <w:rPr>
                <w:b/>
              </w:rPr>
              <w:t>Кол-во нас. в зоне обслужив.</w:t>
            </w:r>
          </w:p>
        </w:tc>
        <w:tc>
          <w:tcPr>
            <w:tcW w:w="1134" w:type="dxa"/>
          </w:tcPr>
          <w:p w:rsidR="00E5372B" w:rsidRPr="002C4FCC" w:rsidRDefault="00E5372B" w:rsidP="00E5372B">
            <w:pPr>
              <w:jc w:val="both"/>
              <w:rPr>
                <w:b/>
              </w:rPr>
            </w:pPr>
            <w:r w:rsidRPr="002C4FCC">
              <w:rPr>
                <w:b/>
              </w:rPr>
              <w:t>% охвата</w:t>
            </w:r>
          </w:p>
        </w:tc>
      </w:tr>
      <w:tr w:rsidR="00E5372B" w:rsidRPr="002C4FCC" w:rsidTr="00E5372B">
        <w:trPr>
          <w:trHeight w:hRule="exact" w:val="567"/>
        </w:trPr>
        <w:tc>
          <w:tcPr>
            <w:tcW w:w="675" w:type="dxa"/>
            <w:vAlign w:val="center"/>
          </w:tcPr>
          <w:p w:rsidR="00E5372B" w:rsidRPr="002C4FCC" w:rsidRDefault="00E5372B" w:rsidP="00E5372B">
            <w:pPr>
              <w:jc w:val="both"/>
            </w:pPr>
            <w:r w:rsidRPr="002C4FCC">
              <w:t>1.</w:t>
            </w:r>
          </w:p>
        </w:tc>
        <w:tc>
          <w:tcPr>
            <w:tcW w:w="2410" w:type="dxa"/>
            <w:vAlign w:val="center"/>
          </w:tcPr>
          <w:p w:rsidR="00E5372B" w:rsidRPr="002C4FCC" w:rsidRDefault="00E5372B" w:rsidP="00E5372B">
            <w:pPr>
              <w:jc w:val="both"/>
            </w:pPr>
            <w:r w:rsidRPr="002C4FCC">
              <w:rPr>
                <w:b/>
              </w:rPr>
              <w:t>Адамское</w:t>
            </w:r>
          </w:p>
          <w:p w:rsidR="00E5372B" w:rsidRPr="002C4FCC" w:rsidRDefault="00E5372B" w:rsidP="00E5372B">
            <w:pPr>
              <w:jc w:val="both"/>
            </w:pPr>
            <w:r w:rsidRPr="002C4FCC">
              <w:t>(сельское поселение)</w:t>
            </w:r>
          </w:p>
        </w:tc>
        <w:tc>
          <w:tcPr>
            <w:tcW w:w="2410" w:type="dxa"/>
            <w:vAlign w:val="center"/>
          </w:tcPr>
          <w:p w:rsidR="00E5372B" w:rsidRPr="002C4FCC" w:rsidRDefault="00E5372B" w:rsidP="00E5372B">
            <w:pPr>
              <w:jc w:val="both"/>
            </w:pPr>
            <w:r w:rsidRPr="002C4FCC">
              <w:t>Адамский филиал-библиотека</w:t>
            </w:r>
          </w:p>
        </w:tc>
        <w:tc>
          <w:tcPr>
            <w:tcW w:w="1701" w:type="dxa"/>
            <w:vAlign w:val="center"/>
          </w:tcPr>
          <w:p w:rsidR="00E5372B" w:rsidRPr="002C4FCC" w:rsidRDefault="00E5372B" w:rsidP="00E5372B">
            <w:pPr>
              <w:jc w:val="both"/>
            </w:pPr>
            <w:r w:rsidRPr="002C4FCC">
              <w:t>31%</w:t>
            </w:r>
          </w:p>
        </w:tc>
        <w:tc>
          <w:tcPr>
            <w:tcW w:w="1417" w:type="dxa"/>
            <w:vAlign w:val="center"/>
          </w:tcPr>
          <w:p w:rsidR="00E5372B" w:rsidRPr="002C4FCC" w:rsidRDefault="00E5372B" w:rsidP="00E5372B">
            <w:pPr>
              <w:jc w:val="both"/>
            </w:pPr>
            <w:r w:rsidRPr="002C4FCC">
              <w:t>1772</w:t>
            </w:r>
          </w:p>
        </w:tc>
        <w:tc>
          <w:tcPr>
            <w:tcW w:w="1134" w:type="dxa"/>
            <w:vAlign w:val="center"/>
          </w:tcPr>
          <w:p w:rsidR="00E5372B" w:rsidRPr="002C4FCC" w:rsidRDefault="00E5372B" w:rsidP="00E5372B">
            <w:pPr>
              <w:jc w:val="both"/>
            </w:pPr>
            <w:r w:rsidRPr="002C4FCC">
              <w:t>31</w:t>
            </w:r>
          </w:p>
        </w:tc>
      </w:tr>
      <w:tr w:rsidR="00E5372B" w:rsidRPr="002C4FCC" w:rsidTr="00E5372B">
        <w:trPr>
          <w:trHeight w:hRule="exact" w:val="567"/>
        </w:trPr>
        <w:tc>
          <w:tcPr>
            <w:tcW w:w="675" w:type="dxa"/>
            <w:vMerge w:val="restart"/>
            <w:vAlign w:val="center"/>
          </w:tcPr>
          <w:p w:rsidR="00E5372B" w:rsidRPr="002C4FCC" w:rsidRDefault="00E5372B" w:rsidP="00E5372B">
            <w:pPr>
              <w:jc w:val="both"/>
            </w:pPr>
            <w:r w:rsidRPr="002C4FCC">
              <w:t>2.</w:t>
            </w:r>
          </w:p>
        </w:tc>
        <w:tc>
          <w:tcPr>
            <w:tcW w:w="2410" w:type="dxa"/>
            <w:vMerge w:val="restart"/>
            <w:vAlign w:val="center"/>
          </w:tcPr>
          <w:p w:rsidR="00E5372B" w:rsidRPr="002C4FCC" w:rsidRDefault="00E5372B" w:rsidP="00E5372B">
            <w:pPr>
              <w:jc w:val="both"/>
            </w:pPr>
            <w:r w:rsidRPr="002C4FCC">
              <w:rPr>
                <w:b/>
              </w:rPr>
              <w:t>Верхнебогатырское</w:t>
            </w:r>
            <w:r w:rsidRPr="002C4FCC">
              <w:t>(сельское поселение)</w:t>
            </w:r>
          </w:p>
          <w:p w:rsidR="00E5372B" w:rsidRPr="002C4FCC" w:rsidRDefault="00E5372B" w:rsidP="00E5372B">
            <w:pPr>
              <w:jc w:val="both"/>
            </w:pPr>
          </w:p>
        </w:tc>
        <w:tc>
          <w:tcPr>
            <w:tcW w:w="2410" w:type="dxa"/>
            <w:vAlign w:val="center"/>
          </w:tcPr>
          <w:p w:rsidR="00E5372B" w:rsidRPr="002C4FCC" w:rsidRDefault="00E5372B" w:rsidP="00E5372B">
            <w:pPr>
              <w:jc w:val="both"/>
            </w:pPr>
            <w:r w:rsidRPr="002C4FCC">
              <w:t>Слудский филиал-библиотека</w:t>
            </w:r>
          </w:p>
        </w:tc>
        <w:tc>
          <w:tcPr>
            <w:tcW w:w="1701" w:type="dxa"/>
            <w:tcBorders>
              <w:bottom w:val="single" w:sz="4" w:space="0" w:color="000000"/>
            </w:tcBorders>
            <w:vAlign w:val="center"/>
          </w:tcPr>
          <w:p w:rsidR="00E5372B" w:rsidRPr="002C4FCC" w:rsidRDefault="00E5372B" w:rsidP="00E5372B">
            <w:pPr>
              <w:jc w:val="both"/>
            </w:pPr>
            <w:r w:rsidRPr="002C4FCC">
              <w:t>6</w:t>
            </w:r>
            <w:r w:rsidRPr="002C4FCC">
              <w:rPr>
                <w:lang w:val="en-US"/>
              </w:rPr>
              <w:t>1</w:t>
            </w:r>
            <w:r w:rsidRPr="002C4FCC">
              <w:t>%</w:t>
            </w:r>
          </w:p>
        </w:tc>
        <w:tc>
          <w:tcPr>
            <w:tcW w:w="1417" w:type="dxa"/>
            <w:vMerge w:val="restart"/>
            <w:tcBorders>
              <w:bottom w:val="single" w:sz="4" w:space="0" w:color="000000"/>
            </w:tcBorders>
            <w:vAlign w:val="center"/>
          </w:tcPr>
          <w:p w:rsidR="00E5372B" w:rsidRPr="002C4FCC" w:rsidRDefault="00E5372B" w:rsidP="00E5372B">
            <w:pPr>
              <w:jc w:val="both"/>
            </w:pPr>
            <w:r w:rsidRPr="002C4FCC">
              <w:t>1616</w:t>
            </w:r>
          </w:p>
        </w:tc>
        <w:tc>
          <w:tcPr>
            <w:tcW w:w="1134" w:type="dxa"/>
            <w:vMerge w:val="restart"/>
            <w:tcBorders>
              <w:bottom w:val="single" w:sz="4" w:space="0" w:color="000000"/>
            </w:tcBorders>
            <w:vAlign w:val="center"/>
          </w:tcPr>
          <w:p w:rsidR="00E5372B" w:rsidRPr="002C4FCC" w:rsidRDefault="00E5372B" w:rsidP="00E5372B">
            <w:pPr>
              <w:jc w:val="both"/>
              <w:rPr>
                <w:lang w:val="en-US"/>
              </w:rPr>
            </w:pPr>
            <w:r w:rsidRPr="002C4FCC">
              <w:rPr>
                <w:lang w:val="en-US"/>
              </w:rPr>
              <w:t>65</w:t>
            </w: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Люмский филиал-библиотека</w:t>
            </w:r>
          </w:p>
        </w:tc>
        <w:tc>
          <w:tcPr>
            <w:tcW w:w="1701" w:type="dxa"/>
            <w:vAlign w:val="center"/>
          </w:tcPr>
          <w:p w:rsidR="00E5372B" w:rsidRPr="002C4FCC" w:rsidRDefault="00E5372B" w:rsidP="00E5372B">
            <w:pPr>
              <w:jc w:val="both"/>
            </w:pPr>
            <w:r w:rsidRPr="002C4FCC">
              <w:t>6</w:t>
            </w:r>
            <w:r w:rsidRPr="002C4FCC">
              <w:rPr>
                <w:lang w:val="en-US"/>
              </w:rPr>
              <w:t>2</w:t>
            </w:r>
            <w:r w:rsidRPr="002C4FCC">
              <w:t>%</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Дондыкарский филиал-библиотека</w:t>
            </w:r>
          </w:p>
        </w:tc>
        <w:tc>
          <w:tcPr>
            <w:tcW w:w="1701" w:type="dxa"/>
            <w:vAlign w:val="center"/>
          </w:tcPr>
          <w:p w:rsidR="00E5372B" w:rsidRPr="002C4FCC" w:rsidRDefault="00E5372B" w:rsidP="00E5372B">
            <w:pPr>
              <w:jc w:val="both"/>
            </w:pPr>
            <w:r w:rsidRPr="002C4FCC">
              <w:t>7</w:t>
            </w:r>
            <w:r w:rsidRPr="002C4FCC">
              <w:rPr>
                <w:lang w:val="en-US"/>
              </w:rPr>
              <w:t>3</w:t>
            </w:r>
            <w:r w:rsidRPr="002C4FCC">
              <w:t>%</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Merge w:val="restart"/>
            <w:vAlign w:val="center"/>
          </w:tcPr>
          <w:p w:rsidR="00E5372B" w:rsidRPr="002C4FCC" w:rsidRDefault="00E5372B" w:rsidP="00E5372B">
            <w:pPr>
              <w:jc w:val="both"/>
            </w:pPr>
            <w:r w:rsidRPr="002C4FCC">
              <w:t>3.</w:t>
            </w:r>
          </w:p>
        </w:tc>
        <w:tc>
          <w:tcPr>
            <w:tcW w:w="2410" w:type="dxa"/>
            <w:vMerge w:val="restart"/>
            <w:vAlign w:val="center"/>
          </w:tcPr>
          <w:p w:rsidR="00E5372B" w:rsidRPr="002C4FCC" w:rsidRDefault="00E5372B" w:rsidP="00E5372B">
            <w:pPr>
              <w:jc w:val="both"/>
            </w:pPr>
            <w:r w:rsidRPr="002C4FCC">
              <w:rPr>
                <w:b/>
              </w:rPr>
              <w:t>Гулековское</w:t>
            </w:r>
            <w:r w:rsidRPr="002C4FCC">
              <w:t xml:space="preserve">     (сельское поселение)</w:t>
            </w:r>
          </w:p>
        </w:tc>
        <w:tc>
          <w:tcPr>
            <w:tcW w:w="2410" w:type="dxa"/>
            <w:vAlign w:val="center"/>
          </w:tcPr>
          <w:p w:rsidR="00E5372B" w:rsidRPr="002C4FCC" w:rsidRDefault="00E5372B" w:rsidP="00E5372B">
            <w:pPr>
              <w:jc w:val="both"/>
            </w:pPr>
            <w:r w:rsidRPr="002C4FCC">
              <w:t>Гулёковский филиал-библиотека</w:t>
            </w:r>
          </w:p>
        </w:tc>
        <w:tc>
          <w:tcPr>
            <w:tcW w:w="1701" w:type="dxa"/>
            <w:vAlign w:val="center"/>
          </w:tcPr>
          <w:p w:rsidR="00E5372B" w:rsidRPr="002C4FCC" w:rsidRDefault="00E5372B" w:rsidP="00E5372B">
            <w:pPr>
              <w:jc w:val="both"/>
            </w:pPr>
            <w:r w:rsidRPr="002C4FCC">
              <w:t>5</w:t>
            </w:r>
            <w:r w:rsidRPr="002C4FCC">
              <w:rPr>
                <w:lang w:val="en-US"/>
              </w:rPr>
              <w:t>5</w:t>
            </w:r>
            <w:r w:rsidRPr="002C4FCC">
              <w:t>%</w:t>
            </w:r>
          </w:p>
        </w:tc>
        <w:tc>
          <w:tcPr>
            <w:tcW w:w="1417" w:type="dxa"/>
            <w:vMerge w:val="restart"/>
            <w:vAlign w:val="center"/>
          </w:tcPr>
          <w:p w:rsidR="00E5372B" w:rsidRPr="002C4FCC" w:rsidRDefault="00E5372B" w:rsidP="00E5372B">
            <w:pPr>
              <w:jc w:val="both"/>
            </w:pPr>
            <w:r w:rsidRPr="002C4FCC">
              <w:t>1163</w:t>
            </w:r>
          </w:p>
        </w:tc>
        <w:tc>
          <w:tcPr>
            <w:tcW w:w="1134" w:type="dxa"/>
            <w:vMerge w:val="restart"/>
            <w:vAlign w:val="center"/>
          </w:tcPr>
          <w:p w:rsidR="00E5372B" w:rsidRPr="002C4FCC" w:rsidRDefault="00E5372B" w:rsidP="00E5372B">
            <w:pPr>
              <w:jc w:val="both"/>
            </w:pPr>
            <w:r w:rsidRPr="002C4FCC">
              <w:t>59,6</w:t>
            </w: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Ключевской филиал-библиотека</w:t>
            </w:r>
          </w:p>
        </w:tc>
        <w:tc>
          <w:tcPr>
            <w:tcW w:w="1701" w:type="dxa"/>
            <w:vAlign w:val="center"/>
          </w:tcPr>
          <w:p w:rsidR="00E5372B" w:rsidRPr="002C4FCC" w:rsidRDefault="00E5372B" w:rsidP="00E5372B">
            <w:pPr>
              <w:jc w:val="both"/>
            </w:pPr>
            <w:r w:rsidRPr="002C4FCC">
              <w:rPr>
                <w:lang w:val="en-US"/>
              </w:rPr>
              <w:t>64</w:t>
            </w:r>
            <w:r w:rsidRPr="002C4FCC">
              <w:t>,2%</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Align w:val="center"/>
          </w:tcPr>
          <w:p w:rsidR="00E5372B" w:rsidRPr="002C4FCC" w:rsidRDefault="00E5372B" w:rsidP="00E5372B">
            <w:pPr>
              <w:jc w:val="both"/>
            </w:pPr>
            <w:r w:rsidRPr="002C4FCC">
              <w:t>4.</w:t>
            </w:r>
          </w:p>
        </w:tc>
        <w:tc>
          <w:tcPr>
            <w:tcW w:w="2410" w:type="dxa"/>
            <w:vAlign w:val="center"/>
          </w:tcPr>
          <w:p w:rsidR="00E5372B" w:rsidRPr="002C4FCC" w:rsidRDefault="00E5372B" w:rsidP="00E5372B">
            <w:pPr>
              <w:jc w:val="both"/>
            </w:pPr>
            <w:r w:rsidRPr="002C4FCC">
              <w:rPr>
                <w:b/>
              </w:rPr>
              <w:t>Качкашурское</w:t>
            </w:r>
            <w:r w:rsidRPr="002C4FCC">
              <w:t>(сельское поселение)</w:t>
            </w:r>
          </w:p>
        </w:tc>
        <w:tc>
          <w:tcPr>
            <w:tcW w:w="2410" w:type="dxa"/>
            <w:vAlign w:val="center"/>
          </w:tcPr>
          <w:p w:rsidR="00E5372B" w:rsidRPr="002C4FCC" w:rsidRDefault="00E5372B" w:rsidP="00E5372B">
            <w:pPr>
              <w:jc w:val="both"/>
            </w:pPr>
            <w:r w:rsidRPr="002C4FCC">
              <w:t>Качкашурский филиал-библиотека</w:t>
            </w:r>
          </w:p>
        </w:tc>
        <w:tc>
          <w:tcPr>
            <w:tcW w:w="1701" w:type="dxa"/>
            <w:vAlign w:val="center"/>
          </w:tcPr>
          <w:p w:rsidR="00E5372B" w:rsidRPr="002C4FCC" w:rsidRDefault="00E5372B" w:rsidP="00E5372B">
            <w:pPr>
              <w:jc w:val="both"/>
            </w:pPr>
            <w:r w:rsidRPr="002C4FCC">
              <w:t>42,5%</w:t>
            </w:r>
          </w:p>
        </w:tc>
        <w:tc>
          <w:tcPr>
            <w:tcW w:w="1417" w:type="dxa"/>
            <w:vAlign w:val="center"/>
          </w:tcPr>
          <w:p w:rsidR="00E5372B" w:rsidRPr="002C4FCC" w:rsidRDefault="00E5372B" w:rsidP="00E5372B">
            <w:pPr>
              <w:jc w:val="both"/>
            </w:pPr>
            <w:r w:rsidRPr="002C4FCC">
              <w:t>1245</w:t>
            </w:r>
          </w:p>
        </w:tc>
        <w:tc>
          <w:tcPr>
            <w:tcW w:w="1134" w:type="dxa"/>
            <w:vAlign w:val="center"/>
          </w:tcPr>
          <w:p w:rsidR="00E5372B" w:rsidRPr="002C4FCC" w:rsidRDefault="00E5372B" w:rsidP="00E5372B">
            <w:pPr>
              <w:jc w:val="both"/>
            </w:pPr>
            <w:r w:rsidRPr="002C4FCC">
              <w:t>42,5</w:t>
            </w:r>
          </w:p>
        </w:tc>
      </w:tr>
      <w:tr w:rsidR="00E5372B" w:rsidRPr="002C4FCC" w:rsidTr="00E5372B">
        <w:trPr>
          <w:trHeight w:hRule="exact" w:val="567"/>
        </w:trPr>
        <w:tc>
          <w:tcPr>
            <w:tcW w:w="675" w:type="dxa"/>
            <w:vMerge w:val="restart"/>
            <w:vAlign w:val="center"/>
          </w:tcPr>
          <w:p w:rsidR="00E5372B" w:rsidRPr="002C4FCC" w:rsidRDefault="00E5372B" w:rsidP="00E5372B">
            <w:pPr>
              <w:jc w:val="both"/>
            </w:pPr>
            <w:r w:rsidRPr="002C4FCC">
              <w:t>5.</w:t>
            </w:r>
          </w:p>
        </w:tc>
        <w:tc>
          <w:tcPr>
            <w:tcW w:w="2410" w:type="dxa"/>
            <w:vMerge w:val="restart"/>
            <w:vAlign w:val="center"/>
          </w:tcPr>
          <w:p w:rsidR="00E5372B" w:rsidRPr="002C4FCC" w:rsidRDefault="00E5372B" w:rsidP="00E5372B">
            <w:pPr>
              <w:jc w:val="both"/>
            </w:pPr>
            <w:r w:rsidRPr="002C4FCC">
              <w:rPr>
                <w:b/>
              </w:rPr>
              <w:t>Кожильское</w:t>
            </w:r>
            <w:r w:rsidRPr="002C4FCC">
              <w:t xml:space="preserve"> (сельское поселение)</w:t>
            </w:r>
          </w:p>
          <w:p w:rsidR="00E5372B" w:rsidRPr="002C4FCC" w:rsidRDefault="00E5372B" w:rsidP="00E5372B">
            <w:pPr>
              <w:jc w:val="both"/>
            </w:pPr>
          </w:p>
        </w:tc>
        <w:tc>
          <w:tcPr>
            <w:tcW w:w="2410" w:type="dxa"/>
            <w:vAlign w:val="center"/>
          </w:tcPr>
          <w:p w:rsidR="00E5372B" w:rsidRPr="002C4FCC" w:rsidRDefault="00E5372B" w:rsidP="00E5372B">
            <w:pPr>
              <w:jc w:val="both"/>
            </w:pPr>
            <w:r w:rsidRPr="002C4FCC">
              <w:t>Кожильский филиал-библиотека</w:t>
            </w:r>
          </w:p>
        </w:tc>
        <w:tc>
          <w:tcPr>
            <w:tcW w:w="1701" w:type="dxa"/>
            <w:vAlign w:val="center"/>
          </w:tcPr>
          <w:p w:rsidR="00E5372B" w:rsidRPr="002C4FCC" w:rsidRDefault="00E5372B" w:rsidP="00E5372B">
            <w:pPr>
              <w:jc w:val="both"/>
            </w:pPr>
            <w:r w:rsidRPr="002C4FCC">
              <w:t>52%</w:t>
            </w:r>
          </w:p>
        </w:tc>
        <w:tc>
          <w:tcPr>
            <w:tcW w:w="1417" w:type="dxa"/>
            <w:vMerge w:val="restart"/>
            <w:vAlign w:val="center"/>
          </w:tcPr>
          <w:p w:rsidR="00E5372B" w:rsidRPr="002C4FCC" w:rsidRDefault="00E5372B" w:rsidP="00E5372B">
            <w:pPr>
              <w:jc w:val="both"/>
            </w:pPr>
            <w:r w:rsidRPr="002C4FCC">
              <w:t>2208</w:t>
            </w:r>
          </w:p>
        </w:tc>
        <w:tc>
          <w:tcPr>
            <w:tcW w:w="1134" w:type="dxa"/>
            <w:vMerge w:val="restart"/>
            <w:vAlign w:val="center"/>
          </w:tcPr>
          <w:p w:rsidR="00E5372B" w:rsidRPr="002C4FCC" w:rsidRDefault="00E5372B" w:rsidP="00E5372B">
            <w:pPr>
              <w:jc w:val="both"/>
            </w:pPr>
            <w:r w:rsidRPr="002C4FCC">
              <w:t>59</w:t>
            </w: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Дзякинский филиал-библиотека</w:t>
            </w:r>
          </w:p>
        </w:tc>
        <w:tc>
          <w:tcPr>
            <w:tcW w:w="1701" w:type="dxa"/>
            <w:vAlign w:val="center"/>
          </w:tcPr>
          <w:p w:rsidR="00E5372B" w:rsidRPr="002C4FCC" w:rsidRDefault="00E5372B" w:rsidP="00E5372B">
            <w:pPr>
              <w:jc w:val="both"/>
            </w:pPr>
            <w:r w:rsidRPr="002C4FCC">
              <w:t>70%</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Чуринский филиал-библиотека</w:t>
            </w:r>
          </w:p>
        </w:tc>
        <w:tc>
          <w:tcPr>
            <w:tcW w:w="1701" w:type="dxa"/>
            <w:vAlign w:val="center"/>
          </w:tcPr>
          <w:p w:rsidR="00E5372B" w:rsidRPr="002C4FCC" w:rsidRDefault="00E5372B" w:rsidP="00E5372B">
            <w:pPr>
              <w:jc w:val="both"/>
            </w:pPr>
            <w:r w:rsidRPr="002C4FCC">
              <w:t>56%</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Align w:val="center"/>
          </w:tcPr>
          <w:p w:rsidR="00E5372B" w:rsidRPr="002C4FCC" w:rsidRDefault="00E5372B" w:rsidP="00E5372B">
            <w:pPr>
              <w:jc w:val="both"/>
            </w:pPr>
            <w:r w:rsidRPr="002C4FCC">
              <w:t>6.</w:t>
            </w:r>
          </w:p>
        </w:tc>
        <w:tc>
          <w:tcPr>
            <w:tcW w:w="2410" w:type="dxa"/>
            <w:vAlign w:val="center"/>
          </w:tcPr>
          <w:p w:rsidR="00E5372B" w:rsidRPr="002C4FCC" w:rsidRDefault="00E5372B" w:rsidP="00E5372B">
            <w:pPr>
              <w:jc w:val="both"/>
            </w:pPr>
            <w:r w:rsidRPr="002C4FCC">
              <w:rPr>
                <w:b/>
              </w:rPr>
              <w:t>Куреговское</w:t>
            </w:r>
            <w:r w:rsidRPr="002C4FCC">
              <w:t xml:space="preserve"> (сельское поселение)</w:t>
            </w:r>
          </w:p>
        </w:tc>
        <w:tc>
          <w:tcPr>
            <w:tcW w:w="2410" w:type="dxa"/>
            <w:vAlign w:val="center"/>
          </w:tcPr>
          <w:p w:rsidR="00E5372B" w:rsidRPr="002C4FCC" w:rsidRDefault="00E5372B" w:rsidP="00E5372B">
            <w:pPr>
              <w:jc w:val="both"/>
            </w:pPr>
            <w:r w:rsidRPr="002C4FCC">
              <w:t>Куреговский филиал-библиотека</w:t>
            </w:r>
          </w:p>
        </w:tc>
        <w:tc>
          <w:tcPr>
            <w:tcW w:w="1701" w:type="dxa"/>
            <w:vAlign w:val="center"/>
          </w:tcPr>
          <w:p w:rsidR="00E5372B" w:rsidRPr="002C4FCC" w:rsidRDefault="00E5372B" w:rsidP="00E5372B">
            <w:pPr>
              <w:jc w:val="both"/>
            </w:pPr>
            <w:r w:rsidRPr="002C4FCC">
              <w:t>50%</w:t>
            </w:r>
          </w:p>
        </w:tc>
        <w:tc>
          <w:tcPr>
            <w:tcW w:w="1417" w:type="dxa"/>
            <w:vAlign w:val="center"/>
          </w:tcPr>
          <w:p w:rsidR="00E5372B" w:rsidRPr="002C4FCC" w:rsidRDefault="00E5372B" w:rsidP="00E5372B">
            <w:pPr>
              <w:jc w:val="both"/>
            </w:pPr>
            <w:r w:rsidRPr="002C4FCC">
              <w:t>869</w:t>
            </w:r>
          </w:p>
        </w:tc>
        <w:tc>
          <w:tcPr>
            <w:tcW w:w="1134" w:type="dxa"/>
            <w:vAlign w:val="center"/>
          </w:tcPr>
          <w:p w:rsidR="00E5372B" w:rsidRPr="002C4FCC" w:rsidRDefault="00E5372B" w:rsidP="00E5372B">
            <w:pPr>
              <w:jc w:val="both"/>
            </w:pPr>
            <w:r w:rsidRPr="002C4FCC">
              <w:t>50</w:t>
            </w:r>
          </w:p>
        </w:tc>
      </w:tr>
      <w:tr w:rsidR="00E5372B" w:rsidRPr="002C4FCC" w:rsidTr="00E5372B">
        <w:trPr>
          <w:trHeight w:hRule="exact" w:val="567"/>
        </w:trPr>
        <w:tc>
          <w:tcPr>
            <w:tcW w:w="675" w:type="dxa"/>
            <w:vAlign w:val="center"/>
          </w:tcPr>
          <w:p w:rsidR="00E5372B" w:rsidRPr="002C4FCC" w:rsidRDefault="00E5372B" w:rsidP="00E5372B">
            <w:pPr>
              <w:jc w:val="both"/>
            </w:pPr>
            <w:r w:rsidRPr="002C4FCC">
              <w:t>7.</w:t>
            </w:r>
          </w:p>
        </w:tc>
        <w:tc>
          <w:tcPr>
            <w:tcW w:w="2410" w:type="dxa"/>
            <w:vAlign w:val="center"/>
          </w:tcPr>
          <w:p w:rsidR="00E5372B" w:rsidRPr="002C4FCC" w:rsidRDefault="00E5372B" w:rsidP="00E5372B">
            <w:pPr>
              <w:jc w:val="both"/>
            </w:pPr>
            <w:r w:rsidRPr="002C4FCC">
              <w:rPr>
                <w:b/>
              </w:rPr>
              <w:t>Октябрьское</w:t>
            </w:r>
            <w:r w:rsidRPr="002C4FCC">
              <w:t xml:space="preserve"> (сельское поселение)</w:t>
            </w:r>
          </w:p>
        </w:tc>
        <w:tc>
          <w:tcPr>
            <w:tcW w:w="2410" w:type="dxa"/>
            <w:vAlign w:val="center"/>
          </w:tcPr>
          <w:p w:rsidR="00E5372B" w:rsidRPr="002C4FCC" w:rsidRDefault="00E5372B" w:rsidP="00E5372B">
            <w:pPr>
              <w:jc w:val="both"/>
            </w:pPr>
            <w:r w:rsidRPr="002C4FCC">
              <w:t>Октябрьский филиал-библиотека</w:t>
            </w:r>
          </w:p>
        </w:tc>
        <w:tc>
          <w:tcPr>
            <w:tcW w:w="1701" w:type="dxa"/>
            <w:vAlign w:val="center"/>
          </w:tcPr>
          <w:p w:rsidR="00E5372B" w:rsidRPr="002C4FCC" w:rsidRDefault="00E5372B" w:rsidP="00E5372B">
            <w:pPr>
              <w:jc w:val="both"/>
            </w:pPr>
            <w:r w:rsidRPr="002C4FCC">
              <w:t>57%</w:t>
            </w:r>
          </w:p>
        </w:tc>
        <w:tc>
          <w:tcPr>
            <w:tcW w:w="1417" w:type="dxa"/>
            <w:vAlign w:val="center"/>
          </w:tcPr>
          <w:p w:rsidR="00E5372B" w:rsidRPr="002C4FCC" w:rsidRDefault="00E5372B" w:rsidP="00E5372B">
            <w:pPr>
              <w:jc w:val="both"/>
            </w:pPr>
            <w:r w:rsidRPr="002C4FCC">
              <w:t>1743</w:t>
            </w:r>
          </w:p>
        </w:tc>
        <w:tc>
          <w:tcPr>
            <w:tcW w:w="1134" w:type="dxa"/>
            <w:vAlign w:val="center"/>
          </w:tcPr>
          <w:p w:rsidR="00E5372B" w:rsidRPr="002C4FCC" w:rsidRDefault="00E5372B" w:rsidP="00E5372B">
            <w:pPr>
              <w:jc w:val="both"/>
            </w:pPr>
            <w:r w:rsidRPr="002C4FCC">
              <w:t>57</w:t>
            </w:r>
          </w:p>
        </w:tc>
      </w:tr>
      <w:tr w:rsidR="00E5372B" w:rsidRPr="002C4FCC" w:rsidTr="00E5372B">
        <w:trPr>
          <w:trHeight w:hRule="exact" w:val="567"/>
        </w:trPr>
        <w:tc>
          <w:tcPr>
            <w:tcW w:w="675" w:type="dxa"/>
            <w:vAlign w:val="center"/>
          </w:tcPr>
          <w:p w:rsidR="00E5372B" w:rsidRPr="002C4FCC" w:rsidRDefault="00E5372B" w:rsidP="00E5372B">
            <w:pPr>
              <w:jc w:val="both"/>
            </w:pPr>
            <w:r w:rsidRPr="002C4FCC">
              <w:t>8.</w:t>
            </w:r>
          </w:p>
        </w:tc>
        <w:tc>
          <w:tcPr>
            <w:tcW w:w="2410" w:type="dxa"/>
            <w:vAlign w:val="center"/>
          </w:tcPr>
          <w:p w:rsidR="00E5372B" w:rsidRPr="002C4FCC" w:rsidRDefault="00E5372B" w:rsidP="00E5372B">
            <w:pPr>
              <w:jc w:val="both"/>
            </w:pPr>
            <w:r w:rsidRPr="002C4FCC">
              <w:rPr>
                <w:b/>
              </w:rPr>
              <w:t>Парзинское</w:t>
            </w:r>
            <w:r w:rsidRPr="002C4FCC">
              <w:t xml:space="preserve">  (сельское поселение)</w:t>
            </w:r>
          </w:p>
        </w:tc>
        <w:tc>
          <w:tcPr>
            <w:tcW w:w="2410" w:type="dxa"/>
            <w:vAlign w:val="center"/>
          </w:tcPr>
          <w:p w:rsidR="00E5372B" w:rsidRPr="002C4FCC" w:rsidRDefault="00E5372B" w:rsidP="00E5372B">
            <w:pPr>
              <w:jc w:val="both"/>
            </w:pPr>
            <w:r w:rsidRPr="002C4FCC">
              <w:t>Парзинский филиал-библиотека</w:t>
            </w:r>
          </w:p>
        </w:tc>
        <w:tc>
          <w:tcPr>
            <w:tcW w:w="1701" w:type="dxa"/>
            <w:vAlign w:val="center"/>
          </w:tcPr>
          <w:p w:rsidR="00E5372B" w:rsidRPr="002C4FCC" w:rsidRDefault="00E5372B" w:rsidP="00E5372B">
            <w:pPr>
              <w:jc w:val="both"/>
            </w:pPr>
            <w:r w:rsidRPr="002C4FCC">
              <w:t>61%</w:t>
            </w:r>
          </w:p>
        </w:tc>
        <w:tc>
          <w:tcPr>
            <w:tcW w:w="1417" w:type="dxa"/>
            <w:vAlign w:val="center"/>
          </w:tcPr>
          <w:p w:rsidR="00E5372B" w:rsidRPr="002C4FCC" w:rsidRDefault="00E5372B" w:rsidP="00E5372B">
            <w:pPr>
              <w:jc w:val="both"/>
            </w:pPr>
            <w:r w:rsidRPr="002C4FCC">
              <w:t>837</w:t>
            </w:r>
          </w:p>
        </w:tc>
        <w:tc>
          <w:tcPr>
            <w:tcW w:w="1134" w:type="dxa"/>
            <w:vAlign w:val="center"/>
          </w:tcPr>
          <w:p w:rsidR="00E5372B" w:rsidRPr="002C4FCC" w:rsidRDefault="00E5372B" w:rsidP="00E5372B">
            <w:pPr>
              <w:jc w:val="both"/>
            </w:pPr>
            <w:r w:rsidRPr="002C4FCC">
              <w:t>61</w:t>
            </w:r>
          </w:p>
        </w:tc>
      </w:tr>
      <w:tr w:rsidR="00E5372B" w:rsidRPr="002C4FCC" w:rsidTr="00E5372B">
        <w:trPr>
          <w:trHeight w:hRule="exact" w:val="567"/>
        </w:trPr>
        <w:tc>
          <w:tcPr>
            <w:tcW w:w="675" w:type="dxa"/>
            <w:vMerge w:val="restart"/>
            <w:vAlign w:val="center"/>
          </w:tcPr>
          <w:p w:rsidR="00E5372B" w:rsidRPr="002C4FCC" w:rsidRDefault="00E5372B" w:rsidP="00E5372B">
            <w:pPr>
              <w:jc w:val="both"/>
            </w:pPr>
            <w:r w:rsidRPr="002C4FCC">
              <w:t>9.</w:t>
            </w:r>
          </w:p>
        </w:tc>
        <w:tc>
          <w:tcPr>
            <w:tcW w:w="2410" w:type="dxa"/>
            <w:vMerge w:val="restart"/>
            <w:vAlign w:val="center"/>
          </w:tcPr>
          <w:p w:rsidR="00E5372B" w:rsidRPr="002C4FCC" w:rsidRDefault="00E5372B" w:rsidP="00E5372B">
            <w:pPr>
              <w:jc w:val="both"/>
            </w:pPr>
            <w:r w:rsidRPr="002C4FCC">
              <w:rPr>
                <w:b/>
              </w:rPr>
              <w:t>Понинское</w:t>
            </w:r>
          </w:p>
          <w:p w:rsidR="00E5372B" w:rsidRPr="002C4FCC" w:rsidRDefault="00E5372B" w:rsidP="00E5372B">
            <w:pPr>
              <w:jc w:val="both"/>
            </w:pPr>
            <w:r w:rsidRPr="002C4FCC">
              <w:t>(сельское поселение)</w:t>
            </w:r>
          </w:p>
          <w:p w:rsidR="00E5372B" w:rsidRPr="002C4FCC" w:rsidRDefault="00E5372B" w:rsidP="00E5372B">
            <w:pPr>
              <w:jc w:val="both"/>
            </w:pPr>
          </w:p>
          <w:p w:rsidR="00E5372B" w:rsidRPr="002C4FCC" w:rsidRDefault="00E5372B" w:rsidP="00E5372B">
            <w:pPr>
              <w:jc w:val="both"/>
            </w:pPr>
          </w:p>
        </w:tc>
        <w:tc>
          <w:tcPr>
            <w:tcW w:w="2410" w:type="dxa"/>
            <w:vAlign w:val="center"/>
          </w:tcPr>
          <w:p w:rsidR="00E5372B" w:rsidRPr="002C4FCC" w:rsidRDefault="00E5372B" w:rsidP="00E5372B">
            <w:pPr>
              <w:jc w:val="both"/>
            </w:pPr>
            <w:r w:rsidRPr="002C4FCC">
              <w:t>Понинский филиал-библиотека</w:t>
            </w:r>
          </w:p>
        </w:tc>
        <w:tc>
          <w:tcPr>
            <w:tcW w:w="1701" w:type="dxa"/>
            <w:vAlign w:val="center"/>
          </w:tcPr>
          <w:p w:rsidR="00E5372B" w:rsidRPr="002C4FCC" w:rsidRDefault="00E5372B" w:rsidP="00E5372B">
            <w:pPr>
              <w:jc w:val="both"/>
            </w:pPr>
            <w:r w:rsidRPr="002C4FCC">
              <w:t>56%</w:t>
            </w:r>
          </w:p>
        </w:tc>
        <w:tc>
          <w:tcPr>
            <w:tcW w:w="1417" w:type="dxa"/>
            <w:vMerge w:val="restart"/>
            <w:vAlign w:val="center"/>
          </w:tcPr>
          <w:p w:rsidR="00E5372B" w:rsidRPr="002C4FCC" w:rsidRDefault="00E5372B" w:rsidP="00E5372B">
            <w:pPr>
              <w:jc w:val="both"/>
            </w:pPr>
            <w:r w:rsidRPr="002C4FCC">
              <w:t>2182</w:t>
            </w:r>
          </w:p>
        </w:tc>
        <w:tc>
          <w:tcPr>
            <w:tcW w:w="1134" w:type="dxa"/>
            <w:vMerge w:val="restart"/>
            <w:vAlign w:val="center"/>
          </w:tcPr>
          <w:p w:rsidR="00E5372B" w:rsidRPr="002C4FCC" w:rsidRDefault="00E5372B" w:rsidP="00E5372B">
            <w:pPr>
              <w:jc w:val="both"/>
            </w:pPr>
            <w:r w:rsidRPr="002C4FCC">
              <w:t>67,3</w:t>
            </w: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Золотарёвский филиал-библиотека</w:t>
            </w:r>
          </w:p>
        </w:tc>
        <w:tc>
          <w:tcPr>
            <w:tcW w:w="1701" w:type="dxa"/>
            <w:vAlign w:val="center"/>
          </w:tcPr>
          <w:p w:rsidR="00E5372B" w:rsidRPr="002C4FCC" w:rsidRDefault="00E5372B" w:rsidP="00E5372B">
            <w:pPr>
              <w:jc w:val="both"/>
            </w:pPr>
            <w:r w:rsidRPr="002C4FCC">
              <w:t>72%</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Сёвинский филиал</w:t>
            </w:r>
          </w:p>
          <w:p w:rsidR="00E5372B" w:rsidRPr="002C4FCC" w:rsidRDefault="00E5372B" w:rsidP="00E5372B">
            <w:pPr>
              <w:jc w:val="both"/>
            </w:pPr>
            <w:r w:rsidRPr="002C4FCC">
              <w:t>Детский филиал</w:t>
            </w:r>
          </w:p>
        </w:tc>
        <w:tc>
          <w:tcPr>
            <w:tcW w:w="1701" w:type="dxa"/>
            <w:vAlign w:val="center"/>
          </w:tcPr>
          <w:p w:rsidR="00E5372B" w:rsidRPr="002C4FCC" w:rsidRDefault="00E5372B" w:rsidP="00E5372B">
            <w:pPr>
              <w:jc w:val="both"/>
            </w:pPr>
            <w:r w:rsidRPr="002C4FCC">
              <w:t>73.7%</w:t>
            </w:r>
          </w:p>
          <w:p w:rsidR="00E5372B" w:rsidRPr="002C4FCC" w:rsidRDefault="00E5372B" w:rsidP="00E5372B">
            <w:pPr>
              <w:jc w:val="both"/>
            </w:pP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Merge w:val="restart"/>
            <w:vAlign w:val="center"/>
          </w:tcPr>
          <w:p w:rsidR="00E5372B" w:rsidRPr="002C4FCC" w:rsidRDefault="00E5372B" w:rsidP="00E5372B">
            <w:pPr>
              <w:jc w:val="both"/>
            </w:pPr>
            <w:r w:rsidRPr="002C4FCC">
              <w:t>10.</w:t>
            </w:r>
          </w:p>
        </w:tc>
        <w:tc>
          <w:tcPr>
            <w:tcW w:w="2410" w:type="dxa"/>
            <w:vMerge w:val="restart"/>
            <w:vAlign w:val="center"/>
          </w:tcPr>
          <w:p w:rsidR="00E5372B" w:rsidRPr="002C4FCC" w:rsidRDefault="00E5372B" w:rsidP="00E5372B">
            <w:pPr>
              <w:jc w:val="both"/>
            </w:pPr>
            <w:r w:rsidRPr="002C4FCC">
              <w:rPr>
                <w:b/>
              </w:rPr>
              <w:t>Ураковское</w:t>
            </w:r>
            <w:r w:rsidRPr="002C4FCC">
              <w:t xml:space="preserve">  (сельское поселение)</w:t>
            </w:r>
          </w:p>
          <w:p w:rsidR="00E5372B" w:rsidRPr="002C4FCC" w:rsidRDefault="00E5372B" w:rsidP="00E5372B">
            <w:pPr>
              <w:jc w:val="both"/>
            </w:pPr>
          </w:p>
        </w:tc>
        <w:tc>
          <w:tcPr>
            <w:tcW w:w="2410" w:type="dxa"/>
            <w:vAlign w:val="center"/>
          </w:tcPr>
          <w:p w:rsidR="00E5372B" w:rsidRPr="002C4FCC" w:rsidRDefault="00E5372B" w:rsidP="00E5372B">
            <w:pPr>
              <w:jc w:val="both"/>
            </w:pPr>
            <w:r w:rsidRPr="002C4FCC">
              <w:t>Кочишевский филиал-библиотека</w:t>
            </w:r>
          </w:p>
        </w:tc>
        <w:tc>
          <w:tcPr>
            <w:tcW w:w="1701" w:type="dxa"/>
            <w:vAlign w:val="center"/>
          </w:tcPr>
          <w:p w:rsidR="00E5372B" w:rsidRPr="002C4FCC" w:rsidRDefault="00E5372B" w:rsidP="00E5372B">
            <w:pPr>
              <w:jc w:val="both"/>
            </w:pPr>
            <w:r w:rsidRPr="002C4FCC">
              <w:t>63%</w:t>
            </w:r>
          </w:p>
        </w:tc>
        <w:tc>
          <w:tcPr>
            <w:tcW w:w="1417" w:type="dxa"/>
            <w:vMerge w:val="restart"/>
            <w:vAlign w:val="center"/>
          </w:tcPr>
          <w:p w:rsidR="00E5372B" w:rsidRPr="002C4FCC" w:rsidRDefault="00E5372B" w:rsidP="00E5372B">
            <w:pPr>
              <w:jc w:val="both"/>
            </w:pPr>
            <w:r w:rsidRPr="002C4FCC">
              <w:t>1161</w:t>
            </w:r>
          </w:p>
        </w:tc>
        <w:tc>
          <w:tcPr>
            <w:tcW w:w="1134" w:type="dxa"/>
            <w:vMerge w:val="restart"/>
            <w:vAlign w:val="center"/>
          </w:tcPr>
          <w:p w:rsidR="00E5372B" w:rsidRPr="002C4FCC" w:rsidRDefault="00E5372B" w:rsidP="00E5372B">
            <w:pPr>
              <w:jc w:val="both"/>
            </w:pPr>
            <w:r w:rsidRPr="002C4FCC">
              <w:t>71,4</w:t>
            </w:r>
          </w:p>
        </w:tc>
      </w:tr>
      <w:tr w:rsidR="00E5372B" w:rsidRPr="002C4FCC" w:rsidTr="00E5372B">
        <w:trPr>
          <w:trHeight w:val="158"/>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Отогуртский филиал-библиотека</w:t>
            </w:r>
          </w:p>
        </w:tc>
        <w:tc>
          <w:tcPr>
            <w:tcW w:w="1701" w:type="dxa"/>
            <w:vAlign w:val="center"/>
          </w:tcPr>
          <w:p w:rsidR="00E5372B" w:rsidRPr="002C4FCC" w:rsidRDefault="00E5372B" w:rsidP="00E5372B">
            <w:pPr>
              <w:jc w:val="both"/>
            </w:pPr>
            <w:r w:rsidRPr="002C4FCC">
              <w:t>78,9%</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val="158"/>
        </w:trPr>
        <w:tc>
          <w:tcPr>
            <w:tcW w:w="675" w:type="dxa"/>
            <w:vMerge/>
            <w:vAlign w:val="center"/>
          </w:tcPr>
          <w:p w:rsidR="00E5372B" w:rsidRPr="002C4FCC" w:rsidRDefault="00E5372B" w:rsidP="00E5372B">
            <w:pPr>
              <w:jc w:val="both"/>
            </w:pPr>
          </w:p>
        </w:tc>
        <w:tc>
          <w:tcPr>
            <w:tcW w:w="2410" w:type="dxa"/>
            <w:vMerge/>
            <w:vAlign w:val="center"/>
          </w:tcPr>
          <w:p w:rsidR="00E5372B" w:rsidRPr="002C4FCC" w:rsidRDefault="00E5372B" w:rsidP="00E5372B">
            <w:pPr>
              <w:jc w:val="both"/>
            </w:pPr>
          </w:p>
        </w:tc>
        <w:tc>
          <w:tcPr>
            <w:tcW w:w="2410" w:type="dxa"/>
            <w:vAlign w:val="center"/>
          </w:tcPr>
          <w:p w:rsidR="00E5372B" w:rsidRPr="002C4FCC" w:rsidRDefault="00E5372B" w:rsidP="00E5372B">
            <w:pPr>
              <w:jc w:val="both"/>
            </w:pPr>
            <w:r w:rsidRPr="002C4FCC">
              <w:t>Пусошурский филиал-библиотека</w:t>
            </w:r>
          </w:p>
        </w:tc>
        <w:tc>
          <w:tcPr>
            <w:tcW w:w="1701" w:type="dxa"/>
            <w:vAlign w:val="center"/>
          </w:tcPr>
          <w:p w:rsidR="00E5372B" w:rsidRPr="002C4FCC" w:rsidRDefault="00E5372B" w:rsidP="00E5372B">
            <w:pPr>
              <w:jc w:val="both"/>
            </w:pPr>
            <w:r w:rsidRPr="002C4FCC">
              <w:t>72%</w:t>
            </w:r>
          </w:p>
        </w:tc>
        <w:tc>
          <w:tcPr>
            <w:tcW w:w="1417" w:type="dxa"/>
            <w:vMerge/>
            <w:vAlign w:val="center"/>
          </w:tcPr>
          <w:p w:rsidR="00E5372B" w:rsidRPr="002C4FCC" w:rsidRDefault="00E5372B" w:rsidP="00E5372B">
            <w:pPr>
              <w:jc w:val="both"/>
            </w:pPr>
          </w:p>
        </w:tc>
        <w:tc>
          <w:tcPr>
            <w:tcW w:w="1134" w:type="dxa"/>
            <w:vMerge/>
            <w:vAlign w:val="center"/>
          </w:tcPr>
          <w:p w:rsidR="00E5372B" w:rsidRPr="002C4FCC" w:rsidRDefault="00E5372B" w:rsidP="00E5372B">
            <w:pPr>
              <w:jc w:val="both"/>
            </w:pPr>
          </w:p>
        </w:tc>
      </w:tr>
      <w:tr w:rsidR="00E5372B" w:rsidRPr="002C4FCC" w:rsidTr="00E5372B">
        <w:trPr>
          <w:trHeight w:hRule="exact" w:val="567"/>
        </w:trPr>
        <w:tc>
          <w:tcPr>
            <w:tcW w:w="675" w:type="dxa"/>
            <w:vAlign w:val="center"/>
          </w:tcPr>
          <w:p w:rsidR="00E5372B" w:rsidRPr="002C4FCC" w:rsidRDefault="00E5372B" w:rsidP="00E5372B">
            <w:pPr>
              <w:jc w:val="both"/>
            </w:pPr>
            <w:r w:rsidRPr="002C4FCC">
              <w:t>11</w:t>
            </w:r>
          </w:p>
        </w:tc>
        <w:tc>
          <w:tcPr>
            <w:tcW w:w="2410" w:type="dxa"/>
            <w:vAlign w:val="center"/>
          </w:tcPr>
          <w:p w:rsidR="00E5372B" w:rsidRPr="002C4FCC" w:rsidRDefault="00E5372B" w:rsidP="00E5372B">
            <w:pPr>
              <w:jc w:val="both"/>
            </w:pPr>
            <w:r w:rsidRPr="002C4FCC">
              <w:rPr>
                <w:b/>
              </w:rPr>
              <w:t>Штанигуртское</w:t>
            </w:r>
            <w:r w:rsidRPr="002C4FCC">
              <w:t xml:space="preserve"> (сельское поселение)</w:t>
            </w:r>
          </w:p>
        </w:tc>
        <w:tc>
          <w:tcPr>
            <w:tcW w:w="2410" w:type="dxa"/>
            <w:vAlign w:val="center"/>
          </w:tcPr>
          <w:p w:rsidR="00E5372B" w:rsidRPr="002C4FCC" w:rsidRDefault="00E5372B" w:rsidP="00E5372B">
            <w:pPr>
              <w:jc w:val="both"/>
            </w:pPr>
            <w:r w:rsidRPr="002C4FCC">
              <w:t>Штанигуртский филиал-библиотека</w:t>
            </w:r>
          </w:p>
        </w:tc>
        <w:tc>
          <w:tcPr>
            <w:tcW w:w="1701" w:type="dxa"/>
            <w:vAlign w:val="center"/>
          </w:tcPr>
          <w:p w:rsidR="00E5372B" w:rsidRPr="002C4FCC" w:rsidRDefault="00E5372B" w:rsidP="00E5372B">
            <w:pPr>
              <w:jc w:val="both"/>
            </w:pPr>
            <w:r w:rsidRPr="002C4FCC">
              <w:t>31,9%</w:t>
            </w:r>
          </w:p>
        </w:tc>
        <w:tc>
          <w:tcPr>
            <w:tcW w:w="1417" w:type="dxa"/>
            <w:vAlign w:val="center"/>
          </w:tcPr>
          <w:p w:rsidR="00E5372B" w:rsidRPr="002C4FCC" w:rsidRDefault="00E5372B" w:rsidP="00E5372B">
            <w:pPr>
              <w:jc w:val="both"/>
            </w:pPr>
            <w:r w:rsidRPr="002C4FCC">
              <w:t>1566</w:t>
            </w:r>
          </w:p>
        </w:tc>
        <w:tc>
          <w:tcPr>
            <w:tcW w:w="1134" w:type="dxa"/>
            <w:vAlign w:val="center"/>
          </w:tcPr>
          <w:p w:rsidR="00E5372B" w:rsidRPr="002C4FCC" w:rsidRDefault="00E5372B" w:rsidP="00E5372B">
            <w:pPr>
              <w:jc w:val="both"/>
            </w:pPr>
            <w:r w:rsidRPr="002C4FCC">
              <w:t>31,9</w:t>
            </w:r>
          </w:p>
        </w:tc>
      </w:tr>
      <w:tr w:rsidR="00E5372B" w:rsidRPr="002C4FCC" w:rsidTr="00E5372B">
        <w:trPr>
          <w:trHeight w:val="353"/>
        </w:trPr>
        <w:tc>
          <w:tcPr>
            <w:tcW w:w="675" w:type="dxa"/>
            <w:vAlign w:val="center"/>
          </w:tcPr>
          <w:p w:rsidR="00E5372B" w:rsidRPr="002C4FCC" w:rsidRDefault="00E5372B" w:rsidP="00E5372B">
            <w:pPr>
              <w:jc w:val="both"/>
            </w:pPr>
          </w:p>
        </w:tc>
        <w:tc>
          <w:tcPr>
            <w:tcW w:w="2410" w:type="dxa"/>
            <w:vAlign w:val="center"/>
          </w:tcPr>
          <w:p w:rsidR="00E5372B" w:rsidRPr="002C4FCC" w:rsidRDefault="00E5372B" w:rsidP="00E5372B">
            <w:pPr>
              <w:jc w:val="both"/>
              <w:rPr>
                <w:b/>
              </w:rPr>
            </w:pPr>
            <w:r w:rsidRPr="002C4FCC">
              <w:rPr>
                <w:b/>
              </w:rPr>
              <w:t>ВСЕГО</w:t>
            </w:r>
          </w:p>
        </w:tc>
        <w:tc>
          <w:tcPr>
            <w:tcW w:w="2410" w:type="dxa"/>
            <w:vAlign w:val="center"/>
          </w:tcPr>
          <w:p w:rsidR="00E5372B" w:rsidRPr="002C4FCC" w:rsidRDefault="00E5372B" w:rsidP="00E5372B">
            <w:pPr>
              <w:jc w:val="both"/>
            </w:pPr>
          </w:p>
        </w:tc>
        <w:tc>
          <w:tcPr>
            <w:tcW w:w="1701" w:type="dxa"/>
            <w:vAlign w:val="center"/>
          </w:tcPr>
          <w:p w:rsidR="00E5372B" w:rsidRPr="002C4FCC" w:rsidRDefault="00E5372B" w:rsidP="00E5372B">
            <w:pPr>
              <w:jc w:val="both"/>
            </w:pPr>
          </w:p>
        </w:tc>
        <w:tc>
          <w:tcPr>
            <w:tcW w:w="1417" w:type="dxa"/>
            <w:vAlign w:val="center"/>
          </w:tcPr>
          <w:p w:rsidR="00E5372B" w:rsidRPr="002C4FCC" w:rsidRDefault="00E5372B" w:rsidP="00E5372B">
            <w:pPr>
              <w:jc w:val="both"/>
            </w:pPr>
          </w:p>
        </w:tc>
        <w:tc>
          <w:tcPr>
            <w:tcW w:w="1134" w:type="dxa"/>
            <w:vAlign w:val="center"/>
          </w:tcPr>
          <w:p w:rsidR="00E5372B" w:rsidRPr="002C4FCC" w:rsidRDefault="00E5372B" w:rsidP="00E5372B">
            <w:pPr>
              <w:jc w:val="both"/>
            </w:pPr>
            <w:r w:rsidRPr="002C4FCC">
              <w:t>59,5</w:t>
            </w:r>
          </w:p>
        </w:tc>
      </w:tr>
    </w:tbl>
    <w:p w:rsidR="00E5372B" w:rsidRPr="002C4FCC" w:rsidRDefault="00E5372B" w:rsidP="00E5372B">
      <w:pPr>
        <w:tabs>
          <w:tab w:val="left" w:pos="709"/>
        </w:tabs>
        <w:ind w:firstLine="709"/>
        <w:jc w:val="both"/>
      </w:pPr>
      <w:r w:rsidRPr="002C4FCC">
        <w:t>В целом по району библиотечным обслуживанием охвачено 59,5% населения с учетом читателей районной библиотеки. Низкий процент охвата в Штанигуртском, Адамском и Качкашурском филиале, причина – близость к городу, население работает на городских  предприятиях.</w:t>
      </w:r>
    </w:p>
    <w:p w:rsidR="00E5372B" w:rsidRPr="002C4FCC" w:rsidRDefault="00E5372B" w:rsidP="00E5372B">
      <w:pPr>
        <w:shd w:val="clear" w:color="auto" w:fill="FFFFFF"/>
        <w:jc w:val="both"/>
        <w:rPr>
          <w:bCs/>
          <w:i/>
        </w:rPr>
      </w:pPr>
    </w:p>
    <w:p w:rsidR="00E5372B" w:rsidRPr="002C4FCC" w:rsidRDefault="00E5372B" w:rsidP="00E5372B">
      <w:pPr>
        <w:tabs>
          <w:tab w:val="left" w:pos="993"/>
        </w:tabs>
        <w:ind w:firstLine="709"/>
        <w:jc w:val="both"/>
        <w:rPr>
          <w:b/>
          <w:bCs/>
        </w:rPr>
      </w:pPr>
      <w:r w:rsidRPr="002C4FCC">
        <w:rPr>
          <w:b/>
          <w:bCs/>
        </w:rPr>
        <w:t>Поступлений названий документов: книги (экз.) за 2017 г.</w:t>
      </w:r>
    </w:p>
    <w:tbl>
      <w:tblPr>
        <w:tblW w:w="9639" w:type="dxa"/>
        <w:tblInd w:w="108" w:type="dxa"/>
        <w:tblLook w:val="00A0"/>
      </w:tblPr>
      <w:tblGrid>
        <w:gridCol w:w="3291"/>
        <w:gridCol w:w="1558"/>
        <w:gridCol w:w="1559"/>
        <w:gridCol w:w="1385"/>
        <w:gridCol w:w="1846"/>
      </w:tblGrid>
      <w:tr w:rsidR="00E5372B" w:rsidRPr="002C4FCC" w:rsidTr="00E5372B">
        <w:trPr>
          <w:trHeight w:val="146"/>
        </w:trPr>
        <w:tc>
          <w:tcPr>
            <w:tcW w:w="3291" w:type="dxa"/>
            <w:tcBorders>
              <w:top w:val="single" w:sz="4" w:space="0" w:color="auto"/>
              <w:left w:val="single" w:sz="4" w:space="0" w:color="auto"/>
              <w:bottom w:val="single" w:sz="4" w:space="0" w:color="auto"/>
              <w:right w:val="single" w:sz="4" w:space="0" w:color="auto"/>
            </w:tcBorders>
            <w:noWrap/>
            <w:vAlign w:val="center"/>
          </w:tcPr>
          <w:p w:rsidR="00E5372B" w:rsidRPr="002C4FCC" w:rsidRDefault="00E5372B" w:rsidP="00E5372B">
            <w:pPr>
              <w:jc w:val="both"/>
              <w:rPr>
                <w:b/>
              </w:rPr>
            </w:pPr>
            <w:r w:rsidRPr="002C4FCC">
              <w:rPr>
                <w:b/>
              </w:rPr>
              <w:lastRenderedPageBreak/>
              <w:t>Структурное подразделение</w:t>
            </w:r>
          </w:p>
        </w:tc>
        <w:tc>
          <w:tcPr>
            <w:tcW w:w="1558" w:type="dxa"/>
            <w:tcBorders>
              <w:top w:val="single" w:sz="4" w:space="0" w:color="auto"/>
              <w:left w:val="nil"/>
              <w:bottom w:val="single" w:sz="4" w:space="0" w:color="auto"/>
              <w:right w:val="single" w:sz="4" w:space="0" w:color="auto"/>
            </w:tcBorders>
            <w:noWrap/>
            <w:vAlign w:val="center"/>
          </w:tcPr>
          <w:p w:rsidR="00E5372B" w:rsidRPr="002C4FCC" w:rsidRDefault="00E5372B" w:rsidP="00E5372B">
            <w:pPr>
              <w:jc w:val="both"/>
              <w:rPr>
                <w:b/>
              </w:rPr>
            </w:pPr>
            <w:r w:rsidRPr="002C4FCC">
              <w:rPr>
                <w:b/>
              </w:rPr>
              <w:t>назв. док.</w:t>
            </w:r>
          </w:p>
        </w:tc>
        <w:tc>
          <w:tcPr>
            <w:tcW w:w="1559" w:type="dxa"/>
            <w:tcBorders>
              <w:top w:val="single" w:sz="4" w:space="0" w:color="auto"/>
              <w:left w:val="nil"/>
              <w:bottom w:val="single" w:sz="4" w:space="0" w:color="auto"/>
              <w:right w:val="single" w:sz="4" w:space="0" w:color="auto"/>
            </w:tcBorders>
            <w:noWrap/>
            <w:vAlign w:val="center"/>
          </w:tcPr>
          <w:p w:rsidR="00E5372B" w:rsidRPr="002C4FCC" w:rsidRDefault="00E5372B" w:rsidP="00E5372B">
            <w:pPr>
              <w:jc w:val="both"/>
              <w:rPr>
                <w:b/>
              </w:rPr>
            </w:pPr>
            <w:r w:rsidRPr="002C4FCC">
              <w:rPr>
                <w:b/>
              </w:rPr>
              <w:t xml:space="preserve">на </w:t>
            </w:r>
          </w:p>
          <w:p w:rsidR="00E5372B" w:rsidRPr="002C4FCC" w:rsidRDefault="00E5372B" w:rsidP="00E5372B">
            <w:pPr>
              <w:jc w:val="both"/>
              <w:rPr>
                <w:b/>
              </w:rPr>
            </w:pPr>
            <w:r w:rsidRPr="002C4FCC">
              <w:rPr>
                <w:b/>
              </w:rPr>
              <w:t>1000 жит.</w:t>
            </w:r>
          </w:p>
        </w:tc>
        <w:tc>
          <w:tcPr>
            <w:tcW w:w="1385" w:type="dxa"/>
            <w:tcBorders>
              <w:top w:val="single" w:sz="4" w:space="0" w:color="auto"/>
              <w:left w:val="nil"/>
              <w:bottom w:val="single" w:sz="4" w:space="0" w:color="auto"/>
              <w:right w:val="single" w:sz="4" w:space="0" w:color="auto"/>
            </w:tcBorders>
            <w:noWrap/>
            <w:vAlign w:val="center"/>
          </w:tcPr>
          <w:p w:rsidR="00E5372B" w:rsidRPr="002C4FCC" w:rsidRDefault="00E5372B" w:rsidP="00E5372B">
            <w:pPr>
              <w:jc w:val="both"/>
              <w:rPr>
                <w:b/>
              </w:rPr>
            </w:pPr>
            <w:r w:rsidRPr="002C4FCC">
              <w:rPr>
                <w:b/>
              </w:rPr>
              <w:t>на 1 чит.</w:t>
            </w:r>
          </w:p>
        </w:tc>
        <w:tc>
          <w:tcPr>
            <w:tcW w:w="1846" w:type="dxa"/>
            <w:tcBorders>
              <w:top w:val="single" w:sz="4" w:space="0" w:color="auto"/>
              <w:left w:val="nil"/>
              <w:bottom w:val="single" w:sz="4" w:space="0" w:color="auto"/>
              <w:right w:val="single" w:sz="4" w:space="0" w:color="auto"/>
            </w:tcBorders>
            <w:noWrap/>
            <w:vAlign w:val="center"/>
          </w:tcPr>
          <w:p w:rsidR="00E5372B" w:rsidRPr="002C4FCC" w:rsidRDefault="00E5372B" w:rsidP="00E5372B">
            <w:pPr>
              <w:jc w:val="both"/>
              <w:rPr>
                <w:b/>
              </w:rPr>
            </w:pPr>
            <w:r w:rsidRPr="002C4FCC">
              <w:rPr>
                <w:b/>
              </w:rPr>
              <w:t>Население</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Понино</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204</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115</w:t>
            </w:r>
          </w:p>
        </w:tc>
        <w:tc>
          <w:tcPr>
            <w:tcW w:w="1385" w:type="dxa"/>
            <w:tcBorders>
              <w:top w:val="nil"/>
              <w:left w:val="nil"/>
              <w:bottom w:val="single" w:sz="4" w:space="0" w:color="auto"/>
              <w:right w:val="single" w:sz="4" w:space="0" w:color="auto"/>
            </w:tcBorders>
            <w:shd w:val="clear" w:color="auto" w:fill="auto"/>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1606</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widowControl w:val="0"/>
              <w:contextualSpacing/>
              <w:jc w:val="both"/>
            </w:pPr>
            <w:r w:rsidRPr="002C4FCC">
              <w:t>Пусошур</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widowControl w:val="0"/>
              <w:contextualSpacing/>
              <w:jc w:val="both"/>
            </w:pPr>
            <w:r w:rsidRPr="002C4FCC">
              <w:t>132</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widowControl w:val="0"/>
              <w:contextualSpacing/>
              <w:jc w:val="both"/>
            </w:pPr>
            <w:r w:rsidRPr="002C4FCC">
              <w:t>301</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widowControl w:val="0"/>
              <w:contextualSpacing/>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widowControl w:val="0"/>
              <w:spacing w:after="200"/>
              <w:contextualSpacing/>
              <w:jc w:val="both"/>
            </w:pPr>
            <w:r w:rsidRPr="002C4FCC">
              <w:t>438</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Качкашур</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171</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137</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1245</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Кожиль</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167</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172</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972</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Штанигурт</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250</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160</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0,5</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1566</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Слудка</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131</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230</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570</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Люм</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119</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187</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637</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Октябрьский</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301</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173</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1743</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Дондыкар</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102</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249</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409</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Отогурт</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61</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367</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0,5</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166</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Кочишево</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122</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219</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557</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Гулеково</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129</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239</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539</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У-Ключи</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122</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196</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624</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Адам</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199</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112</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1772</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Севы</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69</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421</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0,6</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164</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Золотари</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98</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238</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412</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В-Парзи</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212</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253</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837</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Курегово</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177</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204</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869</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Чура</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107</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202</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531</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Дзякино</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182</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258</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0,4</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r w:rsidRPr="002C4FCC">
              <w:t>705</w:t>
            </w: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ДО</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154</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pPr>
            <w:r w:rsidRPr="002C4FCC">
              <w:t>ЦРБ</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jc w:val="both"/>
            </w:pPr>
            <w:r w:rsidRPr="002C4FCC">
              <w:t>358</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pP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pP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pPr>
          </w:p>
        </w:tc>
      </w:tr>
      <w:tr w:rsidR="00E5372B" w:rsidRPr="002C4FCC" w:rsidTr="00E5372B">
        <w:trPr>
          <w:trHeight w:hRule="exact" w:val="284"/>
        </w:trPr>
        <w:tc>
          <w:tcPr>
            <w:tcW w:w="3291" w:type="dxa"/>
            <w:tcBorders>
              <w:top w:val="nil"/>
              <w:left w:val="single" w:sz="4" w:space="0" w:color="auto"/>
              <w:bottom w:val="single" w:sz="4" w:space="0" w:color="auto"/>
              <w:right w:val="single" w:sz="4" w:space="0" w:color="auto"/>
            </w:tcBorders>
            <w:noWrap/>
            <w:vAlign w:val="center"/>
          </w:tcPr>
          <w:p w:rsidR="00E5372B" w:rsidRPr="002C4FCC" w:rsidRDefault="00E5372B" w:rsidP="00E5372B">
            <w:pPr>
              <w:jc w:val="both"/>
              <w:rPr>
                <w:b/>
              </w:rPr>
            </w:pPr>
            <w:r w:rsidRPr="002C4FCC">
              <w:rPr>
                <w:b/>
              </w:rPr>
              <w:t>ИТОГО по ЦБС</w:t>
            </w:r>
          </w:p>
        </w:tc>
        <w:tc>
          <w:tcPr>
            <w:tcW w:w="1558"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rPr>
                <w:b/>
              </w:rPr>
            </w:pPr>
            <w:r w:rsidRPr="002C4FCC">
              <w:rPr>
                <w:b/>
              </w:rPr>
              <w:t>2915</w:t>
            </w:r>
          </w:p>
        </w:tc>
        <w:tc>
          <w:tcPr>
            <w:tcW w:w="1559" w:type="dxa"/>
            <w:tcBorders>
              <w:top w:val="nil"/>
              <w:left w:val="nil"/>
              <w:bottom w:val="single" w:sz="4" w:space="0" w:color="auto"/>
              <w:right w:val="single" w:sz="4" w:space="0" w:color="auto"/>
            </w:tcBorders>
            <w:noWrap/>
            <w:vAlign w:val="center"/>
          </w:tcPr>
          <w:p w:rsidR="00E5372B" w:rsidRPr="002C4FCC" w:rsidRDefault="00E5372B" w:rsidP="00E5372B">
            <w:pPr>
              <w:jc w:val="both"/>
              <w:rPr>
                <w:b/>
              </w:rPr>
            </w:pPr>
            <w:r w:rsidRPr="002C4FCC">
              <w:rPr>
                <w:b/>
              </w:rPr>
              <w:t>178</w:t>
            </w:r>
          </w:p>
        </w:tc>
        <w:tc>
          <w:tcPr>
            <w:tcW w:w="1385" w:type="dxa"/>
            <w:tcBorders>
              <w:top w:val="nil"/>
              <w:left w:val="nil"/>
              <w:bottom w:val="single" w:sz="4" w:space="0" w:color="auto"/>
              <w:right w:val="single" w:sz="4" w:space="0" w:color="auto"/>
            </w:tcBorders>
            <w:noWrap/>
            <w:vAlign w:val="center"/>
          </w:tcPr>
          <w:p w:rsidR="00E5372B" w:rsidRPr="002C4FCC" w:rsidRDefault="00E5372B" w:rsidP="00E5372B">
            <w:pPr>
              <w:jc w:val="both"/>
              <w:rPr>
                <w:b/>
              </w:rPr>
            </w:pPr>
            <w:r w:rsidRPr="002C4FCC">
              <w:rPr>
                <w:b/>
              </w:rPr>
              <w:t>0,3</w:t>
            </w:r>
          </w:p>
        </w:tc>
        <w:tc>
          <w:tcPr>
            <w:tcW w:w="1846" w:type="dxa"/>
            <w:tcBorders>
              <w:top w:val="nil"/>
              <w:left w:val="nil"/>
              <w:bottom w:val="single" w:sz="4" w:space="0" w:color="auto"/>
              <w:right w:val="single" w:sz="4" w:space="0" w:color="auto"/>
            </w:tcBorders>
            <w:noWrap/>
            <w:vAlign w:val="center"/>
          </w:tcPr>
          <w:p w:rsidR="00E5372B" w:rsidRPr="002C4FCC" w:rsidRDefault="00E5372B" w:rsidP="00E5372B">
            <w:pPr>
              <w:spacing w:after="200"/>
              <w:jc w:val="both"/>
              <w:rPr>
                <w:b/>
              </w:rPr>
            </w:pPr>
            <w:r w:rsidRPr="002C4FCC">
              <w:rPr>
                <w:b/>
              </w:rPr>
              <w:t>16362</w:t>
            </w:r>
          </w:p>
        </w:tc>
      </w:tr>
    </w:tbl>
    <w:p w:rsidR="00E5372B" w:rsidRPr="002C4FCC" w:rsidRDefault="00E5372B" w:rsidP="00E5372B">
      <w:pPr>
        <w:autoSpaceDE w:val="0"/>
        <w:autoSpaceDN w:val="0"/>
        <w:adjustRightInd w:val="0"/>
        <w:ind w:firstLine="708"/>
        <w:jc w:val="both"/>
        <w:rPr>
          <w:b/>
          <w:bCs/>
        </w:rPr>
      </w:pPr>
    </w:p>
    <w:p w:rsidR="00E5372B" w:rsidRPr="002C4FCC" w:rsidRDefault="00E5372B" w:rsidP="00E5372B">
      <w:pPr>
        <w:autoSpaceDE w:val="0"/>
        <w:autoSpaceDN w:val="0"/>
        <w:adjustRightInd w:val="0"/>
        <w:ind w:firstLine="708"/>
        <w:jc w:val="both"/>
        <w:rPr>
          <w:bCs/>
        </w:rPr>
      </w:pPr>
      <w:r w:rsidRPr="002C4FCC">
        <w:rPr>
          <w:bCs/>
        </w:rPr>
        <w:t xml:space="preserve">В среднем каждый филиал получил  173 экз. (2016 – 167 экз., 2015 – 180 экз.) документов. Средняя обновляемость составила  4,0% (2016 – 3,9% , 2015 – 4,2%), обращаемость – 2,3 (2016 – 2,5, 2015 – 2,2),  книгообеспеченность на жителя – 5,8экз. (2016 – 5,6., 2015 – 5,6), на читателя – 9,8 (2016 – 9,6 экз., 2015 – 9,5).  </w:t>
      </w:r>
    </w:p>
    <w:p w:rsidR="00E5372B" w:rsidRPr="002C4FCC" w:rsidRDefault="00E5372B" w:rsidP="00E5372B">
      <w:pPr>
        <w:autoSpaceDE w:val="0"/>
        <w:autoSpaceDN w:val="0"/>
        <w:adjustRightInd w:val="0"/>
        <w:ind w:firstLine="708"/>
        <w:jc w:val="both"/>
        <w:rPr>
          <w:bCs/>
        </w:rPr>
      </w:pPr>
      <w:r w:rsidRPr="002C4FCC">
        <w:rPr>
          <w:bCs/>
        </w:rPr>
        <w:t xml:space="preserve">Из 21 структурного подразделения </w:t>
      </w:r>
      <w:r w:rsidRPr="002C4FCC">
        <w:t xml:space="preserve">МУК «Глазовская районная ЦБС» </w:t>
      </w:r>
      <w:r w:rsidRPr="002C4FCC">
        <w:rPr>
          <w:bCs/>
        </w:rPr>
        <w:t>19 имеют компьютерное оборудование, Количество библиотек, подключенных к сети "Интернет"  составляет 16  ед.Увеличение доли публичных библиотек, подключенных к сети "Интернет", в общем количестве библиотек Российской Федерации: составляет 72%</w:t>
      </w:r>
    </w:p>
    <w:p w:rsidR="00E5372B" w:rsidRPr="002C4FCC" w:rsidRDefault="00E5372B" w:rsidP="00E5372B">
      <w:pPr>
        <w:autoSpaceDE w:val="0"/>
        <w:autoSpaceDN w:val="0"/>
        <w:adjustRightInd w:val="0"/>
        <w:jc w:val="both"/>
        <w:rPr>
          <w:bCs/>
        </w:rPr>
      </w:pPr>
    </w:p>
    <w:p w:rsidR="00E5372B" w:rsidRPr="002C4FCC" w:rsidRDefault="00E5372B" w:rsidP="00E5372B">
      <w:pPr>
        <w:autoSpaceDE w:val="0"/>
        <w:autoSpaceDN w:val="0"/>
        <w:adjustRightInd w:val="0"/>
        <w:ind w:firstLine="708"/>
        <w:jc w:val="both"/>
        <w:rPr>
          <w:bCs/>
        </w:rPr>
      </w:pPr>
      <w:r w:rsidRPr="002C4FCC">
        <w:rPr>
          <w:bCs/>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p>
    <w:p w:rsidR="00E5372B" w:rsidRPr="002C4FCC" w:rsidRDefault="00E5372B" w:rsidP="00E5372B">
      <w:pPr>
        <w:ind w:firstLine="709"/>
        <w:jc w:val="both"/>
      </w:pPr>
      <w:r w:rsidRPr="002C4FCC">
        <w:t>На 01.01.18 г. в ЦБС работают 37 библиотечных работника, из них 23 человека с высшим образованием (62%), 13 человек имеют среднее специальное образование. Процент специалистов по району составил 100%.  Один человек учится заочно в УдГУ, 2 человека – в ГГПИ, 2 человека -  в УРКК. Два</w:t>
      </w:r>
      <w:r w:rsidR="001E0D2C">
        <w:t xml:space="preserve"> </w:t>
      </w:r>
      <w:r w:rsidRPr="002C4FCC">
        <w:t xml:space="preserve">библиотекаря в филиалах работают на 0,5 ставки. </w:t>
      </w:r>
    </w:p>
    <w:p w:rsidR="00E5372B" w:rsidRPr="002C4FCC" w:rsidRDefault="00E5372B" w:rsidP="00E5372B">
      <w:pPr>
        <w:tabs>
          <w:tab w:val="left" w:pos="426"/>
          <w:tab w:val="left" w:pos="709"/>
          <w:tab w:val="left" w:pos="1701"/>
        </w:tabs>
        <w:jc w:val="both"/>
      </w:pPr>
    </w:p>
    <w:p w:rsidR="00E5372B" w:rsidRPr="002C4FCC" w:rsidRDefault="00E5372B" w:rsidP="00E5372B">
      <w:pPr>
        <w:tabs>
          <w:tab w:val="left" w:pos="993"/>
        </w:tabs>
        <w:ind w:firstLine="567"/>
        <w:jc w:val="both"/>
        <w:rPr>
          <w:b/>
        </w:rPr>
      </w:pPr>
      <w:r w:rsidRPr="002C4FCC">
        <w:rPr>
          <w:b/>
        </w:rPr>
        <w:t xml:space="preserve">Состав основного персонала  библиотек по возрастному уровню </w:t>
      </w:r>
    </w:p>
    <w:tbl>
      <w:tblPr>
        <w:tblW w:w="9781" w:type="dxa"/>
        <w:tblInd w:w="108" w:type="dxa"/>
        <w:tblLayout w:type="fixed"/>
        <w:tblLook w:val="00A0"/>
      </w:tblPr>
      <w:tblGrid>
        <w:gridCol w:w="1778"/>
        <w:gridCol w:w="753"/>
        <w:gridCol w:w="1013"/>
        <w:gridCol w:w="457"/>
        <w:gridCol w:w="752"/>
        <w:gridCol w:w="890"/>
        <w:gridCol w:w="889"/>
        <w:gridCol w:w="445"/>
        <w:gridCol w:w="433"/>
        <w:gridCol w:w="605"/>
        <w:gridCol w:w="444"/>
        <w:gridCol w:w="593"/>
        <w:gridCol w:w="729"/>
      </w:tblGrid>
      <w:tr w:rsidR="00E5372B" w:rsidRPr="002C4FCC" w:rsidTr="00E5372B">
        <w:trPr>
          <w:trHeight w:val="177"/>
        </w:trPr>
        <w:tc>
          <w:tcPr>
            <w:tcW w:w="1778" w:type="dxa"/>
            <w:vMerge w:val="restart"/>
            <w:tcBorders>
              <w:top w:val="single" w:sz="4" w:space="0" w:color="auto"/>
              <w:left w:val="single" w:sz="4" w:space="0" w:color="auto"/>
              <w:bottom w:val="single" w:sz="4" w:space="0" w:color="000000"/>
              <w:right w:val="single" w:sz="4" w:space="0" w:color="auto"/>
            </w:tcBorders>
            <w:noWrap/>
            <w:vAlign w:val="center"/>
            <w:hideMark/>
          </w:tcPr>
          <w:p w:rsidR="00E5372B" w:rsidRPr="002C4FCC" w:rsidRDefault="00E5372B" w:rsidP="00E5372B">
            <w:pPr>
              <w:jc w:val="both"/>
            </w:pPr>
            <w:r w:rsidRPr="002C4FCC">
              <w:t>Структурное подразделение</w:t>
            </w:r>
          </w:p>
        </w:tc>
        <w:tc>
          <w:tcPr>
            <w:tcW w:w="1766" w:type="dxa"/>
            <w:gridSpan w:val="2"/>
            <w:vMerge w:val="restart"/>
            <w:tcBorders>
              <w:top w:val="single" w:sz="4" w:space="0" w:color="auto"/>
              <w:left w:val="nil"/>
              <w:bottom w:val="single" w:sz="4" w:space="0" w:color="auto"/>
              <w:right w:val="single" w:sz="4" w:space="0" w:color="auto"/>
            </w:tcBorders>
            <w:noWrap/>
            <w:vAlign w:val="bottom"/>
            <w:hideMark/>
          </w:tcPr>
          <w:p w:rsidR="00E5372B" w:rsidRPr="002C4FCC" w:rsidRDefault="00E5372B" w:rsidP="00E5372B">
            <w:pPr>
              <w:jc w:val="both"/>
            </w:pPr>
            <w:r w:rsidRPr="002C4FCC">
              <w:t xml:space="preserve">Численность работников - </w:t>
            </w:r>
          </w:p>
        </w:tc>
        <w:tc>
          <w:tcPr>
            <w:tcW w:w="6237" w:type="dxa"/>
            <w:gridSpan w:val="10"/>
            <w:tcBorders>
              <w:top w:val="single" w:sz="4" w:space="0" w:color="auto"/>
              <w:left w:val="nil"/>
              <w:bottom w:val="single" w:sz="4" w:space="0" w:color="auto"/>
              <w:right w:val="single" w:sz="4" w:space="0" w:color="auto"/>
            </w:tcBorders>
            <w:vAlign w:val="bottom"/>
            <w:hideMark/>
          </w:tcPr>
          <w:p w:rsidR="00E5372B" w:rsidRPr="002C4FCC" w:rsidRDefault="00E5372B" w:rsidP="00E5372B">
            <w:pPr>
              <w:jc w:val="both"/>
            </w:pPr>
            <w:r w:rsidRPr="002C4FCC">
              <w:t xml:space="preserve">из численности основного персонала          </w:t>
            </w:r>
          </w:p>
        </w:tc>
      </w:tr>
      <w:tr w:rsidR="00E5372B" w:rsidRPr="002C4FCC" w:rsidTr="00E5372B">
        <w:trPr>
          <w:trHeight w:val="293"/>
        </w:trPr>
        <w:tc>
          <w:tcPr>
            <w:tcW w:w="1778" w:type="dxa"/>
            <w:vMerge/>
            <w:tcBorders>
              <w:top w:val="single" w:sz="4" w:space="0" w:color="auto"/>
              <w:left w:val="single" w:sz="4" w:space="0" w:color="auto"/>
              <w:bottom w:val="single" w:sz="4" w:space="0" w:color="000000"/>
              <w:right w:val="single" w:sz="4" w:space="0" w:color="auto"/>
            </w:tcBorders>
            <w:vAlign w:val="center"/>
            <w:hideMark/>
          </w:tcPr>
          <w:p w:rsidR="00E5372B" w:rsidRPr="002C4FCC" w:rsidRDefault="00E5372B" w:rsidP="00E5372B">
            <w:pPr>
              <w:jc w:val="both"/>
            </w:pPr>
          </w:p>
        </w:tc>
        <w:tc>
          <w:tcPr>
            <w:tcW w:w="1766" w:type="dxa"/>
            <w:gridSpan w:val="2"/>
            <w:vMerge/>
            <w:tcBorders>
              <w:top w:val="single" w:sz="4" w:space="0" w:color="auto"/>
              <w:left w:val="nil"/>
              <w:bottom w:val="single" w:sz="4" w:space="0" w:color="auto"/>
              <w:right w:val="single" w:sz="4" w:space="0" w:color="auto"/>
            </w:tcBorders>
            <w:vAlign w:val="center"/>
            <w:hideMark/>
          </w:tcPr>
          <w:p w:rsidR="00E5372B" w:rsidRPr="002C4FCC" w:rsidRDefault="00E5372B" w:rsidP="00E5372B">
            <w:pPr>
              <w:jc w:val="both"/>
            </w:pPr>
          </w:p>
        </w:tc>
        <w:tc>
          <w:tcPr>
            <w:tcW w:w="2988" w:type="dxa"/>
            <w:gridSpan w:val="4"/>
            <w:tcBorders>
              <w:top w:val="single" w:sz="4" w:space="0" w:color="auto"/>
              <w:left w:val="nil"/>
              <w:bottom w:val="single" w:sz="4" w:space="0" w:color="auto"/>
              <w:right w:val="single" w:sz="4" w:space="0" w:color="auto"/>
            </w:tcBorders>
            <w:hideMark/>
          </w:tcPr>
          <w:p w:rsidR="00E5372B" w:rsidRPr="002C4FCC" w:rsidRDefault="00E5372B" w:rsidP="00E5372B">
            <w:pPr>
              <w:jc w:val="both"/>
            </w:pPr>
            <w:r w:rsidRPr="002C4FCC">
              <w:t>имеют образование</w:t>
            </w:r>
          </w:p>
        </w:tc>
        <w:tc>
          <w:tcPr>
            <w:tcW w:w="1483" w:type="dxa"/>
            <w:gridSpan w:val="3"/>
            <w:tcBorders>
              <w:top w:val="single" w:sz="4" w:space="0" w:color="auto"/>
              <w:left w:val="nil"/>
              <w:bottom w:val="single" w:sz="4" w:space="0" w:color="auto"/>
              <w:right w:val="single" w:sz="4" w:space="0" w:color="auto"/>
            </w:tcBorders>
            <w:hideMark/>
          </w:tcPr>
          <w:p w:rsidR="00E5372B" w:rsidRPr="002C4FCC" w:rsidRDefault="00E5372B" w:rsidP="00E5372B">
            <w:pPr>
              <w:jc w:val="both"/>
            </w:pPr>
            <w:r w:rsidRPr="002C4FCC">
              <w:t>со стажем работы</w:t>
            </w:r>
          </w:p>
        </w:tc>
        <w:tc>
          <w:tcPr>
            <w:tcW w:w="1766" w:type="dxa"/>
            <w:gridSpan w:val="3"/>
            <w:tcBorders>
              <w:top w:val="single" w:sz="4" w:space="0" w:color="auto"/>
              <w:left w:val="nil"/>
              <w:bottom w:val="single" w:sz="4" w:space="0" w:color="auto"/>
              <w:right w:val="single" w:sz="4" w:space="0" w:color="auto"/>
            </w:tcBorders>
            <w:hideMark/>
          </w:tcPr>
          <w:p w:rsidR="00E5372B" w:rsidRPr="002C4FCC" w:rsidRDefault="00E5372B" w:rsidP="00E5372B">
            <w:pPr>
              <w:jc w:val="both"/>
            </w:pPr>
            <w:r w:rsidRPr="002C4FCC">
              <w:t>имеют возраст</w:t>
            </w:r>
          </w:p>
        </w:tc>
      </w:tr>
      <w:tr w:rsidR="00E5372B" w:rsidRPr="002C4FCC" w:rsidTr="00E5372B">
        <w:trPr>
          <w:cantSplit/>
          <w:trHeight w:val="1745"/>
        </w:trPr>
        <w:tc>
          <w:tcPr>
            <w:tcW w:w="1778" w:type="dxa"/>
            <w:vMerge/>
            <w:tcBorders>
              <w:top w:val="single" w:sz="4" w:space="0" w:color="auto"/>
              <w:left w:val="single" w:sz="4" w:space="0" w:color="auto"/>
              <w:bottom w:val="single" w:sz="4" w:space="0" w:color="000000"/>
              <w:right w:val="single" w:sz="4" w:space="0" w:color="auto"/>
            </w:tcBorders>
            <w:vAlign w:val="center"/>
            <w:hideMark/>
          </w:tcPr>
          <w:p w:rsidR="00E5372B" w:rsidRPr="002C4FCC" w:rsidRDefault="00E5372B" w:rsidP="00E5372B">
            <w:pPr>
              <w:jc w:val="both"/>
            </w:pPr>
          </w:p>
        </w:tc>
        <w:tc>
          <w:tcPr>
            <w:tcW w:w="753" w:type="dxa"/>
            <w:tcBorders>
              <w:top w:val="single" w:sz="4" w:space="0" w:color="auto"/>
              <w:left w:val="single" w:sz="4" w:space="0" w:color="auto"/>
              <w:bottom w:val="nil"/>
              <w:right w:val="single" w:sz="4" w:space="0" w:color="auto"/>
            </w:tcBorders>
            <w:textDirection w:val="btLr"/>
            <w:vAlign w:val="center"/>
            <w:hideMark/>
          </w:tcPr>
          <w:p w:rsidR="00E5372B" w:rsidRPr="002C4FCC" w:rsidRDefault="00E5372B" w:rsidP="00E5372B">
            <w:pPr>
              <w:ind w:right="113"/>
              <w:jc w:val="both"/>
            </w:pPr>
            <w:r w:rsidRPr="002C4FCC">
              <w:t>всего, человек</w:t>
            </w:r>
          </w:p>
        </w:tc>
        <w:tc>
          <w:tcPr>
            <w:tcW w:w="1013" w:type="dxa"/>
            <w:tcBorders>
              <w:top w:val="nil"/>
              <w:left w:val="single" w:sz="4" w:space="0" w:color="auto"/>
              <w:bottom w:val="single" w:sz="4" w:space="0" w:color="auto"/>
              <w:right w:val="single" w:sz="4" w:space="0" w:color="auto"/>
            </w:tcBorders>
            <w:textDirection w:val="btLr"/>
            <w:hideMark/>
          </w:tcPr>
          <w:p w:rsidR="00E5372B" w:rsidRPr="002C4FCC" w:rsidRDefault="00E5372B" w:rsidP="00E5372B">
            <w:pPr>
              <w:ind w:right="113"/>
              <w:jc w:val="both"/>
            </w:pPr>
            <w:r w:rsidRPr="002C4FCC">
              <w:t>из них основной персонал</w:t>
            </w:r>
          </w:p>
        </w:tc>
        <w:tc>
          <w:tcPr>
            <w:tcW w:w="457"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высшее</w:t>
            </w:r>
          </w:p>
        </w:tc>
        <w:tc>
          <w:tcPr>
            <w:tcW w:w="752"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из них библиотечное</w:t>
            </w:r>
          </w:p>
        </w:tc>
        <w:tc>
          <w:tcPr>
            <w:tcW w:w="890" w:type="dxa"/>
            <w:tcBorders>
              <w:top w:val="nil"/>
              <w:left w:val="nil"/>
              <w:bottom w:val="single" w:sz="4" w:space="0" w:color="auto"/>
              <w:right w:val="single" w:sz="4" w:space="0" w:color="auto"/>
            </w:tcBorders>
            <w:shd w:val="clear" w:color="auto" w:fill="FFFFFF"/>
            <w:textDirection w:val="btLr"/>
            <w:hideMark/>
          </w:tcPr>
          <w:p w:rsidR="00E5372B" w:rsidRPr="002C4FCC" w:rsidRDefault="00E5372B" w:rsidP="00E5372B">
            <w:pPr>
              <w:ind w:right="113"/>
              <w:jc w:val="both"/>
            </w:pPr>
            <w:r w:rsidRPr="002C4FCC">
              <w:t>среднее профес-сиональное</w:t>
            </w:r>
          </w:p>
        </w:tc>
        <w:tc>
          <w:tcPr>
            <w:tcW w:w="889"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из них библио-течное</w:t>
            </w:r>
          </w:p>
        </w:tc>
        <w:tc>
          <w:tcPr>
            <w:tcW w:w="445"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От 0 до 3 лет</w:t>
            </w:r>
          </w:p>
        </w:tc>
        <w:tc>
          <w:tcPr>
            <w:tcW w:w="433"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от 3 до 10 лет</w:t>
            </w:r>
          </w:p>
        </w:tc>
        <w:tc>
          <w:tcPr>
            <w:tcW w:w="605"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свыше 10 лет</w:t>
            </w:r>
          </w:p>
        </w:tc>
        <w:tc>
          <w:tcPr>
            <w:tcW w:w="444"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до 30 лет</w:t>
            </w:r>
          </w:p>
        </w:tc>
        <w:tc>
          <w:tcPr>
            <w:tcW w:w="593"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от 30 до 55 лет</w:t>
            </w:r>
          </w:p>
        </w:tc>
        <w:tc>
          <w:tcPr>
            <w:tcW w:w="729" w:type="dxa"/>
            <w:tcBorders>
              <w:top w:val="nil"/>
              <w:left w:val="nil"/>
              <w:bottom w:val="single" w:sz="4" w:space="0" w:color="auto"/>
              <w:right w:val="single" w:sz="4" w:space="0" w:color="auto"/>
            </w:tcBorders>
            <w:textDirection w:val="btLr"/>
            <w:hideMark/>
          </w:tcPr>
          <w:p w:rsidR="00E5372B" w:rsidRPr="002C4FCC" w:rsidRDefault="00E5372B" w:rsidP="00E5372B">
            <w:pPr>
              <w:ind w:right="113"/>
              <w:jc w:val="both"/>
            </w:pPr>
            <w:r w:rsidRPr="002C4FCC">
              <w:t>55 лет и старше</w:t>
            </w:r>
          </w:p>
        </w:tc>
      </w:tr>
      <w:tr w:rsidR="00E5372B" w:rsidRPr="002C4FCC" w:rsidTr="00E5372B">
        <w:trPr>
          <w:cantSplit/>
          <w:trHeight w:val="250"/>
        </w:trPr>
        <w:tc>
          <w:tcPr>
            <w:tcW w:w="1778" w:type="dxa"/>
            <w:tcBorders>
              <w:top w:val="single" w:sz="4" w:space="0" w:color="auto"/>
              <w:left w:val="single" w:sz="4" w:space="0" w:color="auto"/>
              <w:bottom w:val="single" w:sz="4" w:space="0" w:color="000000"/>
              <w:right w:val="single" w:sz="4" w:space="0" w:color="auto"/>
            </w:tcBorders>
            <w:vAlign w:val="center"/>
            <w:hideMark/>
          </w:tcPr>
          <w:p w:rsidR="00E5372B" w:rsidRPr="002C4FCC" w:rsidRDefault="00E5372B" w:rsidP="00E5372B">
            <w:pPr>
              <w:jc w:val="both"/>
            </w:pPr>
            <w:r w:rsidRPr="002C4FCC">
              <w:t>Филиалы</w:t>
            </w:r>
          </w:p>
        </w:tc>
        <w:tc>
          <w:tcPr>
            <w:tcW w:w="753" w:type="dxa"/>
            <w:tcBorders>
              <w:top w:val="single" w:sz="4" w:space="0" w:color="auto"/>
              <w:left w:val="single" w:sz="4" w:space="0" w:color="auto"/>
              <w:bottom w:val="nil"/>
              <w:right w:val="single" w:sz="4" w:space="0" w:color="auto"/>
            </w:tcBorders>
            <w:vAlign w:val="center"/>
            <w:hideMark/>
          </w:tcPr>
          <w:p w:rsidR="00E5372B" w:rsidRPr="002C4FCC" w:rsidRDefault="00E5372B" w:rsidP="00E5372B">
            <w:pPr>
              <w:jc w:val="both"/>
            </w:pPr>
            <w:r w:rsidRPr="002C4FCC">
              <w:t>22</w:t>
            </w:r>
          </w:p>
        </w:tc>
        <w:tc>
          <w:tcPr>
            <w:tcW w:w="1013" w:type="dxa"/>
            <w:tcBorders>
              <w:top w:val="nil"/>
              <w:left w:val="single" w:sz="4" w:space="0" w:color="auto"/>
              <w:bottom w:val="single" w:sz="4" w:space="0" w:color="auto"/>
              <w:right w:val="single" w:sz="4" w:space="0" w:color="auto"/>
            </w:tcBorders>
            <w:vAlign w:val="center"/>
            <w:hideMark/>
          </w:tcPr>
          <w:p w:rsidR="00E5372B" w:rsidRPr="002C4FCC" w:rsidRDefault="00E5372B" w:rsidP="00E5372B">
            <w:pPr>
              <w:jc w:val="both"/>
            </w:pPr>
            <w:r w:rsidRPr="002C4FCC">
              <w:t>22</w:t>
            </w:r>
          </w:p>
        </w:tc>
        <w:tc>
          <w:tcPr>
            <w:tcW w:w="457"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14</w:t>
            </w:r>
          </w:p>
        </w:tc>
        <w:tc>
          <w:tcPr>
            <w:tcW w:w="752"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4</w:t>
            </w:r>
          </w:p>
        </w:tc>
        <w:tc>
          <w:tcPr>
            <w:tcW w:w="890" w:type="dxa"/>
            <w:tcBorders>
              <w:top w:val="nil"/>
              <w:left w:val="nil"/>
              <w:bottom w:val="single" w:sz="4" w:space="0" w:color="auto"/>
              <w:right w:val="single" w:sz="4" w:space="0" w:color="auto"/>
            </w:tcBorders>
            <w:shd w:val="clear" w:color="auto" w:fill="FFFFFF"/>
            <w:vAlign w:val="center"/>
            <w:hideMark/>
          </w:tcPr>
          <w:p w:rsidR="00E5372B" w:rsidRPr="002C4FCC" w:rsidRDefault="00E5372B" w:rsidP="00E5372B">
            <w:pPr>
              <w:jc w:val="both"/>
            </w:pPr>
            <w:r w:rsidRPr="002C4FCC">
              <w:t>8</w:t>
            </w:r>
          </w:p>
        </w:tc>
        <w:tc>
          <w:tcPr>
            <w:tcW w:w="889"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5</w:t>
            </w:r>
          </w:p>
        </w:tc>
        <w:tc>
          <w:tcPr>
            <w:tcW w:w="445"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7</w:t>
            </w:r>
          </w:p>
        </w:tc>
        <w:tc>
          <w:tcPr>
            <w:tcW w:w="433"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5</w:t>
            </w:r>
          </w:p>
        </w:tc>
        <w:tc>
          <w:tcPr>
            <w:tcW w:w="605"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10</w:t>
            </w:r>
          </w:p>
        </w:tc>
        <w:tc>
          <w:tcPr>
            <w:tcW w:w="444"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w:t>
            </w:r>
          </w:p>
        </w:tc>
        <w:tc>
          <w:tcPr>
            <w:tcW w:w="593"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17</w:t>
            </w:r>
          </w:p>
        </w:tc>
        <w:tc>
          <w:tcPr>
            <w:tcW w:w="729"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4</w:t>
            </w:r>
          </w:p>
        </w:tc>
      </w:tr>
      <w:tr w:rsidR="00E5372B" w:rsidRPr="002C4FCC" w:rsidTr="00E5372B">
        <w:trPr>
          <w:cantSplit/>
          <w:trHeight w:val="297"/>
        </w:trPr>
        <w:tc>
          <w:tcPr>
            <w:tcW w:w="1778" w:type="dxa"/>
            <w:tcBorders>
              <w:top w:val="single" w:sz="4" w:space="0" w:color="auto"/>
              <w:left w:val="single" w:sz="4" w:space="0" w:color="auto"/>
              <w:bottom w:val="single" w:sz="4" w:space="0" w:color="000000"/>
              <w:right w:val="single" w:sz="4" w:space="0" w:color="auto"/>
            </w:tcBorders>
            <w:vAlign w:val="center"/>
            <w:hideMark/>
          </w:tcPr>
          <w:p w:rsidR="00E5372B" w:rsidRPr="002C4FCC" w:rsidRDefault="00E5372B" w:rsidP="00E5372B">
            <w:pPr>
              <w:jc w:val="both"/>
            </w:pPr>
            <w:r w:rsidRPr="002C4FCC">
              <w:t>Районная библиотека</w:t>
            </w:r>
          </w:p>
        </w:tc>
        <w:tc>
          <w:tcPr>
            <w:tcW w:w="753" w:type="dxa"/>
            <w:tcBorders>
              <w:top w:val="single" w:sz="4" w:space="0" w:color="auto"/>
              <w:left w:val="single" w:sz="4" w:space="0" w:color="auto"/>
              <w:bottom w:val="nil"/>
              <w:right w:val="single" w:sz="4" w:space="0" w:color="auto"/>
            </w:tcBorders>
            <w:vAlign w:val="center"/>
            <w:hideMark/>
          </w:tcPr>
          <w:p w:rsidR="00E5372B" w:rsidRPr="002C4FCC" w:rsidRDefault="00E5372B" w:rsidP="00E5372B">
            <w:pPr>
              <w:jc w:val="both"/>
            </w:pPr>
            <w:r w:rsidRPr="002C4FCC">
              <w:t>15</w:t>
            </w:r>
          </w:p>
        </w:tc>
        <w:tc>
          <w:tcPr>
            <w:tcW w:w="1013" w:type="dxa"/>
            <w:tcBorders>
              <w:top w:val="nil"/>
              <w:left w:val="single" w:sz="4" w:space="0" w:color="auto"/>
              <w:bottom w:val="single" w:sz="4" w:space="0" w:color="auto"/>
              <w:right w:val="single" w:sz="4" w:space="0" w:color="auto"/>
            </w:tcBorders>
            <w:vAlign w:val="center"/>
            <w:hideMark/>
          </w:tcPr>
          <w:p w:rsidR="00E5372B" w:rsidRPr="002C4FCC" w:rsidRDefault="00E5372B" w:rsidP="00E5372B">
            <w:pPr>
              <w:jc w:val="both"/>
            </w:pPr>
            <w:r w:rsidRPr="002C4FCC">
              <w:t>14</w:t>
            </w:r>
          </w:p>
        </w:tc>
        <w:tc>
          <w:tcPr>
            <w:tcW w:w="457"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9</w:t>
            </w:r>
          </w:p>
        </w:tc>
        <w:tc>
          <w:tcPr>
            <w:tcW w:w="752"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8</w:t>
            </w:r>
          </w:p>
        </w:tc>
        <w:tc>
          <w:tcPr>
            <w:tcW w:w="890" w:type="dxa"/>
            <w:tcBorders>
              <w:top w:val="nil"/>
              <w:left w:val="nil"/>
              <w:bottom w:val="single" w:sz="4" w:space="0" w:color="auto"/>
              <w:right w:val="single" w:sz="4" w:space="0" w:color="auto"/>
            </w:tcBorders>
            <w:shd w:val="clear" w:color="auto" w:fill="FFFFFF"/>
            <w:vAlign w:val="center"/>
            <w:hideMark/>
          </w:tcPr>
          <w:p w:rsidR="00E5372B" w:rsidRPr="002C4FCC" w:rsidRDefault="00E5372B" w:rsidP="00E5372B">
            <w:pPr>
              <w:jc w:val="both"/>
            </w:pPr>
            <w:r w:rsidRPr="002C4FCC">
              <w:t>5</w:t>
            </w:r>
          </w:p>
        </w:tc>
        <w:tc>
          <w:tcPr>
            <w:tcW w:w="889"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4</w:t>
            </w:r>
          </w:p>
        </w:tc>
        <w:tc>
          <w:tcPr>
            <w:tcW w:w="445"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w:t>
            </w:r>
          </w:p>
        </w:tc>
        <w:tc>
          <w:tcPr>
            <w:tcW w:w="433"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0</w:t>
            </w:r>
          </w:p>
        </w:tc>
        <w:tc>
          <w:tcPr>
            <w:tcW w:w="605"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14</w:t>
            </w:r>
          </w:p>
        </w:tc>
        <w:tc>
          <w:tcPr>
            <w:tcW w:w="444"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0</w:t>
            </w:r>
          </w:p>
        </w:tc>
        <w:tc>
          <w:tcPr>
            <w:tcW w:w="593"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10</w:t>
            </w:r>
          </w:p>
        </w:tc>
        <w:tc>
          <w:tcPr>
            <w:tcW w:w="729" w:type="dxa"/>
            <w:tcBorders>
              <w:top w:val="nil"/>
              <w:left w:val="nil"/>
              <w:bottom w:val="single" w:sz="4" w:space="0" w:color="auto"/>
              <w:right w:val="single" w:sz="4" w:space="0" w:color="auto"/>
            </w:tcBorders>
            <w:vAlign w:val="center"/>
            <w:hideMark/>
          </w:tcPr>
          <w:p w:rsidR="00E5372B" w:rsidRPr="002C4FCC" w:rsidRDefault="00E5372B" w:rsidP="00E5372B">
            <w:pPr>
              <w:jc w:val="both"/>
            </w:pPr>
            <w:r w:rsidRPr="002C4FCC">
              <w:t>5</w:t>
            </w:r>
          </w:p>
        </w:tc>
      </w:tr>
      <w:tr w:rsidR="00E5372B" w:rsidRPr="002C4FCC" w:rsidTr="00E5372B">
        <w:trPr>
          <w:trHeight w:val="250"/>
        </w:trPr>
        <w:tc>
          <w:tcPr>
            <w:tcW w:w="1778" w:type="dxa"/>
            <w:tcBorders>
              <w:top w:val="nil"/>
              <w:left w:val="single" w:sz="4" w:space="0" w:color="auto"/>
              <w:bottom w:val="single" w:sz="4" w:space="0" w:color="auto"/>
              <w:right w:val="single" w:sz="4" w:space="0" w:color="auto"/>
            </w:tcBorders>
            <w:noWrap/>
            <w:vAlign w:val="bottom"/>
            <w:hideMark/>
          </w:tcPr>
          <w:p w:rsidR="00E5372B" w:rsidRPr="002C4FCC" w:rsidRDefault="00E5372B" w:rsidP="00E5372B">
            <w:pPr>
              <w:ind w:firstLine="567"/>
              <w:jc w:val="both"/>
            </w:pPr>
            <w:r w:rsidRPr="002C4FCC">
              <w:t>ИТОГО по ЦБС:</w:t>
            </w:r>
          </w:p>
        </w:tc>
        <w:tc>
          <w:tcPr>
            <w:tcW w:w="753" w:type="dxa"/>
            <w:tcBorders>
              <w:top w:val="single" w:sz="4" w:space="0" w:color="auto"/>
              <w:left w:val="nil"/>
              <w:bottom w:val="single" w:sz="4" w:space="0" w:color="auto"/>
              <w:right w:val="nil"/>
            </w:tcBorders>
            <w:noWrap/>
            <w:vAlign w:val="center"/>
            <w:hideMark/>
          </w:tcPr>
          <w:p w:rsidR="00E5372B" w:rsidRPr="002C4FCC" w:rsidRDefault="00E5372B" w:rsidP="00E5372B">
            <w:pPr>
              <w:jc w:val="both"/>
            </w:pPr>
            <w:r w:rsidRPr="002C4FCC">
              <w:t>37</w:t>
            </w:r>
          </w:p>
        </w:tc>
        <w:tc>
          <w:tcPr>
            <w:tcW w:w="1013" w:type="dxa"/>
            <w:tcBorders>
              <w:top w:val="nil"/>
              <w:left w:val="single" w:sz="4" w:space="0" w:color="auto"/>
              <w:bottom w:val="single" w:sz="4" w:space="0" w:color="auto"/>
              <w:right w:val="nil"/>
            </w:tcBorders>
            <w:noWrap/>
            <w:vAlign w:val="center"/>
            <w:hideMark/>
          </w:tcPr>
          <w:p w:rsidR="00E5372B" w:rsidRPr="002C4FCC" w:rsidRDefault="00E5372B" w:rsidP="00E5372B">
            <w:pPr>
              <w:jc w:val="both"/>
            </w:pPr>
            <w:r w:rsidRPr="002C4FCC">
              <w:t>36</w:t>
            </w:r>
          </w:p>
        </w:tc>
        <w:tc>
          <w:tcPr>
            <w:tcW w:w="457" w:type="dxa"/>
            <w:tcBorders>
              <w:top w:val="nil"/>
              <w:left w:val="single" w:sz="4" w:space="0" w:color="auto"/>
              <w:bottom w:val="single" w:sz="4" w:space="0" w:color="auto"/>
              <w:right w:val="nil"/>
            </w:tcBorders>
            <w:noWrap/>
            <w:vAlign w:val="center"/>
            <w:hideMark/>
          </w:tcPr>
          <w:p w:rsidR="00E5372B" w:rsidRPr="002C4FCC" w:rsidRDefault="00E5372B" w:rsidP="00E5372B">
            <w:pPr>
              <w:jc w:val="both"/>
            </w:pPr>
            <w:r w:rsidRPr="002C4FCC">
              <w:t>23</w:t>
            </w:r>
          </w:p>
        </w:tc>
        <w:tc>
          <w:tcPr>
            <w:tcW w:w="752" w:type="dxa"/>
            <w:tcBorders>
              <w:top w:val="nil"/>
              <w:left w:val="single" w:sz="4" w:space="0" w:color="auto"/>
              <w:bottom w:val="single" w:sz="4" w:space="0" w:color="auto"/>
              <w:right w:val="single" w:sz="4" w:space="0" w:color="auto"/>
            </w:tcBorders>
            <w:noWrap/>
            <w:vAlign w:val="center"/>
            <w:hideMark/>
          </w:tcPr>
          <w:p w:rsidR="00E5372B" w:rsidRPr="002C4FCC" w:rsidRDefault="00E5372B" w:rsidP="00E5372B">
            <w:pPr>
              <w:jc w:val="both"/>
            </w:pPr>
            <w:r w:rsidRPr="002C4FCC">
              <w:t>12</w:t>
            </w:r>
          </w:p>
        </w:tc>
        <w:tc>
          <w:tcPr>
            <w:tcW w:w="890" w:type="dxa"/>
            <w:tcBorders>
              <w:top w:val="nil"/>
              <w:left w:val="nil"/>
              <w:bottom w:val="single" w:sz="4" w:space="0" w:color="auto"/>
              <w:right w:val="nil"/>
            </w:tcBorders>
            <w:shd w:val="clear" w:color="auto" w:fill="FFFFFF"/>
            <w:noWrap/>
            <w:vAlign w:val="center"/>
            <w:hideMark/>
          </w:tcPr>
          <w:p w:rsidR="00E5372B" w:rsidRPr="002C4FCC" w:rsidRDefault="00E5372B" w:rsidP="00E5372B">
            <w:pPr>
              <w:jc w:val="both"/>
            </w:pPr>
            <w:r w:rsidRPr="002C4FCC">
              <w:t>13</w:t>
            </w:r>
          </w:p>
        </w:tc>
        <w:tc>
          <w:tcPr>
            <w:tcW w:w="889" w:type="dxa"/>
            <w:tcBorders>
              <w:top w:val="nil"/>
              <w:left w:val="single" w:sz="4" w:space="0" w:color="auto"/>
              <w:bottom w:val="single" w:sz="4" w:space="0" w:color="auto"/>
              <w:right w:val="single" w:sz="4" w:space="0" w:color="auto"/>
            </w:tcBorders>
            <w:noWrap/>
            <w:vAlign w:val="center"/>
            <w:hideMark/>
          </w:tcPr>
          <w:p w:rsidR="00E5372B" w:rsidRPr="002C4FCC" w:rsidRDefault="00E5372B" w:rsidP="00E5372B">
            <w:pPr>
              <w:jc w:val="both"/>
            </w:pPr>
            <w:r w:rsidRPr="002C4FCC">
              <w:t>9</w:t>
            </w:r>
          </w:p>
        </w:tc>
        <w:tc>
          <w:tcPr>
            <w:tcW w:w="445" w:type="dxa"/>
            <w:tcBorders>
              <w:top w:val="nil"/>
              <w:left w:val="nil"/>
              <w:bottom w:val="single" w:sz="4" w:space="0" w:color="auto"/>
              <w:right w:val="single" w:sz="4" w:space="0" w:color="auto"/>
            </w:tcBorders>
            <w:noWrap/>
            <w:vAlign w:val="center"/>
            <w:hideMark/>
          </w:tcPr>
          <w:p w:rsidR="00E5372B" w:rsidRPr="002C4FCC" w:rsidRDefault="00E5372B" w:rsidP="00E5372B">
            <w:pPr>
              <w:jc w:val="both"/>
            </w:pPr>
            <w:r w:rsidRPr="002C4FCC">
              <w:t>8</w:t>
            </w:r>
          </w:p>
        </w:tc>
        <w:tc>
          <w:tcPr>
            <w:tcW w:w="433" w:type="dxa"/>
            <w:tcBorders>
              <w:top w:val="nil"/>
              <w:left w:val="nil"/>
              <w:bottom w:val="single" w:sz="4" w:space="0" w:color="auto"/>
              <w:right w:val="single" w:sz="4" w:space="0" w:color="auto"/>
            </w:tcBorders>
            <w:noWrap/>
            <w:vAlign w:val="center"/>
            <w:hideMark/>
          </w:tcPr>
          <w:p w:rsidR="00E5372B" w:rsidRPr="002C4FCC" w:rsidRDefault="00E5372B" w:rsidP="00E5372B">
            <w:pPr>
              <w:jc w:val="both"/>
            </w:pPr>
            <w:r w:rsidRPr="002C4FCC">
              <w:t>5</w:t>
            </w:r>
          </w:p>
        </w:tc>
        <w:tc>
          <w:tcPr>
            <w:tcW w:w="605" w:type="dxa"/>
            <w:tcBorders>
              <w:top w:val="nil"/>
              <w:left w:val="nil"/>
              <w:bottom w:val="single" w:sz="4" w:space="0" w:color="auto"/>
              <w:right w:val="single" w:sz="4" w:space="0" w:color="auto"/>
            </w:tcBorders>
            <w:noWrap/>
            <w:vAlign w:val="center"/>
            <w:hideMark/>
          </w:tcPr>
          <w:p w:rsidR="00E5372B" w:rsidRPr="002C4FCC" w:rsidRDefault="00E5372B" w:rsidP="00E5372B">
            <w:pPr>
              <w:jc w:val="both"/>
            </w:pPr>
            <w:r w:rsidRPr="002C4FCC">
              <w:t>24</w:t>
            </w:r>
          </w:p>
        </w:tc>
        <w:tc>
          <w:tcPr>
            <w:tcW w:w="444" w:type="dxa"/>
            <w:tcBorders>
              <w:top w:val="nil"/>
              <w:left w:val="nil"/>
              <w:bottom w:val="single" w:sz="4" w:space="0" w:color="auto"/>
              <w:right w:val="single" w:sz="4" w:space="0" w:color="auto"/>
            </w:tcBorders>
            <w:noWrap/>
            <w:vAlign w:val="center"/>
            <w:hideMark/>
          </w:tcPr>
          <w:p w:rsidR="00E5372B" w:rsidRPr="002C4FCC" w:rsidRDefault="00E5372B" w:rsidP="00E5372B">
            <w:pPr>
              <w:jc w:val="both"/>
            </w:pPr>
            <w:r w:rsidRPr="002C4FCC">
              <w:t>1</w:t>
            </w:r>
          </w:p>
        </w:tc>
        <w:tc>
          <w:tcPr>
            <w:tcW w:w="593" w:type="dxa"/>
            <w:tcBorders>
              <w:top w:val="nil"/>
              <w:left w:val="nil"/>
              <w:bottom w:val="single" w:sz="4" w:space="0" w:color="auto"/>
              <w:right w:val="single" w:sz="4" w:space="0" w:color="auto"/>
            </w:tcBorders>
            <w:noWrap/>
            <w:vAlign w:val="center"/>
            <w:hideMark/>
          </w:tcPr>
          <w:p w:rsidR="00E5372B" w:rsidRPr="002C4FCC" w:rsidRDefault="00E5372B" w:rsidP="00E5372B">
            <w:pPr>
              <w:jc w:val="both"/>
            </w:pPr>
            <w:r w:rsidRPr="002C4FCC">
              <w:t>27</w:t>
            </w:r>
          </w:p>
        </w:tc>
        <w:tc>
          <w:tcPr>
            <w:tcW w:w="729" w:type="dxa"/>
            <w:tcBorders>
              <w:top w:val="nil"/>
              <w:left w:val="nil"/>
              <w:bottom w:val="single" w:sz="4" w:space="0" w:color="auto"/>
              <w:right w:val="single" w:sz="4" w:space="0" w:color="auto"/>
            </w:tcBorders>
            <w:noWrap/>
            <w:vAlign w:val="center"/>
            <w:hideMark/>
          </w:tcPr>
          <w:p w:rsidR="00E5372B" w:rsidRPr="002C4FCC" w:rsidRDefault="00E5372B" w:rsidP="00E5372B">
            <w:pPr>
              <w:jc w:val="both"/>
            </w:pPr>
            <w:r w:rsidRPr="002C4FCC">
              <w:t>9</w:t>
            </w:r>
          </w:p>
        </w:tc>
      </w:tr>
    </w:tbl>
    <w:p w:rsidR="00E5372B" w:rsidRPr="002C4FCC" w:rsidRDefault="00E5372B" w:rsidP="00E5372B">
      <w:pPr>
        <w:autoSpaceDE w:val="0"/>
        <w:autoSpaceDN w:val="0"/>
        <w:adjustRightInd w:val="0"/>
        <w:jc w:val="both"/>
        <w:rPr>
          <w:bCs/>
        </w:rPr>
      </w:pPr>
    </w:p>
    <w:p w:rsidR="00E5372B" w:rsidRPr="002C4FCC" w:rsidRDefault="00E5372B" w:rsidP="00E5372B">
      <w:pPr>
        <w:ind w:firstLine="709"/>
        <w:jc w:val="both"/>
      </w:pPr>
      <w:r w:rsidRPr="002C4FCC">
        <w:t>Средняя месячная заработная плата работников библиотек в 2015 году 15857 рублей, в 2016 году – 16865  рублей, в 2017 году – 23 300 рублей.</w:t>
      </w:r>
    </w:p>
    <w:p w:rsidR="00E5372B" w:rsidRPr="002C4FCC" w:rsidRDefault="00E5372B" w:rsidP="00E5372B">
      <w:pPr>
        <w:autoSpaceDE w:val="0"/>
        <w:autoSpaceDN w:val="0"/>
        <w:adjustRightInd w:val="0"/>
        <w:ind w:firstLine="708"/>
        <w:jc w:val="both"/>
        <w:rPr>
          <w:bCs/>
        </w:rPr>
      </w:pPr>
      <w:r w:rsidRPr="002C4FCC">
        <w:t>Основные проблемы в развитии библиотек заключаются в следующем:</w:t>
      </w:r>
    </w:p>
    <w:p w:rsidR="00E5372B" w:rsidRPr="002C4FCC" w:rsidRDefault="00E5372B" w:rsidP="00E5372B">
      <w:pPr>
        <w:autoSpaceDE w:val="0"/>
        <w:autoSpaceDN w:val="0"/>
        <w:adjustRightInd w:val="0"/>
        <w:jc w:val="both"/>
        <w:rPr>
          <w:bCs/>
        </w:rPr>
      </w:pPr>
      <w:r w:rsidRPr="002C4FCC">
        <w:t>1) недостаточное обновление и комплектование книжных фондов библиотек.</w:t>
      </w:r>
    </w:p>
    <w:p w:rsidR="00E5372B" w:rsidRPr="002C4FCC" w:rsidRDefault="00E5372B" w:rsidP="00E5372B">
      <w:pPr>
        <w:autoSpaceDE w:val="0"/>
        <w:autoSpaceDN w:val="0"/>
        <w:adjustRightInd w:val="0"/>
        <w:jc w:val="both"/>
        <w:rPr>
          <w:bCs/>
        </w:rPr>
      </w:pPr>
      <w:r w:rsidRPr="002C4FCC">
        <w:t>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E5372B" w:rsidRPr="002C4FCC" w:rsidRDefault="00E5372B" w:rsidP="00E5372B">
      <w:pPr>
        <w:autoSpaceDE w:val="0"/>
        <w:autoSpaceDN w:val="0"/>
        <w:adjustRightInd w:val="0"/>
        <w:jc w:val="both"/>
        <w:rPr>
          <w:bCs/>
        </w:rPr>
      </w:pPr>
      <w:r w:rsidRPr="002C4FCC">
        <w:t>2) недостаточный темп информатизации библиотек.</w:t>
      </w:r>
    </w:p>
    <w:p w:rsidR="00E5372B" w:rsidRPr="002C4FCC" w:rsidRDefault="00E5372B" w:rsidP="00E5372B">
      <w:pPr>
        <w:autoSpaceDE w:val="0"/>
        <w:autoSpaceDN w:val="0"/>
        <w:adjustRightInd w:val="0"/>
        <w:jc w:val="both"/>
        <w:rPr>
          <w:bCs/>
        </w:rPr>
      </w:pPr>
      <w:r w:rsidRPr="002C4FCC">
        <w:t>3) слабая материально-техническая база библиотек.</w:t>
      </w:r>
    </w:p>
    <w:p w:rsidR="00E5372B" w:rsidRPr="002C4FCC" w:rsidRDefault="00E5372B" w:rsidP="00E5372B">
      <w:pPr>
        <w:autoSpaceDE w:val="0"/>
        <w:autoSpaceDN w:val="0"/>
        <w:adjustRightInd w:val="0"/>
        <w:jc w:val="both"/>
        <w:rPr>
          <w:bCs/>
        </w:rPr>
      </w:pPr>
      <w:r w:rsidRPr="002C4FCC">
        <w:rPr>
          <w:bCs/>
        </w:rPr>
        <w:t>Библиотечная мебель (шкафы, стеллажи, кафедры, витрины, стулья) практически не обновлялись последние 40 лет.</w:t>
      </w:r>
    </w:p>
    <w:p w:rsidR="00E5372B" w:rsidRPr="002C4FCC" w:rsidRDefault="00E5372B" w:rsidP="00E5372B">
      <w:pPr>
        <w:ind w:firstLine="709"/>
        <w:jc w:val="both"/>
      </w:pPr>
    </w:p>
    <w:p w:rsidR="00E5372B" w:rsidRPr="002C4FCC" w:rsidRDefault="00E5372B" w:rsidP="00E5372B">
      <w:pPr>
        <w:keepNext/>
        <w:shd w:val="clear" w:color="auto" w:fill="FFFFFF"/>
        <w:tabs>
          <w:tab w:val="left" w:pos="1276"/>
        </w:tabs>
        <w:spacing w:before="360" w:after="240"/>
        <w:ind w:right="709"/>
        <w:jc w:val="center"/>
        <w:rPr>
          <w:b/>
        </w:rPr>
      </w:pPr>
      <w:r w:rsidRPr="002C4FCC">
        <w:rPr>
          <w:b/>
        </w:rPr>
        <w:t>1.2. Приоритеты, цели и задачи в сфере деятельности</w:t>
      </w:r>
    </w:p>
    <w:p w:rsidR="00E5372B" w:rsidRPr="002C4FCC" w:rsidRDefault="00E5372B" w:rsidP="00E5372B">
      <w:pPr>
        <w:shd w:val="clear" w:color="auto" w:fill="FFFFFF"/>
        <w:tabs>
          <w:tab w:val="left" w:pos="1134"/>
        </w:tabs>
        <w:jc w:val="both"/>
      </w:pPr>
      <w:r w:rsidRPr="002C4FCC">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E5372B" w:rsidRPr="002C4FCC" w:rsidRDefault="00E5372B" w:rsidP="00E5372B">
      <w:pPr>
        <w:autoSpaceDE w:val="0"/>
        <w:autoSpaceDN w:val="0"/>
        <w:adjustRightInd w:val="0"/>
        <w:ind w:firstLine="708"/>
        <w:jc w:val="both"/>
        <w:rPr>
          <w:bCs/>
        </w:rPr>
      </w:pPr>
      <w:r w:rsidRPr="002C4FCC">
        <w:rPr>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w:t>
      </w:r>
      <w:r w:rsidRPr="002C4FCC">
        <w:rPr>
          <w:bCs/>
        </w:rPr>
        <w:lastRenderedPageBreak/>
        <w:t xml:space="preserve">В Глазовском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библиотек для исполнения Администрации Глазовского района. </w:t>
      </w:r>
    </w:p>
    <w:p w:rsidR="00E5372B" w:rsidRPr="002C4FCC" w:rsidRDefault="00E5372B" w:rsidP="00E5372B">
      <w:pPr>
        <w:autoSpaceDE w:val="0"/>
        <w:autoSpaceDN w:val="0"/>
        <w:adjustRightInd w:val="0"/>
        <w:ind w:firstLine="708"/>
        <w:jc w:val="both"/>
        <w:rPr>
          <w:bCs/>
        </w:rPr>
      </w:pPr>
      <w:r w:rsidRPr="002C4FCC">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библиотечного обслуживания населения. </w:t>
      </w:r>
    </w:p>
    <w:p w:rsidR="00E5372B" w:rsidRPr="002C4FCC" w:rsidRDefault="00E5372B" w:rsidP="00E5372B">
      <w:pPr>
        <w:autoSpaceDE w:val="0"/>
        <w:autoSpaceDN w:val="0"/>
        <w:adjustRightInd w:val="0"/>
        <w:jc w:val="both"/>
        <w:rPr>
          <w:bCs/>
        </w:rPr>
      </w:pPr>
      <w:r w:rsidRPr="002C4FCC">
        <w:rPr>
          <w:bCs/>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библиотечному обслуживанию населения, следующие:</w:t>
      </w:r>
    </w:p>
    <w:p w:rsidR="00E5372B" w:rsidRPr="002C4FCC" w:rsidRDefault="00E5372B" w:rsidP="00E5372B">
      <w:pPr>
        <w:tabs>
          <w:tab w:val="left" w:pos="993"/>
        </w:tabs>
        <w:autoSpaceDE w:val="0"/>
        <w:autoSpaceDN w:val="0"/>
        <w:adjustRightInd w:val="0"/>
        <w:contextualSpacing/>
        <w:jc w:val="both"/>
      </w:pPr>
      <w:r w:rsidRPr="002C4FCC">
        <w:t>- повышение качества и расширение спектра государственных (муниципальных) услуг в сфере культуры;</w:t>
      </w:r>
    </w:p>
    <w:p w:rsidR="00E5372B" w:rsidRPr="002C4FCC" w:rsidRDefault="00E5372B" w:rsidP="00E5372B">
      <w:pPr>
        <w:tabs>
          <w:tab w:val="left" w:pos="993"/>
        </w:tabs>
        <w:autoSpaceDE w:val="0"/>
        <w:autoSpaceDN w:val="0"/>
        <w:adjustRightInd w:val="0"/>
        <w:contextualSpacing/>
        <w:jc w:val="both"/>
      </w:pPr>
      <w:r w:rsidRPr="002C4FCC">
        <w:t>- обеспечение доступности к культурному продукту путем информатизации отрасли (создание электронных библиотек);</w:t>
      </w:r>
    </w:p>
    <w:p w:rsidR="00E5372B" w:rsidRPr="002C4FCC" w:rsidRDefault="00E5372B" w:rsidP="00E5372B">
      <w:pPr>
        <w:tabs>
          <w:tab w:val="left" w:pos="993"/>
        </w:tabs>
        <w:autoSpaceDE w:val="0"/>
        <w:autoSpaceDN w:val="0"/>
        <w:adjustRightInd w:val="0"/>
        <w:contextualSpacing/>
        <w:jc w:val="both"/>
      </w:pPr>
      <w:r w:rsidRPr="002C4FCC">
        <w:t>- участие сферы культуры в формировании комфортной среды жизнедеятельности населенных пунктов.</w:t>
      </w:r>
    </w:p>
    <w:p w:rsidR="00E5372B" w:rsidRPr="002C4FCC" w:rsidRDefault="00E5372B" w:rsidP="00E5372B">
      <w:pPr>
        <w:autoSpaceDE w:val="0"/>
        <w:autoSpaceDN w:val="0"/>
        <w:adjustRightInd w:val="0"/>
        <w:ind w:firstLine="708"/>
        <w:jc w:val="both"/>
        <w:rPr>
          <w:bCs/>
        </w:rPr>
      </w:pPr>
      <w:r w:rsidRPr="002C4FCC">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2C4FCC" w:rsidRDefault="00E5372B" w:rsidP="00E5372B">
      <w:pPr>
        <w:autoSpaceDE w:val="0"/>
        <w:autoSpaceDN w:val="0"/>
        <w:adjustRightInd w:val="0"/>
        <w:jc w:val="both"/>
      </w:pPr>
      <w:r w:rsidRPr="002C4FCC">
        <w:rPr>
          <w:bCs/>
        </w:rPr>
        <w:t>Цель подпрограммы - с</w:t>
      </w:r>
      <w:r w:rsidRPr="002C4FCC">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E5372B" w:rsidRPr="002C4FCC" w:rsidRDefault="00E5372B" w:rsidP="00E5372B">
      <w:pPr>
        <w:autoSpaceDE w:val="0"/>
        <w:autoSpaceDN w:val="0"/>
        <w:adjustRightInd w:val="0"/>
        <w:jc w:val="both"/>
        <w:rPr>
          <w:bCs/>
        </w:rPr>
      </w:pPr>
      <w:r w:rsidRPr="002C4FCC">
        <w:t xml:space="preserve">Для достижения поставленной цели </w:t>
      </w:r>
      <w:r w:rsidRPr="002C4FCC">
        <w:rPr>
          <w:bCs/>
        </w:rPr>
        <w:t>в рамках подпрограммы будут решаться следующие задачи:</w:t>
      </w:r>
    </w:p>
    <w:p w:rsidR="00E5372B" w:rsidRPr="002C4FCC" w:rsidRDefault="00E5372B" w:rsidP="00E5372B">
      <w:pPr>
        <w:tabs>
          <w:tab w:val="left" w:pos="1134"/>
        </w:tabs>
        <w:autoSpaceDE w:val="0"/>
        <w:autoSpaceDN w:val="0"/>
        <w:adjustRightInd w:val="0"/>
        <w:jc w:val="both"/>
      </w:pPr>
      <w:r w:rsidRPr="002C4FCC">
        <w:t xml:space="preserve">1) </w:t>
      </w:r>
      <w:r w:rsidRPr="002C4FCC">
        <w:tab/>
        <w:t>Организация библиотечного обслуживания населения Глазовского района.</w:t>
      </w:r>
    </w:p>
    <w:p w:rsidR="00E5372B" w:rsidRPr="002C4FCC" w:rsidRDefault="00E5372B" w:rsidP="00E5372B">
      <w:pPr>
        <w:tabs>
          <w:tab w:val="left" w:pos="1134"/>
        </w:tabs>
        <w:autoSpaceDE w:val="0"/>
        <w:autoSpaceDN w:val="0"/>
        <w:adjustRightInd w:val="0"/>
        <w:jc w:val="both"/>
      </w:pPr>
      <w:r w:rsidRPr="002C4FCC">
        <w:t xml:space="preserve">2) </w:t>
      </w:r>
      <w:r w:rsidRPr="002C4FCC">
        <w:tab/>
        <w:t>Обновление и комплектование библиотечных фондов, обеспечение их сохранности.</w:t>
      </w:r>
    </w:p>
    <w:p w:rsidR="00E5372B" w:rsidRPr="002C4FCC" w:rsidRDefault="00E5372B" w:rsidP="00E5372B">
      <w:pPr>
        <w:tabs>
          <w:tab w:val="left" w:pos="1134"/>
        </w:tabs>
        <w:autoSpaceDE w:val="0"/>
        <w:autoSpaceDN w:val="0"/>
        <w:adjustRightInd w:val="0"/>
        <w:jc w:val="both"/>
      </w:pPr>
      <w:r w:rsidRPr="002C4FCC">
        <w:t xml:space="preserve">3) </w:t>
      </w:r>
      <w:r w:rsidRPr="002C4FCC">
        <w:tab/>
        <w:t>Внедрение в практику работы библиотек современных информационных технологий, создание электронных каталогов и баз данных.</w:t>
      </w:r>
    </w:p>
    <w:p w:rsidR="00E5372B" w:rsidRPr="002C4FCC" w:rsidRDefault="00E5372B" w:rsidP="00E5372B">
      <w:pPr>
        <w:tabs>
          <w:tab w:val="left" w:pos="1134"/>
        </w:tabs>
        <w:autoSpaceDE w:val="0"/>
        <w:autoSpaceDN w:val="0"/>
        <w:adjustRightInd w:val="0"/>
        <w:jc w:val="both"/>
      </w:pPr>
      <w:r w:rsidRPr="002C4FCC">
        <w:t xml:space="preserve">4) </w:t>
      </w:r>
      <w:r w:rsidRPr="002C4FCC">
        <w:tab/>
        <w:t>Развитие новых форм и методов оказания библиотечных услуг.</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1.3. Целевые показатели (индикаторы)</w:t>
      </w:r>
    </w:p>
    <w:p w:rsidR="00E5372B" w:rsidRPr="002C4FCC" w:rsidRDefault="00E5372B" w:rsidP="00E5372B">
      <w:pPr>
        <w:keepNext/>
        <w:autoSpaceDE w:val="0"/>
        <w:autoSpaceDN w:val="0"/>
        <w:adjustRightInd w:val="0"/>
        <w:jc w:val="both"/>
        <w:rPr>
          <w:bCs/>
        </w:rPr>
      </w:pPr>
      <w:r w:rsidRPr="002C4FCC">
        <w:rPr>
          <w:bCs/>
        </w:rPr>
        <w:t>В качестве целевых показателей (индикаторов) подпрограммы определены:</w:t>
      </w:r>
    </w:p>
    <w:p w:rsidR="00E5372B" w:rsidRPr="002C4FCC" w:rsidRDefault="00E5372B" w:rsidP="0037336E">
      <w:pPr>
        <w:pStyle w:val="a4"/>
        <w:numPr>
          <w:ilvl w:val="0"/>
          <w:numId w:val="21"/>
        </w:numPr>
        <w:tabs>
          <w:tab w:val="left" w:pos="1134"/>
        </w:tabs>
        <w:autoSpaceDE w:val="0"/>
        <w:autoSpaceDN w:val="0"/>
        <w:adjustRightInd w:val="0"/>
        <w:spacing w:before="240" w:line="240" w:lineRule="auto"/>
        <w:jc w:val="both"/>
      </w:pPr>
      <w:r w:rsidRPr="002C4FCC">
        <w:t>Уровень фактической обеспеченности библиотеками от нормативной потребности, процентов.</w:t>
      </w:r>
    </w:p>
    <w:p w:rsidR="00E5372B" w:rsidRPr="002C4FCC" w:rsidRDefault="00E5372B" w:rsidP="00E5372B">
      <w:pPr>
        <w:tabs>
          <w:tab w:val="left" w:pos="1134"/>
        </w:tabs>
        <w:autoSpaceDE w:val="0"/>
        <w:autoSpaceDN w:val="0"/>
        <w:adjustRightInd w:val="0"/>
        <w:contextualSpacing/>
        <w:jc w:val="both"/>
      </w:pPr>
      <w:r w:rsidRPr="002C4FCC">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E5372B" w:rsidRPr="002C4FCC" w:rsidRDefault="00E5372B" w:rsidP="00E5372B">
      <w:pPr>
        <w:tabs>
          <w:tab w:val="left" w:pos="1134"/>
        </w:tabs>
        <w:autoSpaceDE w:val="0"/>
        <w:autoSpaceDN w:val="0"/>
        <w:adjustRightInd w:val="0"/>
        <w:jc w:val="both"/>
        <w:rPr>
          <w:bCs/>
        </w:rPr>
      </w:pPr>
      <w:r w:rsidRPr="002C4FCC">
        <w:rPr>
          <w:bCs/>
        </w:rPr>
        <w:t>2)Охват населения муниципального района библиотечным обслуживанием, процентов.</w:t>
      </w:r>
    </w:p>
    <w:p w:rsidR="00E5372B" w:rsidRPr="002C4FCC" w:rsidRDefault="00E5372B" w:rsidP="00E5372B">
      <w:pPr>
        <w:autoSpaceDE w:val="0"/>
        <w:autoSpaceDN w:val="0"/>
        <w:adjustRightInd w:val="0"/>
        <w:jc w:val="both"/>
        <w:rPr>
          <w:bCs/>
        </w:rPr>
      </w:pPr>
      <w:r w:rsidRPr="002C4FCC">
        <w:rPr>
          <w:bCs/>
        </w:rPr>
        <w:lastRenderedPageBreak/>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E5372B" w:rsidRPr="002C4FCC" w:rsidRDefault="00E5372B" w:rsidP="00E5372B">
      <w:pPr>
        <w:autoSpaceDE w:val="0"/>
        <w:autoSpaceDN w:val="0"/>
        <w:adjustRightInd w:val="0"/>
        <w:jc w:val="both"/>
        <w:rPr>
          <w:bCs/>
        </w:rPr>
      </w:pPr>
      <w:r w:rsidRPr="002C4FCC">
        <w:rPr>
          <w:bCs/>
        </w:rPr>
        <w:t xml:space="preserve">3). Количество посещений библиотек в расчете на 1-го жителя муниципального района в год, единиц. </w:t>
      </w:r>
    </w:p>
    <w:p w:rsidR="00E5372B" w:rsidRPr="002C4FCC" w:rsidRDefault="00E5372B" w:rsidP="00E5372B">
      <w:pPr>
        <w:autoSpaceDE w:val="0"/>
        <w:autoSpaceDN w:val="0"/>
        <w:adjustRightInd w:val="0"/>
        <w:jc w:val="both"/>
        <w:rPr>
          <w:bCs/>
        </w:rPr>
      </w:pPr>
      <w:r w:rsidRPr="002C4FCC">
        <w:rPr>
          <w:bCs/>
        </w:rPr>
        <w:t xml:space="preserve">Показатель характеризует востребованность библиотечных услуг; зависит от качества и доступности их оказания. </w:t>
      </w:r>
    </w:p>
    <w:p w:rsidR="00E5372B" w:rsidRPr="002C4FCC" w:rsidRDefault="00E5372B" w:rsidP="00E5372B">
      <w:pPr>
        <w:tabs>
          <w:tab w:val="left" w:pos="1134"/>
        </w:tabs>
        <w:autoSpaceDE w:val="0"/>
        <w:autoSpaceDN w:val="0"/>
        <w:adjustRightInd w:val="0"/>
        <w:jc w:val="both"/>
        <w:rPr>
          <w:bCs/>
        </w:rPr>
      </w:pPr>
      <w:r w:rsidRPr="002C4FCC">
        <w:rPr>
          <w:bCs/>
        </w:rPr>
        <w:t>4).Количество книговыдач в библиотеках района на 1000 жителей, единиц.</w:t>
      </w:r>
    </w:p>
    <w:p w:rsidR="00E5372B" w:rsidRPr="002C4FCC" w:rsidRDefault="00E5372B" w:rsidP="00E5372B">
      <w:pPr>
        <w:autoSpaceDE w:val="0"/>
        <w:autoSpaceDN w:val="0"/>
        <w:adjustRightInd w:val="0"/>
        <w:jc w:val="both"/>
        <w:rPr>
          <w:bCs/>
        </w:rPr>
      </w:pPr>
      <w:r w:rsidRPr="002C4FCC">
        <w:rPr>
          <w:bCs/>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E5372B" w:rsidRPr="002C4FCC" w:rsidRDefault="00E5372B" w:rsidP="00E5372B">
      <w:pPr>
        <w:tabs>
          <w:tab w:val="left" w:pos="1134"/>
        </w:tabs>
        <w:autoSpaceDE w:val="0"/>
        <w:autoSpaceDN w:val="0"/>
        <w:adjustRightInd w:val="0"/>
        <w:jc w:val="both"/>
        <w:rPr>
          <w:bCs/>
        </w:rPr>
      </w:pPr>
      <w:r w:rsidRPr="002C4FCC">
        <w:rPr>
          <w:bCs/>
        </w:rPr>
        <w:t>5).Количество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2C4FCC" w:rsidRDefault="00E5372B" w:rsidP="00E5372B">
      <w:pPr>
        <w:autoSpaceDE w:val="0"/>
        <w:autoSpaceDN w:val="0"/>
        <w:adjustRightInd w:val="0"/>
        <w:jc w:val="both"/>
        <w:rPr>
          <w:bCs/>
        </w:rPr>
      </w:pPr>
      <w:r w:rsidRPr="002C4FCC">
        <w:rPr>
          <w:bCs/>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E5372B" w:rsidRPr="002C4FCC" w:rsidRDefault="00E5372B" w:rsidP="00E5372B">
      <w:pPr>
        <w:tabs>
          <w:tab w:val="left" w:pos="1134"/>
        </w:tabs>
        <w:autoSpaceDE w:val="0"/>
        <w:autoSpaceDN w:val="0"/>
        <w:adjustRightInd w:val="0"/>
        <w:jc w:val="both"/>
        <w:rPr>
          <w:bCs/>
        </w:rPr>
      </w:pPr>
      <w:r w:rsidRPr="002C4FCC">
        <w:rPr>
          <w:bCs/>
        </w:rPr>
        <w:t>6).Увеличение количество библиографических записей.</w:t>
      </w:r>
    </w:p>
    <w:p w:rsidR="00E5372B" w:rsidRPr="002C4FCC" w:rsidRDefault="00E5372B" w:rsidP="00E5372B">
      <w:pPr>
        <w:tabs>
          <w:tab w:val="left" w:pos="1134"/>
        </w:tabs>
        <w:autoSpaceDE w:val="0"/>
        <w:autoSpaceDN w:val="0"/>
        <w:adjustRightInd w:val="0"/>
        <w:jc w:val="both"/>
        <w:rPr>
          <w:bCs/>
        </w:rPr>
      </w:pPr>
      <w:r w:rsidRPr="002C4FCC">
        <w:rPr>
          <w:bCs/>
        </w:rPr>
        <w:t>Показатель характеризует развитие справочно-поискового аппарата библиотечной системы; влияет на качество оказания библиотечных услуг. Предусмотрен для наблюдения в разрезе муниципальных образований в государственной программе Удмуртской Республики «Культура Удмуртии на 2013-2020 годы».</w:t>
      </w:r>
    </w:p>
    <w:p w:rsidR="00E5372B" w:rsidRPr="002C4FCC" w:rsidRDefault="00E5372B" w:rsidP="00E5372B">
      <w:pPr>
        <w:tabs>
          <w:tab w:val="left" w:pos="1134"/>
        </w:tabs>
        <w:autoSpaceDE w:val="0"/>
        <w:autoSpaceDN w:val="0"/>
        <w:adjustRightInd w:val="0"/>
        <w:jc w:val="both"/>
        <w:rPr>
          <w:bCs/>
        </w:rPr>
      </w:pPr>
      <w:r w:rsidRPr="002C4FCC">
        <w:rPr>
          <w:bCs/>
        </w:rPr>
        <w:t xml:space="preserve">7). Доля библиотек, подключенных к сети «Интернет», в общем количестве публичных библиотек Глазовского района, процентов. </w:t>
      </w:r>
    </w:p>
    <w:p w:rsidR="00E5372B" w:rsidRPr="002C4FCC" w:rsidRDefault="00E5372B" w:rsidP="00E5372B">
      <w:pPr>
        <w:tabs>
          <w:tab w:val="left" w:pos="1134"/>
        </w:tabs>
        <w:autoSpaceDE w:val="0"/>
        <w:autoSpaceDN w:val="0"/>
        <w:adjustRightInd w:val="0"/>
        <w:jc w:val="both"/>
      </w:pPr>
      <w:r w:rsidRPr="002C4FCC">
        <w:rPr>
          <w:bCs/>
        </w:rPr>
        <w:t xml:space="preserve">Показатель рассчитывается применительно к филиалам МУК «Глазовская районная ЦБС». </w:t>
      </w:r>
      <w:r w:rsidRPr="002C4FCC">
        <w:t xml:space="preserve">Характеризует </w:t>
      </w:r>
      <w:r w:rsidRPr="002C4FCC">
        <w:rPr>
          <w:bCs/>
        </w:rPr>
        <w:t xml:space="preserve">возможность </w:t>
      </w:r>
      <w:r w:rsidRPr="002C4FCC">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E5372B" w:rsidRPr="002C4FCC" w:rsidRDefault="00E5372B" w:rsidP="00E5372B">
      <w:pPr>
        <w:tabs>
          <w:tab w:val="left" w:pos="1134"/>
        </w:tabs>
        <w:autoSpaceDE w:val="0"/>
        <w:autoSpaceDN w:val="0"/>
        <w:adjustRightInd w:val="0"/>
        <w:jc w:val="both"/>
      </w:pPr>
      <w:r w:rsidRPr="002C4FCC">
        <w:rPr>
          <w:bCs/>
        </w:rPr>
        <w:t>8) Количество организованных и проведенных мероприятий</w:t>
      </w:r>
      <w:r w:rsidRPr="002C4FCC">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E5372B" w:rsidRPr="002C4FCC" w:rsidRDefault="00E5372B" w:rsidP="00E5372B">
      <w:pPr>
        <w:tabs>
          <w:tab w:val="left" w:pos="1134"/>
        </w:tabs>
        <w:autoSpaceDE w:val="0"/>
        <w:autoSpaceDN w:val="0"/>
        <w:adjustRightInd w:val="0"/>
        <w:jc w:val="both"/>
        <w:rPr>
          <w:bCs/>
        </w:rPr>
      </w:pPr>
      <w:r w:rsidRPr="002C4FCC">
        <w:rPr>
          <w:bCs/>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 xml:space="preserve">1.4. Сроки и этапы реализации </w:t>
      </w:r>
    </w:p>
    <w:p w:rsidR="00E5372B" w:rsidRPr="002C4FCC" w:rsidRDefault="00E5372B" w:rsidP="00E5372B">
      <w:pPr>
        <w:shd w:val="clear" w:color="auto" w:fill="FFFFFF"/>
        <w:tabs>
          <w:tab w:val="left" w:pos="1276"/>
        </w:tabs>
        <w:jc w:val="both"/>
      </w:pPr>
      <w:r w:rsidRPr="002C4FCC">
        <w:t xml:space="preserve"> Подпрограмма реализуется в 2015-2020 годах. </w:t>
      </w:r>
    </w:p>
    <w:p w:rsidR="00E5372B" w:rsidRPr="002C4FCC" w:rsidRDefault="00E5372B" w:rsidP="00E5372B">
      <w:pPr>
        <w:shd w:val="clear" w:color="auto" w:fill="FFFFFF"/>
        <w:tabs>
          <w:tab w:val="left" w:pos="1276"/>
        </w:tabs>
        <w:jc w:val="both"/>
      </w:pPr>
      <w:r w:rsidRPr="002C4FCC">
        <w:t>Этапы реализации подпрограммы не выделяются.</w:t>
      </w:r>
    </w:p>
    <w:p w:rsidR="00E5372B" w:rsidRPr="002C4FCC" w:rsidRDefault="00E5372B" w:rsidP="00E5372B">
      <w:pPr>
        <w:shd w:val="clear" w:color="auto" w:fill="FFFFFF"/>
        <w:tabs>
          <w:tab w:val="left" w:pos="1276"/>
        </w:tabs>
        <w:jc w:val="both"/>
      </w:pPr>
    </w:p>
    <w:p w:rsidR="00E5372B" w:rsidRPr="002C4FCC" w:rsidRDefault="00E5372B" w:rsidP="00E5372B">
      <w:pPr>
        <w:widowControl w:val="0"/>
        <w:autoSpaceDE w:val="0"/>
        <w:autoSpaceDN w:val="0"/>
        <w:adjustRightInd w:val="0"/>
        <w:jc w:val="both"/>
        <w:rPr>
          <w:rFonts w:cs="Calibri"/>
        </w:rPr>
      </w:pPr>
      <w:r w:rsidRPr="002C4FCC">
        <w:rPr>
          <w:b/>
        </w:rPr>
        <w:t>1.5. Основные мероприятия</w:t>
      </w:r>
    </w:p>
    <w:p w:rsidR="00E5372B" w:rsidRPr="002C4FCC" w:rsidRDefault="00E5372B" w:rsidP="00E5372B">
      <w:pPr>
        <w:keepNext/>
        <w:shd w:val="clear" w:color="auto" w:fill="FFFFFF"/>
        <w:jc w:val="both"/>
      </w:pPr>
      <w:r w:rsidRPr="002C4FCC">
        <w:t>Основные мероприятия в сфере реализации подпрограммы:</w:t>
      </w:r>
    </w:p>
    <w:p w:rsidR="00E5372B" w:rsidRPr="002C4FCC" w:rsidRDefault="00E5372B" w:rsidP="0037336E">
      <w:pPr>
        <w:pStyle w:val="a4"/>
        <w:numPr>
          <w:ilvl w:val="0"/>
          <w:numId w:val="22"/>
        </w:numPr>
        <w:shd w:val="clear" w:color="auto" w:fill="FFFFFF"/>
        <w:tabs>
          <w:tab w:val="left" w:pos="1134"/>
        </w:tabs>
        <w:spacing w:before="240" w:line="240" w:lineRule="auto"/>
        <w:jc w:val="both"/>
      </w:pPr>
      <w:r w:rsidRPr="002C4FCC">
        <w:t>Оказание муниципальной услуги по осуществлению библиотечного,</w:t>
      </w:r>
    </w:p>
    <w:p w:rsidR="00E5372B" w:rsidRPr="002C4FCC" w:rsidRDefault="00E5372B" w:rsidP="00E5372B">
      <w:pPr>
        <w:shd w:val="clear" w:color="auto" w:fill="FFFFFF"/>
        <w:tabs>
          <w:tab w:val="left" w:pos="1134"/>
        </w:tabs>
        <w:jc w:val="both"/>
      </w:pPr>
      <w:r w:rsidRPr="002C4FCC">
        <w:t>библиографического и информационного обслуживания пользователей библиотеки.</w:t>
      </w:r>
    </w:p>
    <w:p w:rsidR="00E5372B" w:rsidRPr="002C4FCC" w:rsidRDefault="00E5372B" w:rsidP="00E5372B">
      <w:pPr>
        <w:shd w:val="clear" w:color="auto" w:fill="FFFFFF"/>
        <w:tabs>
          <w:tab w:val="left" w:pos="1134"/>
        </w:tabs>
        <w:jc w:val="both"/>
      </w:pPr>
      <w:r w:rsidRPr="002C4FCC">
        <w:lastRenderedPageBreak/>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E5372B" w:rsidRPr="002C4FCC" w:rsidRDefault="00E5372B" w:rsidP="00E5372B">
      <w:pPr>
        <w:shd w:val="clear" w:color="auto" w:fill="FFFFFF"/>
        <w:tabs>
          <w:tab w:val="left" w:pos="1134"/>
        </w:tabs>
        <w:jc w:val="both"/>
      </w:pPr>
      <w:r w:rsidRPr="002C4FCC">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E5372B" w:rsidRPr="002C4FCC" w:rsidRDefault="00E5372B" w:rsidP="00E5372B">
      <w:pPr>
        <w:shd w:val="clear" w:color="auto" w:fill="FFFFFF"/>
        <w:tabs>
          <w:tab w:val="left" w:pos="1134"/>
        </w:tabs>
        <w:jc w:val="both"/>
      </w:pPr>
      <w:r w:rsidRPr="002C4FCC">
        <w:t xml:space="preserve">2). Организация нестационарных пунктов библиотечного обслуживания населения. </w:t>
      </w:r>
    </w:p>
    <w:p w:rsidR="00E5372B" w:rsidRPr="002C4FCC" w:rsidRDefault="00E5372B" w:rsidP="00E5372B">
      <w:pPr>
        <w:shd w:val="clear" w:color="auto" w:fill="FFFFFF"/>
        <w:tabs>
          <w:tab w:val="left" w:pos="1134"/>
        </w:tabs>
        <w:jc w:val="both"/>
      </w:pPr>
      <w:r w:rsidRPr="002C4FCC">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районная ЦБС». </w:t>
      </w:r>
    </w:p>
    <w:p w:rsidR="00E5372B" w:rsidRPr="002C4FCC" w:rsidRDefault="00E5372B" w:rsidP="00E5372B">
      <w:pPr>
        <w:shd w:val="clear" w:color="auto" w:fill="FFFFFF"/>
        <w:tabs>
          <w:tab w:val="left" w:pos="1134"/>
        </w:tabs>
        <w:jc w:val="both"/>
      </w:pPr>
      <w:r w:rsidRPr="002C4FCC">
        <w:t>3) Комплектование библиотечных фондов.</w:t>
      </w:r>
    </w:p>
    <w:p w:rsidR="00E5372B" w:rsidRPr="002C4FCC" w:rsidRDefault="00E5372B" w:rsidP="00E5372B">
      <w:pPr>
        <w:shd w:val="clear" w:color="auto" w:fill="FFFFFF"/>
        <w:tabs>
          <w:tab w:val="left" w:pos="1134"/>
        </w:tabs>
        <w:jc w:val="both"/>
      </w:pPr>
      <w:r w:rsidRPr="002C4FCC">
        <w:t xml:space="preserve">    - подписка на периодические издания.</w:t>
      </w:r>
    </w:p>
    <w:p w:rsidR="00E5372B" w:rsidRPr="002C4FCC" w:rsidRDefault="00E5372B" w:rsidP="00E5372B">
      <w:pPr>
        <w:shd w:val="clear" w:color="auto" w:fill="FFFFFF"/>
        <w:tabs>
          <w:tab w:val="left" w:pos="1134"/>
        </w:tabs>
        <w:contextualSpacing/>
        <w:jc w:val="both"/>
        <w:rPr>
          <w:bCs/>
        </w:rPr>
      </w:pPr>
      <w:r w:rsidRPr="002C4FCC">
        <w:rPr>
          <w:bCs/>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E5372B" w:rsidRPr="002C4FCC" w:rsidRDefault="00E5372B" w:rsidP="00E5372B">
      <w:pPr>
        <w:keepNext/>
        <w:shd w:val="clear" w:color="auto" w:fill="FFFFFF"/>
        <w:tabs>
          <w:tab w:val="left" w:pos="1134"/>
        </w:tabs>
        <w:jc w:val="both"/>
      </w:pPr>
      <w:r w:rsidRPr="002C4FCC">
        <w:t>В рамках основного мероприятия осуществляется:</w:t>
      </w:r>
    </w:p>
    <w:p w:rsidR="00E5372B" w:rsidRPr="002C4FCC" w:rsidRDefault="00E5372B" w:rsidP="00E5372B">
      <w:pPr>
        <w:shd w:val="clear" w:color="auto" w:fill="FFFFFF"/>
        <w:tabs>
          <w:tab w:val="left" w:pos="1134"/>
        </w:tabs>
        <w:contextualSpacing/>
        <w:jc w:val="both"/>
        <w:rPr>
          <w:bCs/>
        </w:rPr>
      </w:pPr>
      <w:r w:rsidRPr="002C4FCC">
        <w:rPr>
          <w:bCs/>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E5372B" w:rsidRPr="002C4FCC" w:rsidRDefault="00E5372B" w:rsidP="00E5372B">
      <w:pPr>
        <w:shd w:val="clear" w:color="auto" w:fill="FFFFFF"/>
        <w:tabs>
          <w:tab w:val="left" w:pos="1134"/>
        </w:tabs>
        <w:contextualSpacing/>
        <w:jc w:val="both"/>
        <w:rPr>
          <w:bCs/>
        </w:rPr>
      </w:pPr>
      <w:r w:rsidRPr="002C4FCC">
        <w:rPr>
          <w:bCs/>
        </w:rPr>
        <w:t>А) организация деятельности библиотек -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E5372B" w:rsidRPr="002C4FCC" w:rsidRDefault="00E5372B" w:rsidP="00E5372B">
      <w:pPr>
        <w:shd w:val="clear" w:color="auto" w:fill="FFFFFF"/>
        <w:tabs>
          <w:tab w:val="left" w:pos="1134"/>
        </w:tabs>
        <w:contextualSpacing/>
        <w:jc w:val="both"/>
        <w:rPr>
          <w:bCs/>
        </w:rPr>
      </w:pPr>
      <w:r w:rsidRPr="002C4FCC">
        <w:rPr>
          <w:bCs/>
        </w:rPr>
        <w:t>Б) создание на базе библиотек клубов общения, любителей книги, семейного чтения;</w:t>
      </w:r>
    </w:p>
    <w:p w:rsidR="00E5372B" w:rsidRPr="002C4FCC" w:rsidRDefault="00E5372B" w:rsidP="00E5372B">
      <w:pPr>
        <w:shd w:val="clear" w:color="auto" w:fill="FFFFFF"/>
        <w:tabs>
          <w:tab w:val="left" w:pos="1134"/>
        </w:tabs>
        <w:contextualSpacing/>
        <w:jc w:val="both"/>
        <w:rPr>
          <w:bCs/>
        </w:rPr>
      </w:pPr>
      <w:r w:rsidRPr="002C4FCC">
        <w:rPr>
          <w:bCs/>
        </w:rPr>
        <w:t>В) оформление тематических выставок, экспозиций;</w:t>
      </w:r>
    </w:p>
    <w:p w:rsidR="00E5372B" w:rsidRPr="002C4FCC" w:rsidRDefault="00E5372B" w:rsidP="00E5372B">
      <w:pPr>
        <w:shd w:val="clear" w:color="auto" w:fill="FFFFFF"/>
        <w:tabs>
          <w:tab w:val="left" w:pos="1134"/>
        </w:tabs>
        <w:contextualSpacing/>
        <w:jc w:val="both"/>
        <w:rPr>
          <w:bCs/>
        </w:rPr>
      </w:pPr>
      <w:r w:rsidRPr="002C4FCC">
        <w:rPr>
          <w:bCs/>
        </w:rPr>
        <w:t>Г) проведение ежегодной краеведческой  конференции.</w:t>
      </w:r>
    </w:p>
    <w:p w:rsidR="00E5372B" w:rsidRPr="002C4FCC" w:rsidRDefault="00E5372B" w:rsidP="00E5372B">
      <w:pPr>
        <w:shd w:val="clear" w:color="auto" w:fill="FFFFFF"/>
        <w:tabs>
          <w:tab w:val="left" w:pos="1134"/>
        </w:tabs>
        <w:contextualSpacing/>
        <w:jc w:val="both"/>
      </w:pPr>
      <w:r w:rsidRPr="002C4FCC">
        <w:rPr>
          <w:bCs/>
        </w:rPr>
        <w:tab/>
        <w:t xml:space="preserve">Проведение такого рода мероприятий способствует </w:t>
      </w:r>
      <w:r w:rsidRPr="002C4FCC">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E5372B" w:rsidRPr="002C4FCC" w:rsidRDefault="00E5372B" w:rsidP="00E5372B">
      <w:pPr>
        <w:shd w:val="clear" w:color="auto" w:fill="FFFFFF"/>
        <w:tabs>
          <w:tab w:val="left" w:pos="1134"/>
        </w:tabs>
        <w:jc w:val="both"/>
      </w:pPr>
      <w:r w:rsidRPr="002C4FCC">
        <w:t>5) Укрепление и модернизация материально-технической базы библиотек.</w:t>
      </w:r>
    </w:p>
    <w:p w:rsidR="00E5372B" w:rsidRPr="002C4FCC" w:rsidRDefault="00E5372B" w:rsidP="00E5372B">
      <w:pPr>
        <w:shd w:val="clear" w:color="auto" w:fill="FFFFFF"/>
        <w:tabs>
          <w:tab w:val="left" w:pos="1134"/>
        </w:tabs>
        <w:contextualSpacing/>
        <w:jc w:val="both"/>
        <w:rPr>
          <w:bCs/>
        </w:rPr>
      </w:pPr>
      <w:r w:rsidRPr="002C4FCC">
        <w:rPr>
          <w:bCs/>
        </w:rPr>
        <w:t xml:space="preserve">В рамках основного мероприятия  планируется  </w:t>
      </w:r>
    </w:p>
    <w:p w:rsidR="00E5372B" w:rsidRPr="002C4FCC" w:rsidRDefault="00E5372B" w:rsidP="00E5372B">
      <w:pPr>
        <w:shd w:val="clear" w:color="auto" w:fill="FFFFFF"/>
        <w:tabs>
          <w:tab w:val="left" w:pos="1134"/>
        </w:tabs>
        <w:contextualSpacing/>
        <w:jc w:val="both"/>
        <w:rPr>
          <w:bCs/>
        </w:rPr>
      </w:pPr>
      <w:r w:rsidRPr="002C4FCC">
        <w:rPr>
          <w:bCs/>
        </w:rPr>
        <w:t>А) реализация мероприятий по целевой программе «Библиотека-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E5372B" w:rsidRPr="002C4FCC" w:rsidRDefault="00E5372B" w:rsidP="00E5372B">
      <w:pPr>
        <w:keepNext/>
        <w:shd w:val="clear" w:color="auto" w:fill="FFFFFF"/>
        <w:tabs>
          <w:tab w:val="left" w:pos="1134"/>
        </w:tabs>
        <w:contextualSpacing/>
        <w:jc w:val="both"/>
        <w:rPr>
          <w:bCs/>
        </w:rPr>
      </w:pPr>
      <w:r w:rsidRPr="002C4FCC">
        <w:rPr>
          <w:bCs/>
        </w:rPr>
        <w:t>6) Создание электронных информационных ресурсов.</w:t>
      </w:r>
    </w:p>
    <w:p w:rsidR="00E5372B" w:rsidRPr="002C4FCC" w:rsidRDefault="00E5372B" w:rsidP="00E5372B">
      <w:pPr>
        <w:shd w:val="clear" w:color="auto" w:fill="FFFFFF"/>
        <w:tabs>
          <w:tab w:val="left" w:pos="1134"/>
        </w:tabs>
        <w:jc w:val="both"/>
      </w:pPr>
      <w:r w:rsidRPr="002C4FCC">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E5372B" w:rsidRPr="002C4FCC" w:rsidRDefault="00E5372B" w:rsidP="00E5372B">
      <w:pPr>
        <w:shd w:val="clear" w:color="auto" w:fill="FFFFFF"/>
        <w:tabs>
          <w:tab w:val="left" w:pos="1134"/>
        </w:tabs>
        <w:jc w:val="both"/>
      </w:pPr>
      <w:r w:rsidRPr="002C4FCC">
        <w:t>7). Оказание  методической помощи филиалам МУК «Глазовская районная ЦБС» в сельских поселениях.</w:t>
      </w:r>
    </w:p>
    <w:p w:rsidR="00E5372B" w:rsidRPr="002C4FCC" w:rsidRDefault="00E5372B" w:rsidP="00E5372B">
      <w:pPr>
        <w:shd w:val="clear" w:color="auto" w:fill="FFFFFF"/>
        <w:tabs>
          <w:tab w:val="left" w:pos="1134"/>
        </w:tabs>
        <w:jc w:val="both"/>
      </w:pPr>
      <w:r w:rsidRPr="002C4FCC">
        <w:t>Основное мероприятие выполняется Центральной районной библиотекой в целях оказания методической помощи филиалам МУК «Глазовская районная ЦБС» в сельских поселениях по организации библиотечного обслуживания населения, внедрению новых форм и методов работы.</w:t>
      </w:r>
    </w:p>
    <w:p w:rsidR="00E5372B" w:rsidRPr="002C4FCC" w:rsidRDefault="00E5372B" w:rsidP="00E5372B">
      <w:pPr>
        <w:shd w:val="clear" w:color="auto" w:fill="FFFFFF"/>
        <w:tabs>
          <w:tab w:val="left" w:pos="1134"/>
        </w:tabs>
        <w:contextualSpacing/>
        <w:jc w:val="both"/>
        <w:rPr>
          <w:bCs/>
        </w:rPr>
      </w:pPr>
      <w:r w:rsidRPr="002C4FCC">
        <w:rPr>
          <w:bCs/>
        </w:rPr>
        <w:lastRenderedPageBreak/>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E5372B" w:rsidRPr="002C4FCC" w:rsidRDefault="00E5372B" w:rsidP="00E5372B">
      <w:pPr>
        <w:shd w:val="clear" w:color="auto" w:fill="FFFFFF"/>
        <w:tabs>
          <w:tab w:val="left" w:pos="1134"/>
        </w:tabs>
        <w:jc w:val="both"/>
      </w:pPr>
      <w:r w:rsidRPr="002C4FCC">
        <w:t>Работа в рамках основного мероприятия осуществляется по следующим направлениям:</w:t>
      </w:r>
    </w:p>
    <w:p w:rsidR="00E5372B" w:rsidRPr="002C4FCC" w:rsidRDefault="00E5372B" w:rsidP="00E5372B">
      <w:pPr>
        <w:shd w:val="clear" w:color="auto" w:fill="FFFFFF"/>
        <w:tabs>
          <w:tab w:val="left" w:pos="1134"/>
        </w:tabs>
        <w:jc w:val="both"/>
      </w:pPr>
      <w:r w:rsidRPr="002C4FCC">
        <w:t xml:space="preserve">А) </w:t>
      </w:r>
      <w:r w:rsidRPr="002C4FCC">
        <w:rPr>
          <w:bCs/>
        </w:rPr>
        <w:t>взаимодействие со СМИ в целях публикации информации в печатных средствах массовой информации, а также подготовки сюжетов для теле- и радиопередач;</w:t>
      </w:r>
    </w:p>
    <w:p w:rsidR="00E5372B" w:rsidRPr="002C4FCC" w:rsidRDefault="00E5372B" w:rsidP="00E5372B">
      <w:pPr>
        <w:shd w:val="clear" w:color="auto" w:fill="FFFFFF"/>
        <w:tabs>
          <w:tab w:val="left" w:pos="1134"/>
        </w:tabs>
        <w:contextualSpacing/>
        <w:jc w:val="both"/>
        <w:rPr>
          <w:bCs/>
        </w:rPr>
      </w:pPr>
      <w:r w:rsidRPr="002C4FCC">
        <w:rPr>
          <w:bCs/>
        </w:rPr>
        <w:t>Б) размещение информации на внутренних и наружных рекламных щитах, афишах»;</w:t>
      </w:r>
    </w:p>
    <w:p w:rsidR="00E5372B" w:rsidRPr="002C4FCC" w:rsidRDefault="00E5372B" w:rsidP="00E5372B">
      <w:pPr>
        <w:shd w:val="clear" w:color="auto" w:fill="FFFFFF"/>
        <w:tabs>
          <w:tab w:val="left" w:pos="1134"/>
        </w:tabs>
        <w:contextualSpacing/>
        <w:jc w:val="both"/>
        <w:rPr>
          <w:bCs/>
        </w:rPr>
      </w:pPr>
      <w:r w:rsidRPr="002C4FCC">
        <w:rPr>
          <w:bCs/>
        </w:rPr>
        <w:t xml:space="preserve">В) публикация анонсов мероприятий на официальном сайте Администрации муниципального образования «Глазовский район»; </w:t>
      </w:r>
    </w:p>
    <w:p w:rsidR="00E5372B" w:rsidRPr="002C4FCC" w:rsidRDefault="00E5372B" w:rsidP="00E5372B">
      <w:pPr>
        <w:shd w:val="clear" w:color="auto" w:fill="FFFFFF"/>
        <w:tabs>
          <w:tab w:val="left" w:pos="1134"/>
        </w:tabs>
        <w:contextualSpacing/>
        <w:jc w:val="both"/>
        <w:rPr>
          <w:bCs/>
        </w:rPr>
      </w:pPr>
      <w:r w:rsidRPr="002C4FCC">
        <w:rPr>
          <w:bCs/>
        </w:rPr>
        <w:t>Г) подготовка и публикация анонсов мероприятий на портале Библиотеки Удмуртии;</w:t>
      </w:r>
    </w:p>
    <w:p w:rsidR="00E5372B" w:rsidRPr="002C4FCC" w:rsidRDefault="00E5372B" w:rsidP="00E5372B">
      <w:pPr>
        <w:shd w:val="clear" w:color="auto" w:fill="FFFFFF"/>
        <w:tabs>
          <w:tab w:val="left" w:pos="1134"/>
        </w:tabs>
        <w:contextualSpacing/>
        <w:jc w:val="both"/>
        <w:rPr>
          <w:bCs/>
        </w:rPr>
      </w:pPr>
      <w:r w:rsidRPr="002C4FCC">
        <w:rPr>
          <w:bCs/>
        </w:rPr>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E5372B" w:rsidRPr="002C4FCC" w:rsidRDefault="00E5372B" w:rsidP="00E5372B">
      <w:pPr>
        <w:shd w:val="clear" w:color="auto" w:fill="FFFFFF"/>
        <w:tabs>
          <w:tab w:val="left" w:pos="1134"/>
        </w:tabs>
        <w:contextualSpacing/>
        <w:jc w:val="both"/>
        <w:rPr>
          <w:bCs/>
        </w:rPr>
      </w:pPr>
      <w:r w:rsidRPr="002C4FCC">
        <w:rPr>
          <w:bCs/>
        </w:rPr>
        <w:t>9) 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p w:rsidR="00E5372B" w:rsidRPr="002C4FCC" w:rsidRDefault="00E5372B" w:rsidP="00E5372B">
      <w:pPr>
        <w:shd w:val="clear" w:color="auto" w:fill="FFFFFF"/>
        <w:tabs>
          <w:tab w:val="left" w:pos="1134"/>
        </w:tabs>
        <w:jc w:val="both"/>
      </w:pPr>
      <w:r w:rsidRPr="002C4FCC">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1.6. Меры муниципального регулирования</w:t>
      </w:r>
    </w:p>
    <w:p w:rsidR="00E5372B" w:rsidRPr="002C4FCC" w:rsidRDefault="00E5372B" w:rsidP="00E5372B">
      <w:pPr>
        <w:tabs>
          <w:tab w:val="left" w:pos="1134"/>
        </w:tabs>
        <w:autoSpaceDE w:val="0"/>
        <w:autoSpaceDN w:val="0"/>
        <w:adjustRightInd w:val="0"/>
        <w:contextualSpacing/>
        <w:jc w:val="both"/>
      </w:pPr>
      <w:r w:rsidRPr="002C4FCC">
        <w:t>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E5372B" w:rsidRPr="002C4FCC" w:rsidRDefault="00E5372B" w:rsidP="00E5372B">
      <w:pPr>
        <w:tabs>
          <w:tab w:val="left" w:pos="1134"/>
        </w:tabs>
        <w:autoSpaceDE w:val="0"/>
        <w:autoSpaceDN w:val="0"/>
        <w:adjustRightInd w:val="0"/>
        <w:contextualSpacing/>
        <w:jc w:val="both"/>
      </w:pPr>
      <w:r w:rsidRPr="002C4FCC">
        <w:t>Муниципальное задание утверждено Постановлением Администрации  муниципального образования «Глазовский район» 12 января 2018 № 1.4</w:t>
      </w:r>
      <w:r w:rsidR="001D138B">
        <w:t>.</w:t>
      </w:r>
      <w:r w:rsidRPr="002C4FCC">
        <w:t xml:space="preserve"> </w:t>
      </w:r>
    </w:p>
    <w:p w:rsidR="00E5372B" w:rsidRPr="002C4FCC" w:rsidRDefault="00E5372B" w:rsidP="00E5372B">
      <w:pPr>
        <w:ind w:firstLine="708"/>
        <w:jc w:val="both"/>
      </w:pPr>
      <w:r w:rsidRPr="002C4FCC">
        <w:t>О  порядке проведения аттестации руководителей муниципальных учреждений, подведомственных Администрации муниципального образования «Глазовский район». утвержденное постановлением  администрации муниципального образования  «Глазовский район» 06 марта 2017  № 37.1.</w:t>
      </w:r>
      <w:r w:rsidRPr="002C4FCC">
        <w:tab/>
      </w:r>
    </w:p>
    <w:p w:rsidR="00E5372B" w:rsidRPr="002C4FCC" w:rsidRDefault="00E5372B" w:rsidP="00E5372B">
      <w:pPr>
        <w:ind w:firstLine="708"/>
        <w:jc w:val="both"/>
      </w:pPr>
      <w:r w:rsidRPr="002C4FCC">
        <w:t xml:space="preserve"> Постановление Администрации муниципального образования «Глазовский район» № 21.3 от 26 февраля 2013 года </w:t>
      </w:r>
      <w:r w:rsidRPr="002C4FCC">
        <w:rPr>
          <w:b/>
        </w:rPr>
        <w:t>"</w:t>
      </w:r>
      <w:r w:rsidRPr="002C4FCC">
        <w:t>Об утверждении Порядка реализации Программы поэтапного совершенствования системы оплаты труда на 2012 - 2018 годы в отношении муниципальных учреждений муниципального образования «Глазовский район»".</w:t>
      </w:r>
    </w:p>
    <w:p w:rsidR="00E5372B" w:rsidRPr="002C4FCC" w:rsidRDefault="00E5372B" w:rsidP="00E5372B">
      <w:pPr>
        <w:jc w:val="both"/>
      </w:pPr>
      <w:r w:rsidRPr="002C4FCC">
        <w:t>Постановлением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E5372B" w:rsidRPr="002C4FCC" w:rsidRDefault="00E5372B" w:rsidP="00E5372B">
      <w:pPr>
        <w:jc w:val="both"/>
      </w:pPr>
      <w:r w:rsidRPr="002C4FCC">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2C4FCC" w:rsidRDefault="00E5372B" w:rsidP="00E5372B">
      <w:pPr>
        <w:tabs>
          <w:tab w:val="left" w:pos="1134"/>
        </w:tabs>
        <w:autoSpaceDE w:val="0"/>
        <w:autoSpaceDN w:val="0"/>
        <w:adjustRightInd w:val="0"/>
        <w:contextualSpacing/>
        <w:jc w:val="both"/>
        <w:rPr>
          <w:bCs/>
          <w:spacing w:val="-3"/>
        </w:rPr>
      </w:pPr>
      <w:r w:rsidRPr="002C4FCC">
        <w:rPr>
          <w:bCs/>
        </w:rPr>
        <w:lastRenderedPageBreak/>
        <w:t xml:space="preserve">Ежегодно утверждаются положения </w:t>
      </w:r>
      <w:r w:rsidRPr="002C4FCC">
        <w:rPr>
          <w:bCs/>
          <w:spacing w:val="-3"/>
        </w:rPr>
        <w:t xml:space="preserve">о проведении </w:t>
      </w:r>
      <w:r w:rsidRPr="002C4FCC">
        <w:rPr>
          <w:bCs/>
        </w:rPr>
        <w:t xml:space="preserve">краеведческой конференции и общероссийского Дня библиотекраспоряжениями Администрации муниципального образования  «Глазовский район». </w:t>
      </w:r>
    </w:p>
    <w:p w:rsidR="00E5372B" w:rsidRPr="002C4FCC" w:rsidRDefault="00E5372B" w:rsidP="00E5372B">
      <w:pPr>
        <w:shd w:val="clear" w:color="auto" w:fill="FFFFFF"/>
        <w:tabs>
          <w:tab w:val="left" w:pos="1134"/>
        </w:tabs>
        <w:jc w:val="both"/>
      </w:pPr>
      <w:r w:rsidRPr="002C4FCC">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районная ЦБС»».</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 xml:space="preserve">1.7. Прогноз сводных показателей муниципальных заданий </w:t>
      </w:r>
    </w:p>
    <w:p w:rsidR="00E5372B" w:rsidRPr="002C4FCC" w:rsidRDefault="00E5372B" w:rsidP="00E5372B">
      <w:pPr>
        <w:tabs>
          <w:tab w:val="left" w:pos="1134"/>
        </w:tabs>
        <w:autoSpaceDE w:val="0"/>
        <w:autoSpaceDN w:val="0"/>
        <w:adjustRightInd w:val="0"/>
        <w:contextualSpacing/>
        <w:jc w:val="both"/>
      </w:pPr>
      <w:r w:rsidRPr="002C4FCC">
        <w:tab/>
        <w:t xml:space="preserve">В рамках подпрограммы МУК «Глазовская районная ЦБС» оказываются </w:t>
      </w:r>
    </w:p>
    <w:p w:rsidR="00E5372B" w:rsidRPr="002C4FCC" w:rsidRDefault="00E5372B" w:rsidP="00E5372B">
      <w:pPr>
        <w:tabs>
          <w:tab w:val="left" w:pos="1134"/>
        </w:tabs>
        <w:autoSpaceDE w:val="0"/>
        <w:autoSpaceDN w:val="0"/>
        <w:adjustRightInd w:val="0"/>
        <w:contextualSpacing/>
        <w:jc w:val="both"/>
      </w:pPr>
      <w:r w:rsidRPr="002C4FCC">
        <w:t>муниципальные услуги: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E5372B" w:rsidRPr="002C4FCC" w:rsidRDefault="00E5372B" w:rsidP="00E5372B">
      <w:pPr>
        <w:tabs>
          <w:tab w:val="left" w:pos="1134"/>
        </w:tabs>
        <w:autoSpaceDE w:val="0"/>
        <w:autoSpaceDN w:val="0"/>
        <w:adjustRightInd w:val="0"/>
        <w:contextualSpacing/>
        <w:jc w:val="both"/>
      </w:pPr>
      <w:r w:rsidRPr="002C4FCC">
        <w:t>Муниципальные  услуги (работы) включены в   Общероссийский базовый (отраслевой) перечень (классификатор) государственных и муниципальных  услуг на 2018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E5372B" w:rsidRPr="002C4FCC" w:rsidRDefault="00E5372B" w:rsidP="00E5372B">
      <w:pPr>
        <w:keepNext/>
        <w:shd w:val="clear" w:color="auto" w:fill="FFFFFF"/>
        <w:tabs>
          <w:tab w:val="left" w:pos="1276"/>
        </w:tabs>
        <w:spacing w:before="360" w:after="240"/>
        <w:ind w:right="709"/>
        <w:rPr>
          <w:b/>
        </w:rPr>
      </w:pPr>
      <w:r w:rsidRPr="002C4FCC">
        <w:rPr>
          <w:b/>
        </w:rPr>
        <w:t xml:space="preserve">1.8. Взаимодействие с органами государственной власти и местного самоуправления, организациями и гражданами </w:t>
      </w:r>
    </w:p>
    <w:p w:rsidR="00E5372B" w:rsidRPr="002C4FCC" w:rsidRDefault="00E5372B" w:rsidP="00E5372B">
      <w:pPr>
        <w:shd w:val="clear" w:color="auto" w:fill="FFFFFF"/>
        <w:tabs>
          <w:tab w:val="left" w:pos="1134"/>
        </w:tabs>
        <w:jc w:val="both"/>
      </w:pPr>
      <w:r w:rsidRPr="002C4FCC">
        <w:t>В рамках республиканской целевой программы  Удмуртской Республики «Развитие информационного общества в Удмуртской Республике (2014 - 2020 годы)», утвержденной Постановлением Правительства Удмуртской Республики от 01 июля 2013 года № 268 осуществляется:</w:t>
      </w:r>
    </w:p>
    <w:p w:rsidR="00E5372B" w:rsidRPr="002C4FCC" w:rsidRDefault="00E5372B" w:rsidP="00E5372B">
      <w:pPr>
        <w:shd w:val="clear" w:color="auto" w:fill="FFFFFF"/>
        <w:tabs>
          <w:tab w:val="left" w:pos="1134"/>
        </w:tabs>
        <w:jc w:val="both"/>
      </w:pPr>
      <w:r w:rsidRPr="002C4FCC">
        <w:t>1)</w:t>
      </w:r>
      <w:r w:rsidRPr="002C4FCC">
        <w:tab/>
        <w:t>обеспечение доступа муниципальных библиотек к информационно-телекоммуникационной сети «Интернет»;</w:t>
      </w:r>
    </w:p>
    <w:p w:rsidR="00E5372B" w:rsidRPr="002C4FCC" w:rsidRDefault="00E5372B" w:rsidP="00E5372B">
      <w:pPr>
        <w:shd w:val="clear" w:color="auto" w:fill="FFFFFF"/>
        <w:tabs>
          <w:tab w:val="left" w:pos="1134"/>
        </w:tabs>
        <w:jc w:val="both"/>
      </w:pPr>
      <w:r w:rsidRPr="002C4FCC">
        <w:t>2) создание центров общественного доступа (компьютерных аудиторий) к муниципальным услугам, предоставляемым в электронном виде;</w:t>
      </w:r>
    </w:p>
    <w:p w:rsidR="00E5372B" w:rsidRPr="002C4FCC" w:rsidRDefault="00E5372B" w:rsidP="00E5372B">
      <w:pPr>
        <w:shd w:val="clear" w:color="auto" w:fill="FFFFFF"/>
        <w:tabs>
          <w:tab w:val="left" w:pos="1134"/>
        </w:tabs>
        <w:jc w:val="both"/>
      </w:pPr>
      <w:r w:rsidRPr="002C4FCC">
        <w:t xml:space="preserve">3) </w:t>
      </w:r>
      <w:r w:rsidRPr="002C4FCC">
        <w:tab/>
        <w:t>перевод библиотечных фондов муниципальных библиотек в электронный вид;</w:t>
      </w:r>
    </w:p>
    <w:p w:rsidR="00E5372B" w:rsidRPr="002C4FCC" w:rsidRDefault="00E5372B" w:rsidP="00E5372B">
      <w:pPr>
        <w:shd w:val="clear" w:color="auto" w:fill="FFFFFF"/>
        <w:tabs>
          <w:tab w:val="left" w:pos="1134"/>
        </w:tabs>
        <w:jc w:val="both"/>
      </w:pPr>
      <w:r w:rsidRPr="002C4FCC">
        <w:t xml:space="preserve">4) </w:t>
      </w:r>
      <w:r w:rsidRPr="002C4FCC">
        <w:tab/>
        <w:t>создание интернет-сайтов муниципальных библиотек.</w:t>
      </w:r>
    </w:p>
    <w:p w:rsidR="00E5372B" w:rsidRPr="002C4FCC" w:rsidRDefault="00E5372B" w:rsidP="00E5372B">
      <w:pPr>
        <w:shd w:val="clear" w:color="auto" w:fill="FFFFFF"/>
        <w:ind w:right="-2"/>
        <w:jc w:val="both"/>
      </w:pPr>
    </w:p>
    <w:p w:rsidR="00E5372B" w:rsidRPr="002C4FCC" w:rsidRDefault="00E5372B" w:rsidP="00E5372B">
      <w:pPr>
        <w:shd w:val="clear" w:color="auto" w:fill="FFFFFF"/>
        <w:ind w:right="-2"/>
        <w:jc w:val="both"/>
      </w:pPr>
      <w:r w:rsidRPr="002C4FCC">
        <w:t>В рамках подпрограммы осуществляется взаимодействие:</w:t>
      </w:r>
    </w:p>
    <w:p w:rsidR="00E5372B" w:rsidRPr="002C4FCC" w:rsidRDefault="00E5372B" w:rsidP="00E5372B">
      <w:pPr>
        <w:shd w:val="clear" w:color="auto" w:fill="FFFFFF"/>
        <w:tabs>
          <w:tab w:val="left" w:pos="1134"/>
        </w:tabs>
        <w:ind w:right="-2"/>
        <w:contextualSpacing/>
        <w:jc w:val="both"/>
        <w:rPr>
          <w:bCs/>
        </w:rPr>
      </w:pPr>
      <w:r w:rsidRPr="002C4FCC">
        <w:rPr>
          <w:bCs/>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E5372B" w:rsidRPr="002C4FCC" w:rsidRDefault="00E5372B" w:rsidP="00E5372B">
      <w:pPr>
        <w:shd w:val="clear" w:color="auto" w:fill="FFFFFF"/>
        <w:tabs>
          <w:tab w:val="left" w:pos="1134"/>
        </w:tabs>
        <w:ind w:right="-2"/>
        <w:contextualSpacing/>
        <w:jc w:val="both"/>
        <w:rPr>
          <w:bCs/>
        </w:rPr>
      </w:pPr>
      <w:r w:rsidRPr="002C4FCC">
        <w:rPr>
          <w:bCs/>
        </w:rPr>
        <w:t>- с образовательными организациями: школами и дошкольными учреждениями, школьными библиотеками района, библиотеками г.Глазова.</w:t>
      </w:r>
    </w:p>
    <w:p w:rsidR="00E5372B" w:rsidRPr="002C4FCC" w:rsidRDefault="00E5372B" w:rsidP="00E5372B">
      <w:pPr>
        <w:shd w:val="clear" w:color="auto" w:fill="FFFFFF"/>
        <w:ind w:right="-2"/>
        <w:jc w:val="both"/>
      </w:pPr>
      <w:r w:rsidRPr="002C4FCC">
        <w:t>В целях обмена опытом осуществляется взаимодействие с сельскими библиотеками других муниципальных образований.</w:t>
      </w:r>
    </w:p>
    <w:p w:rsidR="00E5372B" w:rsidRPr="002C4FCC" w:rsidRDefault="00E5372B" w:rsidP="00E5372B">
      <w:pPr>
        <w:shd w:val="clear" w:color="auto" w:fill="FFFFFF"/>
        <w:ind w:right="-2" w:firstLine="708"/>
        <w:jc w:val="both"/>
      </w:pPr>
      <w:r w:rsidRPr="002C4FCC">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E5372B" w:rsidRPr="002C4FCC" w:rsidRDefault="00E5372B" w:rsidP="00E5372B">
      <w:pPr>
        <w:shd w:val="clear" w:color="auto" w:fill="FFFFFF"/>
        <w:ind w:right="-2"/>
        <w:jc w:val="both"/>
      </w:pPr>
      <w:r w:rsidRPr="002C4FCC">
        <w:lastRenderedPageBreak/>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 xml:space="preserve">1.9. Ресурсное обеспечение </w:t>
      </w:r>
    </w:p>
    <w:p w:rsidR="00E5372B" w:rsidRPr="002C4FCC" w:rsidRDefault="00E5372B" w:rsidP="00E5372B">
      <w:pPr>
        <w:keepNext/>
        <w:shd w:val="clear" w:color="auto" w:fill="FFFFFF"/>
        <w:ind w:right="-1"/>
        <w:jc w:val="both"/>
      </w:pPr>
      <w:r w:rsidRPr="002C4FCC">
        <w:t>Источниками ресурсного обеспечения подпрограммы являются:</w:t>
      </w:r>
    </w:p>
    <w:p w:rsidR="00E5372B" w:rsidRPr="002C4FCC" w:rsidRDefault="00E5372B" w:rsidP="00E5372B">
      <w:pPr>
        <w:tabs>
          <w:tab w:val="left" w:pos="1134"/>
        </w:tabs>
        <w:contextualSpacing/>
        <w:jc w:val="both"/>
        <w:rPr>
          <w:bCs/>
        </w:rPr>
      </w:pPr>
      <w:r w:rsidRPr="002C4FCC">
        <w:rPr>
          <w:bCs/>
        </w:rPr>
        <w:t xml:space="preserve"> - средства бюджета муниципального образования «Глазовский район»; </w:t>
      </w:r>
    </w:p>
    <w:p w:rsidR="00E5372B" w:rsidRPr="002C4FCC" w:rsidRDefault="00E5372B" w:rsidP="00E5372B">
      <w:pPr>
        <w:tabs>
          <w:tab w:val="left" w:pos="1134"/>
        </w:tabs>
        <w:contextualSpacing/>
        <w:jc w:val="both"/>
        <w:rPr>
          <w:bCs/>
        </w:rPr>
      </w:pPr>
      <w:r w:rsidRPr="002C4FCC">
        <w:rPr>
          <w:bCs/>
        </w:rPr>
        <w:t>-  доходы от оказания платных услуг МУК «Глазовская районная ЦБС»</w:t>
      </w:r>
    </w:p>
    <w:p w:rsidR="00E5372B" w:rsidRDefault="00E5372B" w:rsidP="00E5372B">
      <w:pPr>
        <w:keepNext/>
        <w:shd w:val="clear" w:color="auto" w:fill="FFFFFF"/>
        <w:ind w:right="-1"/>
        <w:jc w:val="both"/>
      </w:pPr>
      <w:r w:rsidRPr="002C4FCC">
        <w:t xml:space="preserve">Комплектование книжных фондов МУК «Глазовская районная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BD14CF" w:rsidRPr="00BD14CF" w:rsidRDefault="00BD14CF" w:rsidP="00BD14CF">
      <w:pPr>
        <w:autoSpaceDE w:val="0"/>
        <w:autoSpaceDN w:val="0"/>
        <w:adjustRightInd w:val="0"/>
        <w:spacing w:before="60" w:after="60"/>
        <w:rPr>
          <w:color w:val="FF0000"/>
          <w:sz w:val="22"/>
        </w:rPr>
      </w:pPr>
      <w:r w:rsidRPr="00BD14CF">
        <w:rPr>
          <w:color w:val="FF0000"/>
          <w:sz w:val="22"/>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Pr="00BD14CF">
        <w:rPr>
          <w:bCs/>
          <w:color w:val="FF0000"/>
          <w:sz w:val="22"/>
        </w:rPr>
        <w:t>82234,3</w:t>
      </w:r>
      <w:r w:rsidRPr="00BD14CF">
        <w:rPr>
          <w:color w:val="FF0000"/>
          <w:sz w:val="22"/>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BD14CF">
        <w:rPr>
          <w:color w:val="FF0000"/>
          <w:sz w:val="22"/>
          <w:vertAlign w:val="superscript"/>
        </w:rPr>
        <w:footnoteReference w:id="2"/>
      </w:r>
      <w:r w:rsidRPr="00BD14CF">
        <w:rPr>
          <w:color w:val="FF0000"/>
          <w:sz w:val="22"/>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BD14CF" w:rsidRPr="00BD14CF" w:rsidTr="00E0636E">
        <w:trPr>
          <w:trHeight w:val="299"/>
        </w:trPr>
        <w:tc>
          <w:tcPr>
            <w:tcW w:w="1567" w:type="dxa"/>
            <w:vMerge w:val="restart"/>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Годы реализации</w:t>
            </w:r>
          </w:p>
        </w:tc>
        <w:tc>
          <w:tcPr>
            <w:tcW w:w="1180" w:type="dxa"/>
            <w:vMerge w:val="restart"/>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Всего</w:t>
            </w:r>
          </w:p>
        </w:tc>
        <w:tc>
          <w:tcPr>
            <w:tcW w:w="4207" w:type="dxa"/>
            <w:gridSpan w:val="3"/>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В том числе за счет:</w:t>
            </w:r>
          </w:p>
        </w:tc>
      </w:tr>
      <w:tr w:rsidR="00BD14CF" w:rsidRPr="00BD14CF" w:rsidTr="00E0636E">
        <w:trPr>
          <w:trHeight w:val="299"/>
        </w:trPr>
        <w:tc>
          <w:tcPr>
            <w:tcW w:w="1567" w:type="dxa"/>
            <w:vMerge/>
            <w:shd w:val="clear" w:color="auto" w:fill="auto"/>
            <w:vAlign w:val="center"/>
          </w:tcPr>
          <w:p w:rsidR="00BD14CF" w:rsidRPr="00BD14CF" w:rsidRDefault="00BD14CF" w:rsidP="00E0636E">
            <w:pPr>
              <w:autoSpaceDE w:val="0"/>
              <w:autoSpaceDN w:val="0"/>
              <w:adjustRightInd w:val="0"/>
              <w:spacing w:before="40" w:after="40"/>
              <w:jc w:val="center"/>
              <w:rPr>
                <w:color w:val="FF0000"/>
              </w:rPr>
            </w:pPr>
          </w:p>
        </w:tc>
        <w:tc>
          <w:tcPr>
            <w:tcW w:w="1180" w:type="dxa"/>
            <w:vMerge/>
            <w:shd w:val="clear" w:color="auto" w:fill="auto"/>
            <w:vAlign w:val="center"/>
          </w:tcPr>
          <w:p w:rsidR="00BD14CF" w:rsidRPr="00BD14CF" w:rsidRDefault="00BD14CF" w:rsidP="00E0636E">
            <w:pPr>
              <w:autoSpaceDE w:val="0"/>
              <w:autoSpaceDN w:val="0"/>
              <w:adjustRightInd w:val="0"/>
              <w:spacing w:before="40" w:after="40"/>
              <w:jc w:val="center"/>
              <w:rPr>
                <w:color w:val="FF0000"/>
              </w:rPr>
            </w:pPr>
          </w:p>
        </w:tc>
        <w:tc>
          <w:tcPr>
            <w:tcW w:w="1353" w:type="dxa"/>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Собственных средств Глазовского района</w:t>
            </w:r>
          </w:p>
        </w:tc>
        <w:tc>
          <w:tcPr>
            <w:tcW w:w="1350" w:type="dxa"/>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Субсидий из бюджета УР</w:t>
            </w:r>
          </w:p>
        </w:tc>
        <w:tc>
          <w:tcPr>
            <w:tcW w:w="1504" w:type="dxa"/>
            <w:shd w:val="clear" w:color="auto" w:fill="auto"/>
            <w:vAlign w:val="center"/>
          </w:tcPr>
          <w:p w:rsidR="00BD14CF" w:rsidRPr="00BD14CF" w:rsidRDefault="00BD14CF" w:rsidP="00E0636E">
            <w:pPr>
              <w:autoSpaceDE w:val="0"/>
              <w:autoSpaceDN w:val="0"/>
              <w:adjustRightInd w:val="0"/>
              <w:spacing w:before="40" w:after="40"/>
              <w:jc w:val="center"/>
              <w:rPr>
                <w:color w:val="FF0000"/>
              </w:rPr>
            </w:pPr>
            <w:r w:rsidRPr="00BD14CF">
              <w:rPr>
                <w:color w:val="FF0000"/>
                <w:sz w:val="22"/>
              </w:rPr>
              <w:t>Субвенции из бюджетов поселений</w:t>
            </w:r>
          </w:p>
        </w:tc>
      </w:tr>
      <w:tr w:rsidR="00BD14CF" w:rsidRPr="00BD14CF" w:rsidTr="00E0636E">
        <w:trPr>
          <w:trHeight w:val="328"/>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5 г"/>
              </w:smartTagPr>
              <w:r w:rsidRPr="00BD14CF">
                <w:rPr>
                  <w:color w:val="FF0000"/>
                  <w:sz w:val="22"/>
                </w:rPr>
                <w:t>2015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10894,1</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9403,8</w:t>
            </w:r>
          </w:p>
        </w:tc>
        <w:tc>
          <w:tcPr>
            <w:tcW w:w="135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184,7</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1305,6</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6 г"/>
              </w:smartTagPr>
              <w:r w:rsidRPr="00BD14CF">
                <w:rPr>
                  <w:color w:val="FF0000"/>
                  <w:sz w:val="22"/>
                </w:rPr>
                <w:t>2016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10722,9</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3736,5</w:t>
            </w:r>
          </w:p>
        </w:tc>
        <w:tc>
          <w:tcPr>
            <w:tcW w:w="135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339,8</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6646,6</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7 г"/>
              </w:smartTagPr>
              <w:r w:rsidRPr="00BD14CF">
                <w:rPr>
                  <w:color w:val="FF0000"/>
                  <w:sz w:val="22"/>
                </w:rPr>
                <w:t>2017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14399,2</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14215,3</w:t>
            </w:r>
          </w:p>
        </w:tc>
        <w:tc>
          <w:tcPr>
            <w:tcW w:w="1350" w:type="dxa"/>
            <w:shd w:val="clear" w:color="auto" w:fill="auto"/>
          </w:tcPr>
          <w:p w:rsidR="00BD14CF" w:rsidRPr="00BD14CF" w:rsidRDefault="00BD14CF" w:rsidP="00E0636E">
            <w:pPr>
              <w:jc w:val="center"/>
              <w:rPr>
                <w:color w:val="FF0000"/>
              </w:rPr>
            </w:pPr>
            <w:r w:rsidRPr="00BD14CF">
              <w:rPr>
                <w:color w:val="FF0000"/>
              </w:rPr>
              <w:t>183,9</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0,0</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8 г"/>
              </w:smartTagPr>
              <w:r w:rsidRPr="00BD14CF">
                <w:rPr>
                  <w:color w:val="FF0000"/>
                  <w:sz w:val="22"/>
                </w:rPr>
                <w:t>2018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16317,3</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16214,3</w:t>
            </w:r>
          </w:p>
        </w:tc>
        <w:tc>
          <w:tcPr>
            <w:tcW w:w="1350" w:type="dxa"/>
            <w:shd w:val="clear" w:color="auto" w:fill="auto"/>
          </w:tcPr>
          <w:p w:rsidR="00BD14CF" w:rsidRPr="00BD14CF" w:rsidRDefault="00BD14CF" w:rsidP="00E0636E">
            <w:pPr>
              <w:jc w:val="center"/>
              <w:rPr>
                <w:color w:val="FF0000"/>
              </w:rPr>
            </w:pPr>
            <w:r w:rsidRPr="00BD14CF">
              <w:rPr>
                <w:bCs/>
                <w:color w:val="FF0000"/>
              </w:rPr>
              <w:t>103,0</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19 г"/>
              </w:smartTagPr>
              <w:r w:rsidRPr="00BD14CF">
                <w:rPr>
                  <w:color w:val="FF0000"/>
                  <w:sz w:val="22"/>
                </w:rPr>
                <w:t>2019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15450,4</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15450,4</w:t>
            </w:r>
          </w:p>
        </w:tc>
        <w:tc>
          <w:tcPr>
            <w:tcW w:w="1350" w:type="dxa"/>
            <w:shd w:val="clear" w:color="auto" w:fill="auto"/>
          </w:tcPr>
          <w:p w:rsidR="00BD14CF" w:rsidRPr="00BD14CF" w:rsidRDefault="00BD14CF" w:rsidP="00E0636E">
            <w:pPr>
              <w:jc w:val="center"/>
              <w:rPr>
                <w:color w:val="FF0000"/>
              </w:rPr>
            </w:pPr>
            <w:r w:rsidRPr="00BD14CF">
              <w:rPr>
                <w:bCs/>
                <w:color w:val="FF0000"/>
              </w:rPr>
              <w:t>0</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w:t>
            </w:r>
          </w:p>
        </w:tc>
      </w:tr>
      <w:tr w:rsidR="00BD14CF" w:rsidRPr="00BD14CF" w:rsidTr="00E0636E">
        <w:trPr>
          <w:trHeight w:val="30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smartTag w:uri="urn:schemas-microsoft-com:office:smarttags" w:element="metricconverter">
              <w:smartTagPr>
                <w:attr w:name="ProductID" w:val="2020 г"/>
              </w:smartTagPr>
              <w:r w:rsidRPr="00BD14CF">
                <w:rPr>
                  <w:color w:val="FF0000"/>
                  <w:sz w:val="22"/>
                </w:rPr>
                <w:t>2020 г</w:t>
              </w:r>
            </w:smartTag>
            <w:r w:rsidRPr="00BD14CF">
              <w:rPr>
                <w:color w:val="FF0000"/>
                <w:sz w:val="22"/>
              </w:rPr>
              <w:t>.</w:t>
            </w:r>
          </w:p>
        </w:tc>
        <w:tc>
          <w:tcPr>
            <w:tcW w:w="118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14450,4</w:t>
            </w:r>
          </w:p>
        </w:tc>
        <w:tc>
          <w:tcPr>
            <w:tcW w:w="1353"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14450,4</w:t>
            </w:r>
          </w:p>
        </w:tc>
        <w:tc>
          <w:tcPr>
            <w:tcW w:w="1350" w:type="dxa"/>
            <w:shd w:val="clear" w:color="auto" w:fill="auto"/>
          </w:tcPr>
          <w:p w:rsidR="00BD14CF" w:rsidRPr="00BD14CF" w:rsidRDefault="00BD14CF" w:rsidP="00E0636E">
            <w:pPr>
              <w:jc w:val="center"/>
              <w:rPr>
                <w:color w:val="FF0000"/>
              </w:rPr>
            </w:pPr>
            <w:r w:rsidRPr="00BD14CF">
              <w:rPr>
                <w:bCs/>
                <w:color w:val="FF0000"/>
              </w:rPr>
              <w:t>0</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0</w:t>
            </w:r>
          </w:p>
        </w:tc>
      </w:tr>
      <w:tr w:rsidR="00BD14CF" w:rsidRPr="00BD14CF" w:rsidTr="00E0636E">
        <w:trPr>
          <w:trHeight w:val="579"/>
        </w:trPr>
        <w:tc>
          <w:tcPr>
            <w:tcW w:w="1567" w:type="dxa"/>
            <w:shd w:val="clear" w:color="auto" w:fill="auto"/>
            <w:vAlign w:val="center"/>
          </w:tcPr>
          <w:p w:rsidR="00BD14CF" w:rsidRPr="00BD14CF" w:rsidRDefault="00BD14CF" w:rsidP="00E0636E">
            <w:pPr>
              <w:autoSpaceDE w:val="0"/>
              <w:autoSpaceDN w:val="0"/>
              <w:adjustRightInd w:val="0"/>
              <w:spacing w:before="40" w:after="40"/>
              <w:rPr>
                <w:color w:val="FF0000"/>
              </w:rPr>
            </w:pPr>
            <w:r w:rsidRPr="00BD14CF">
              <w:rPr>
                <w:color w:val="FF0000"/>
                <w:sz w:val="22"/>
              </w:rPr>
              <w:t>Итого 2015-2020 гг.</w:t>
            </w:r>
          </w:p>
        </w:tc>
        <w:tc>
          <w:tcPr>
            <w:tcW w:w="1180" w:type="dxa"/>
            <w:shd w:val="clear" w:color="auto" w:fill="auto"/>
            <w:vAlign w:val="center"/>
          </w:tcPr>
          <w:p w:rsidR="00BD14CF" w:rsidRPr="00BD14CF" w:rsidRDefault="00BD14CF" w:rsidP="00E0636E">
            <w:pPr>
              <w:spacing w:before="40" w:after="40"/>
              <w:rPr>
                <w:bCs/>
                <w:color w:val="FF0000"/>
              </w:rPr>
            </w:pPr>
            <w:r w:rsidRPr="00BD14CF">
              <w:rPr>
                <w:bCs/>
                <w:color w:val="FF0000"/>
              </w:rPr>
              <w:t>82234,3</w:t>
            </w:r>
          </w:p>
        </w:tc>
        <w:tc>
          <w:tcPr>
            <w:tcW w:w="1353" w:type="dxa"/>
            <w:shd w:val="clear" w:color="auto" w:fill="auto"/>
            <w:vAlign w:val="center"/>
          </w:tcPr>
          <w:p w:rsidR="00BD14CF" w:rsidRPr="00BD14CF" w:rsidRDefault="00BD14CF" w:rsidP="00E0636E">
            <w:pPr>
              <w:spacing w:before="40" w:after="40"/>
              <w:rPr>
                <w:bCs/>
                <w:color w:val="FF0000"/>
              </w:rPr>
            </w:pPr>
            <w:r w:rsidRPr="00BD14CF">
              <w:rPr>
                <w:bCs/>
                <w:color w:val="FF0000"/>
              </w:rPr>
              <w:t>73470,7</w:t>
            </w:r>
          </w:p>
        </w:tc>
        <w:tc>
          <w:tcPr>
            <w:tcW w:w="1350"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811,4</w:t>
            </w:r>
          </w:p>
        </w:tc>
        <w:tc>
          <w:tcPr>
            <w:tcW w:w="1504" w:type="dxa"/>
            <w:shd w:val="clear" w:color="auto" w:fill="auto"/>
            <w:vAlign w:val="center"/>
          </w:tcPr>
          <w:p w:rsidR="00BD14CF" w:rsidRPr="00BD14CF" w:rsidRDefault="00BD14CF" w:rsidP="00E0636E">
            <w:pPr>
              <w:spacing w:before="40" w:after="40"/>
              <w:jc w:val="center"/>
              <w:rPr>
                <w:bCs/>
                <w:color w:val="FF0000"/>
              </w:rPr>
            </w:pPr>
            <w:r w:rsidRPr="00BD14CF">
              <w:rPr>
                <w:bCs/>
                <w:color w:val="FF0000"/>
              </w:rPr>
              <w:t>7952,2</w:t>
            </w:r>
          </w:p>
        </w:tc>
      </w:tr>
    </w:tbl>
    <w:p w:rsidR="00BD14CF" w:rsidRPr="00BD14CF" w:rsidRDefault="00BD14CF" w:rsidP="00BD14CF">
      <w:pPr>
        <w:autoSpaceDE w:val="0"/>
        <w:autoSpaceDN w:val="0"/>
        <w:adjustRightInd w:val="0"/>
        <w:spacing w:before="60" w:after="60"/>
        <w:rPr>
          <w:color w:val="FF0000"/>
        </w:rPr>
      </w:pPr>
    </w:p>
    <w:p w:rsidR="00C52AA6" w:rsidRPr="002C4FCC" w:rsidRDefault="00BD14CF" w:rsidP="00BD14CF">
      <w:pPr>
        <w:keepNext/>
        <w:shd w:val="clear" w:color="auto" w:fill="FFFFFF"/>
        <w:ind w:right="-1"/>
        <w:jc w:val="both"/>
      </w:pPr>
      <w:r w:rsidRPr="00BD14CF">
        <w:rPr>
          <w:color w:val="FF0000"/>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C52AA6" w:rsidRPr="001D138B" w:rsidRDefault="00C52AA6" w:rsidP="00E5372B">
      <w:pPr>
        <w:keepNext/>
        <w:shd w:val="clear" w:color="auto" w:fill="FFFFFF"/>
        <w:ind w:right="-1"/>
        <w:jc w:val="both"/>
        <w:rPr>
          <w:color w:val="FF0000"/>
        </w:rPr>
      </w:pPr>
    </w:p>
    <w:p w:rsidR="00E5372B" w:rsidRPr="001D138B" w:rsidRDefault="00E5372B" w:rsidP="00E5372B">
      <w:pPr>
        <w:jc w:val="both"/>
        <w:rPr>
          <w:color w:val="FF0000"/>
        </w:rPr>
      </w:pPr>
      <w:r w:rsidRPr="001D138B">
        <w:rPr>
          <w:color w:val="FF0000"/>
        </w:rPr>
        <w:t>Расходы на цели подпрограммы за счет оказания платных услуг МУК «Глазовская районная ЦБ</w:t>
      </w:r>
      <w:r w:rsidR="00EA4A12">
        <w:rPr>
          <w:color w:val="FF0000"/>
        </w:rPr>
        <w:t>С» ориентировочно составят 366,8</w:t>
      </w:r>
      <w:r w:rsidRPr="001D138B">
        <w:rPr>
          <w:color w:val="FF0000"/>
        </w:rPr>
        <w:t xml:space="preserve"> тыс. рублей, в том числе по годам реализации муниципальной программы</w:t>
      </w:r>
      <w:r w:rsidRPr="001D138B">
        <w:rPr>
          <w:color w:val="FF0000"/>
          <w:vertAlign w:val="superscript"/>
        </w:rPr>
        <w:footnoteReference w:id="3"/>
      </w:r>
      <w:r w:rsidRPr="001D138B">
        <w:rPr>
          <w:color w:val="FF0000"/>
        </w:rPr>
        <w:t>:</w:t>
      </w:r>
    </w:p>
    <w:p w:rsidR="00E5372B" w:rsidRPr="001D138B" w:rsidRDefault="00E5372B" w:rsidP="00E5372B">
      <w:pPr>
        <w:jc w:val="both"/>
        <w:rPr>
          <w:color w:val="FF0000"/>
        </w:rPr>
      </w:pPr>
    </w:p>
    <w:p w:rsidR="00E5372B" w:rsidRPr="001D138B" w:rsidRDefault="00E5372B" w:rsidP="00E5372B">
      <w:pPr>
        <w:jc w:val="both"/>
        <w:rPr>
          <w:color w:val="FF0000"/>
        </w:rPr>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782"/>
      </w:tblGrid>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jc w:val="center"/>
              <w:rPr>
                <w:bCs/>
                <w:color w:val="FF0000"/>
                <w:sz w:val="21"/>
                <w:szCs w:val="21"/>
              </w:rPr>
            </w:pPr>
            <w:r w:rsidRPr="001D138B">
              <w:rPr>
                <w:bCs/>
                <w:color w:val="FF0000"/>
                <w:sz w:val="21"/>
                <w:szCs w:val="21"/>
              </w:rPr>
              <w:t>Годы</w:t>
            </w:r>
          </w:p>
        </w:tc>
        <w:tc>
          <w:tcPr>
            <w:tcW w:w="2782" w:type="dxa"/>
            <w:shd w:val="clear" w:color="auto" w:fill="auto"/>
            <w:vAlign w:val="center"/>
          </w:tcPr>
          <w:p w:rsidR="00E5372B" w:rsidRPr="001D138B" w:rsidRDefault="00E5372B" w:rsidP="00E5372B">
            <w:pPr>
              <w:spacing w:before="40" w:after="40"/>
              <w:jc w:val="center"/>
              <w:rPr>
                <w:bCs/>
                <w:color w:val="FF0000"/>
                <w:sz w:val="21"/>
                <w:szCs w:val="21"/>
              </w:rPr>
            </w:pPr>
            <w:r w:rsidRPr="001D138B">
              <w:rPr>
                <w:bCs/>
                <w:color w:val="FF0000"/>
                <w:sz w:val="21"/>
                <w:szCs w:val="21"/>
              </w:rPr>
              <w:t>Всего</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t>2015</w:t>
            </w:r>
          </w:p>
        </w:tc>
        <w:tc>
          <w:tcPr>
            <w:tcW w:w="2782" w:type="dxa"/>
            <w:shd w:val="clear" w:color="auto" w:fill="auto"/>
            <w:vAlign w:val="center"/>
          </w:tcPr>
          <w:p w:rsidR="00E5372B" w:rsidRPr="001D138B" w:rsidRDefault="00E5372B" w:rsidP="00E5372B">
            <w:pPr>
              <w:spacing w:before="40" w:after="40"/>
              <w:jc w:val="center"/>
              <w:rPr>
                <w:bCs/>
                <w:color w:val="FF0000"/>
                <w:sz w:val="21"/>
                <w:szCs w:val="21"/>
              </w:rPr>
            </w:pPr>
            <w:r w:rsidRPr="001D138B">
              <w:rPr>
                <w:bCs/>
                <w:color w:val="FF0000"/>
                <w:sz w:val="21"/>
                <w:szCs w:val="21"/>
              </w:rPr>
              <w:t>50</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t>2016</w:t>
            </w:r>
          </w:p>
        </w:tc>
        <w:tc>
          <w:tcPr>
            <w:tcW w:w="2782" w:type="dxa"/>
            <w:shd w:val="clear" w:color="auto" w:fill="auto"/>
            <w:vAlign w:val="center"/>
          </w:tcPr>
          <w:p w:rsidR="00E5372B" w:rsidRPr="001D138B" w:rsidRDefault="00E5372B" w:rsidP="00E5372B">
            <w:pPr>
              <w:spacing w:before="40" w:after="40"/>
              <w:jc w:val="center"/>
              <w:rPr>
                <w:bCs/>
                <w:color w:val="FF0000"/>
                <w:sz w:val="21"/>
                <w:szCs w:val="21"/>
              </w:rPr>
            </w:pPr>
            <w:r w:rsidRPr="001D138B">
              <w:rPr>
                <w:bCs/>
                <w:color w:val="FF0000"/>
                <w:sz w:val="21"/>
                <w:szCs w:val="21"/>
              </w:rPr>
              <w:t>51</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lastRenderedPageBreak/>
              <w:t>2017</w:t>
            </w:r>
          </w:p>
        </w:tc>
        <w:tc>
          <w:tcPr>
            <w:tcW w:w="2782" w:type="dxa"/>
            <w:shd w:val="clear" w:color="auto" w:fill="auto"/>
            <w:vAlign w:val="center"/>
          </w:tcPr>
          <w:p w:rsidR="00E5372B" w:rsidRPr="001D138B" w:rsidRDefault="00E5372B" w:rsidP="00E5372B">
            <w:pPr>
              <w:spacing w:before="40" w:after="40"/>
              <w:jc w:val="center"/>
              <w:rPr>
                <w:bCs/>
                <w:color w:val="FF0000"/>
                <w:sz w:val="21"/>
                <w:szCs w:val="21"/>
              </w:rPr>
            </w:pPr>
            <w:r w:rsidRPr="001D138B">
              <w:rPr>
                <w:bCs/>
                <w:color w:val="FF0000"/>
                <w:sz w:val="21"/>
                <w:szCs w:val="21"/>
              </w:rPr>
              <w:t>52</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t>2018</w:t>
            </w:r>
          </w:p>
        </w:tc>
        <w:tc>
          <w:tcPr>
            <w:tcW w:w="2782" w:type="dxa"/>
            <w:shd w:val="clear" w:color="auto" w:fill="auto"/>
            <w:vAlign w:val="center"/>
          </w:tcPr>
          <w:p w:rsidR="00E5372B" w:rsidRPr="001D138B" w:rsidRDefault="00EA4A12" w:rsidP="00E5372B">
            <w:pPr>
              <w:spacing w:before="40" w:after="40"/>
              <w:jc w:val="center"/>
              <w:rPr>
                <w:bCs/>
                <w:color w:val="FF0000"/>
                <w:sz w:val="21"/>
                <w:szCs w:val="21"/>
              </w:rPr>
            </w:pPr>
            <w:r>
              <w:rPr>
                <w:bCs/>
                <w:color w:val="FF0000"/>
                <w:sz w:val="21"/>
                <w:szCs w:val="21"/>
              </w:rPr>
              <w:t>71,8</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t>2019</w:t>
            </w:r>
          </w:p>
        </w:tc>
        <w:tc>
          <w:tcPr>
            <w:tcW w:w="2782" w:type="dxa"/>
            <w:shd w:val="clear" w:color="auto" w:fill="auto"/>
            <w:vAlign w:val="center"/>
          </w:tcPr>
          <w:p w:rsidR="00E5372B" w:rsidRPr="001D138B" w:rsidRDefault="00EA4A12" w:rsidP="00E5372B">
            <w:pPr>
              <w:spacing w:before="40" w:after="40"/>
              <w:jc w:val="center"/>
              <w:rPr>
                <w:bCs/>
                <w:color w:val="FF0000"/>
                <w:sz w:val="21"/>
                <w:szCs w:val="21"/>
              </w:rPr>
            </w:pPr>
            <w:r>
              <w:rPr>
                <w:bCs/>
                <w:color w:val="FF0000"/>
                <w:sz w:val="21"/>
                <w:szCs w:val="21"/>
              </w:rPr>
              <w:t>71,0</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t>2020</w:t>
            </w:r>
          </w:p>
        </w:tc>
        <w:tc>
          <w:tcPr>
            <w:tcW w:w="2782" w:type="dxa"/>
            <w:shd w:val="clear" w:color="auto" w:fill="auto"/>
            <w:vAlign w:val="center"/>
          </w:tcPr>
          <w:p w:rsidR="00E5372B" w:rsidRPr="001D138B" w:rsidRDefault="00EA4A12" w:rsidP="00E5372B">
            <w:pPr>
              <w:spacing w:before="40" w:after="40"/>
              <w:jc w:val="center"/>
              <w:rPr>
                <w:bCs/>
                <w:color w:val="FF0000"/>
                <w:sz w:val="21"/>
                <w:szCs w:val="21"/>
              </w:rPr>
            </w:pPr>
            <w:r>
              <w:rPr>
                <w:bCs/>
                <w:color w:val="FF0000"/>
                <w:sz w:val="21"/>
                <w:szCs w:val="21"/>
              </w:rPr>
              <w:t>71,0</w:t>
            </w:r>
          </w:p>
        </w:tc>
      </w:tr>
      <w:tr w:rsidR="00E5372B" w:rsidRPr="001D138B" w:rsidTr="00E5372B">
        <w:trPr>
          <w:trHeight w:val="300"/>
          <w:jc w:val="center"/>
        </w:trPr>
        <w:tc>
          <w:tcPr>
            <w:tcW w:w="2537" w:type="dxa"/>
            <w:shd w:val="clear" w:color="auto" w:fill="auto"/>
            <w:vAlign w:val="center"/>
          </w:tcPr>
          <w:p w:rsidR="00E5372B" w:rsidRPr="001D138B" w:rsidRDefault="00E5372B" w:rsidP="00E5372B">
            <w:pPr>
              <w:spacing w:before="40" w:after="40"/>
              <w:rPr>
                <w:bCs/>
                <w:color w:val="FF0000"/>
                <w:sz w:val="21"/>
                <w:szCs w:val="21"/>
              </w:rPr>
            </w:pPr>
            <w:r w:rsidRPr="001D138B">
              <w:rPr>
                <w:bCs/>
                <w:color w:val="FF0000"/>
                <w:sz w:val="21"/>
                <w:szCs w:val="21"/>
              </w:rPr>
              <w:t>Итого за 2015-2020 годы</w:t>
            </w:r>
          </w:p>
        </w:tc>
        <w:tc>
          <w:tcPr>
            <w:tcW w:w="2782" w:type="dxa"/>
            <w:shd w:val="clear" w:color="auto" w:fill="auto"/>
            <w:vAlign w:val="center"/>
          </w:tcPr>
          <w:p w:rsidR="00E5372B" w:rsidRPr="001D138B" w:rsidRDefault="00EA4A12" w:rsidP="00E5372B">
            <w:pPr>
              <w:spacing w:before="40" w:after="40"/>
              <w:jc w:val="center"/>
              <w:rPr>
                <w:bCs/>
                <w:color w:val="FF0000"/>
                <w:sz w:val="21"/>
                <w:szCs w:val="21"/>
              </w:rPr>
            </w:pPr>
            <w:r>
              <w:rPr>
                <w:bCs/>
                <w:color w:val="FF0000"/>
                <w:sz w:val="21"/>
                <w:szCs w:val="21"/>
              </w:rPr>
              <w:t>366,8</w:t>
            </w:r>
          </w:p>
        </w:tc>
      </w:tr>
    </w:tbl>
    <w:p w:rsidR="00E5372B" w:rsidRPr="002C4FCC" w:rsidRDefault="00E5372B" w:rsidP="00E5372B">
      <w:pPr>
        <w:jc w:val="both"/>
      </w:pPr>
    </w:p>
    <w:p w:rsidR="00E5372B" w:rsidRPr="002C4FCC" w:rsidRDefault="00E5372B" w:rsidP="00E5372B">
      <w:pPr>
        <w:jc w:val="both"/>
      </w:pPr>
      <w:r w:rsidRPr="002C4FCC">
        <w:t>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w:t>
      </w:r>
      <w:r w:rsidR="00FD72AD">
        <w:t xml:space="preserve">Глазовская районная ЦБС» </w:t>
      </w:r>
      <w:r w:rsidR="00A01233">
        <w:rPr>
          <w:color w:val="FF0000"/>
        </w:rPr>
        <w:t>на 2018</w:t>
      </w:r>
      <w:r w:rsidRPr="00FD72AD">
        <w:rPr>
          <w:color w:val="FF0000"/>
        </w:rPr>
        <w:t xml:space="preserve"> год.</w:t>
      </w:r>
      <w:r w:rsidRPr="002C4FCC">
        <w:t xml:space="preserve"> </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1.10. Риски и меры по управлению рисками</w:t>
      </w:r>
    </w:p>
    <w:p w:rsidR="00E5372B" w:rsidRPr="002C4FCC" w:rsidRDefault="00E5372B" w:rsidP="00E5372B">
      <w:pPr>
        <w:shd w:val="clear" w:color="auto" w:fill="FFFFFF"/>
        <w:ind w:right="-2"/>
        <w:jc w:val="both"/>
      </w:pPr>
      <w:r w:rsidRPr="002C4FCC">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5372B" w:rsidRPr="002C4FCC" w:rsidRDefault="00E5372B" w:rsidP="00E5372B">
      <w:pPr>
        <w:shd w:val="clear" w:color="auto" w:fill="FFFFFF"/>
        <w:tabs>
          <w:tab w:val="left" w:pos="993"/>
        </w:tabs>
        <w:ind w:right="-2"/>
        <w:contextualSpacing/>
        <w:jc w:val="both"/>
        <w:rPr>
          <w:bCs/>
        </w:rPr>
      </w:pPr>
      <w:r w:rsidRPr="002C4FCC">
        <w:rPr>
          <w:bCs/>
        </w:rPr>
        <w:t>- требуемые объемы бюджетного  финансирования обосновываются в рамках бюджетного цикла;</w:t>
      </w:r>
    </w:p>
    <w:p w:rsidR="00E5372B" w:rsidRPr="002C4FCC" w:rsidRDefault="00E5372B" w:rsidP="00E5372B">
      <w:pPr>
        <w:shd w:val="clear" w:color="auto" w:fill="FFFFFF"/>
        <w:tabs>
          <w:tab w:val="left" w:pos="993"/>
        </w:tabs>
        <w:ind w:right="-2"/>
        <w:contextualSpacing/>
        <w:jc w:val="both"/>
        <w:rPr>
          <w:bCs/>
        </w:rPr>
      </w:pPr>
      <w:r w:rsidRPr="002C4FCC">
        <w:rPr>
          <w:bCs/>
        </w:rPr>
        <w:t xml:space="preserve">- применяется механизм финансирования МУК «Глазовская районная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E5372B" w:rsidRPr="002C4FCC" w:rsidRDefault="00E5372B" w:rsidP="00E5372B">
      <w:pPr>
        <w:shd w:val="clear" w:color="auto" w:fill="FFFFFF"/>
        <w:ind w:firstLine="708"/>
        <w:jc w:val="both"/>
      </w:pPr>
      <w:r w:rsidRPr="002C4FCC">
        <w:t xml:space="preserve">В качестве дополнительного финансирования планируется привлекать средства на реализацию </w:t>
      </w:r>
      <w:r w:rsidRPr="002C4FCC">
        <w:rPr>
          <w:bCs/>
        </w:rPr>
        <w:t xml:space="preserve">программ (проектов) в области </w:t>
      </w:r>
      <w:r w:rsidRPr="002C4FCC">
        <w:t>библиотечного дела</w:t>
      </w:r>
      <w:r w:rsidRPr="002C4FCC">
        <w:rPr>
          <w:bCs/>
        </w:rPr>
        <w:t xml:space="preserve"> из бюджета Удмуртской Республики на конкурсной основе в виде субсидий на реализацию </w:t>
      </w:r>
      <w:r w:rsidRPr="002C4FCC">
        <w:t>программ (проектов) некоммерческих организаций.</w:t>
      </w:r>
    </w:p>
    <w:p w:rsidR="00E5372B" w:rsidRPr="002C4FCC" w:rsidRDefault="00E5372B" w:rsidP="00E5372B">
      <w:pPr>
        <w:shd w:val="clear" w:color="auto" w:fill="FFFFFF"/>
        <w:ind w:right="-2" w:firstLine="708"/>
        <w:jc w:val="both"/>
      </w:pPr>
      <w:r w:rsidRPr="002C4FCC">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 комплектование и обеспечение сохранности библиотечных фондов библиотек поселения. 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E5372B" w:rsidRPr="002C4FCC" w:rsidRDefault="00E5372B" w:rsidP="00E5372B">
      <w:pPr>
        <w:keepNext/>
        <w:shd w:val="clear" w:color="auto" w:fill="FFFFFF"/>
        <w:tabs>
          <w:tab w:val="left" w:pos="1276"/>
        </w:tabs>
        <w:spacing w:before="360" w:after="240"/>
        <w:ind w:right="709"/>
        <w:jc w:val="center"/>
        <w:rPr>
          <w:b/>
        </w:rPr>
      </w:pPr>
      <w:r w:rsidRPr="002C4FCC">
        <w:rPr>
          <w:b/>
        </w:rPr>
        <w:t>1.11. Конечные результаты и оценка эффективности</w:t>
      </w:r>
    </w:p>
    <w:p w:rsidR="00E5372B" w:rsidRPr="002C4FCC" w:rsidRDefault="00E5372B" w:rsidP="00E5372B">
      <w:pPr>
        <w:shd w:val="clear" w:color="auto" w:fill="FFFFFF"/>
        <w:ind w:right="-2"/>
        <w:jc w:val="both"/>
      </w:pPr>
      <w:r w:rsidRPr="002C4FCC">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E5372B" w:rsidRPr="002C4FCC" w:rsidRDefault="00E5372B" w:rsidP="00E5372B">
      <w:pPr>
        <w:shd w:val="clear" w:color="auto" w:fill="FFFFFF"/>
        <w:ind w:right="-2"/>
        <w:jc w:val="both"/>
      </w:pPr>
      <w:r w:rsidRPr="002C4FCC">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E5372B" w:rsidRPr="002C4FCC" w:rsidRDefault="00E5372B" w:rsidP="00E5372B">
      <w:pPr>
        <w:shd w:val="clear" w:color="auto" w:fill="FFFFFF"/>
        <w:spacing w:before="60" w:after="60"/>
        <w:jc w:val="both"/>
      </w:pPr>
      <w:r w:rsidRPr="002C4FCC">
        <w:t>- уровень фактической обеспеченности библиотеками от нормативной потребности  не менее 100%;</w:t>
      </w:r>
    </w:p>
    <w:p w:rsidR="00E5372B" w:rsidRPr="002C4FCC" w:rsidRDefault="00E5372B" w:rsidP="00E5372B">
      <w:pPr>
        <w:shd w:val="clear" w:color="auto" w:fill="FFFFFF"/>
        <w:spacing w:before="60" w:after="60"/>
        <w:jc w:val="both"/>
      </w:pPr>
      <w:r w:rsidRPr="002C4FCC">
        <w:lastRenderedPageBreak/>
        <w:t>- охват населения муниципального района библиотечным обслуживанием - 59 процентов;</w:t>
      </w:r>
    </w:p>
    <w:p w:rsidR="00E5372B" w:rsidRPr="002C4FCC" w:rsidRDefault="00E5372B" w:rsidP="00E5372B">
      <w:pPr>
        <w:shd w:val="clear" w:color="auto" w:fill="FFFFFF"/>
        <w:spacing w:before="60" w:after="60"/>
        <w:jc w:val="both"/>
      </w:pPr>
      <w:r w:rsidRPr="002C4FCC">
        <w:t>- количество посещений библиотек в расчете на 1 жителя муниципального района в год -  8,6 единиц;</w:t>
      </w:r>
    </w:p>
    <w:p w:rsidR="00E5372B" w:rsidRPr="002C4FCC" w:rsidRDefault="00E5372B" w:rsidP="00E5372B">
      <w:pPr>
        <w:shd w:val="clear" w:color="auto" w:fill="FFFFFF"/>
        <w:ind w:right="-2"/>
        <w:jc w:val="both"/>
      </w:pPr>
      <w:r w:rsidRPr="002C4FCC">
        <w:t>- количество книговыдач в библиотеках муниципального района на 1000 жителей  не менее 12,7 единиц;</w:t>
      </w:r>
    </w:p>
    <w:p w:rsidR="00E5372B" w:rsidRPr="002C4FCC" w:rsidRDefault="00E5372B" w:rsidP="00E5372B">
      <w:pPr>
        <w:shd w:val="clear" w:color="auto" w:fill="FFFFFF"/>
        <w:ind w:right="-2"/>
        <w:jc w:val="both"/>
      </w:pPr>
      <w:r w:rsidRPr="002C4FCC">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E5372B" w:rsidRPr="002C4FCC" w:rsidRDefault="00E5372B" w:rsidP="00E5372B">
      <w:pPr>
        <w:tabs>
          <w:tab w:val="left" w:pos="1134"/>
        </w:tabs>
        <w:autoSpaceDE w:val="0"/>
        <w:autoSpaceDN w:val="0"/>
        <w:adjustRightInd w:val="0"/>
        <w:spacing w:before="60" w:after="60"/>
        <w:jc w:val="both"/>
        <w:rPr>
          <w:bCs/>
        </w:rPr>
      </w:pPr>
      <w:r w:rsidRPr="002C4FCC">
        <w:t xml:space="preserve">-  </w:t>
      </w:r>
      <w:r w:rsidRPr="002C4FCC">
        <w:rPr>
          <w:bCs/>
        </w:rPr>
        <w:t xml:space="preserve">увеличение количества  библиографических записей до </w:t>
      </w:r>
      <w:r w:rsidRPr="002C4FCC">
        <w:t xml:space="preserve">31900 </w:t>
      </w:r>
      <w:r w:rsidRPr="002C4FCC">
        <w:rPr>
          <w:bCs/>
        </w:rPr>
        <w:t>единиц;</w:t>
      </w:r>
    </w:p>
    <w:p w:rsidR="00E5372B" w:rsidRPr="002C4FCC" w:rsidRDefault="00E5372B" w:rsidP="00E5372B">
      <w:pPr>
        <w:shd w:val="clear" w:color="auto" w:fill="FFFFFF"/>
        <w:spacing w:before="60" w:after="60"/>
        <w:jc w:val="both"/>
      </w:pPr>
      <w:r w:rsidRPr="002C4FCC">
        <w:t>- доля библиотек, подключенных к сети «Интернет», в общем количестве публичных библиотек Глазовского района (с учетом филиалов) - 100 процентов;</w:t>
      </w:r>
    </w:p>
    <w:p w:rsidR="00E5372B" w:rsidRPr="002C4FCC" w:rsidRDefault="00E5372B" w:rsidP="00E5372B">
      <w:pPr>
        <w:shd w:val="clear" w:color="auto" w:fill="FFFFFF"/>
        <w:spacing w:before="60" w:after="60"/>
        <w:jc w:val="both"/>
      </w:pPr>
      <w:r w:rsidRPr="002C4FCC">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E5372B" w:rsidRPr="002C4FCC" w:rsidRDefault="00E5372B" w:rsidP="00E5372B">
      <w:pPr>
        <w:keepNext/>
        <w:spacing w:before="360" w:after="240"/>
        <w:ind w:right="851"/>
        <w:jc w:val="both"/>
        <w:outlineLvl w:val="1"/>
        <w:rPr>
          <w:b/>
          <w:bCs/>
        </w:rPr>
      </w:pPr>
    </w:p>
    <w:p w:rsidR="00E5372B" w:rsidRPr="002C4FCC" w:rsidRDefault="00E5372B" w:rsidP="00E5372B">
      <w:pPr>
        <w:keepNext/>
        <w:spacing w:before="360" w:after="240"/>
        <w:ind w:right="851"/>
        <w:jc w:val="center"/>
        <w:outlineLvl w:val="1"/>
        <w:rPr>
          <w:b/>
          <w:bCs/>
        </w:rPr>
      </w:pPr>
    </w:p>
    <w:p w:rsidR="00E5372B" w:rsidRPr="002C4FCC" w:rsidRDefault="00E5372B" w:rsidP="00E5372B">
      <w:pPr>
        <w:keepNext/>
        <w:spacing w:before="360" w:after="240"/>
        <w:ind w:right="851"/>
        <w:jc w:val="center"/>
        <w:outlineLvl w:val="1"/>
        <w:rPr>
          <w:b/>
          <w:bCs/>
        </w:rPr>
      </w:pPr>
    </w:p>
    <w:p w:rsidR="00E5372B" w:rsidRPr="002C4FCC" w:rsidRDefault="00E5372B" w:rsidP="00E5372B">
      <w:pPr>
        <w:keepNext/>
        <w:spacing w:before="360" w:after="240"/>
        <w:ind w:right="851"/>
        <w:jc w:val="center"/>
        <w:outlineLvl w:val="1"/>
        <w:rPr>
          <w:b/>
          <w:bCs/>
        </w:rPr>
      </w:pPr>
    </w:p>
    <w:p w:rsidR="00E5372B" w:rsidRPr="002C4FCC" w:rsidRDefault="00E5372B" w:rsidP="00E5372B">
      <w:pPr>
        <w:keepNext/>
        <w:spacing w:before="360" w:after="240"/>
        <w:ind w:right="851"/>
        <w:jc w:val="center"/>
        <w:outlineLvl w:val="1"/>
        <w:rPr>
          <w:b/>
          <w:bCs/>
        </w:rPr>
      </w:pPr>
    </w:p>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Pr>
        <w:ind w:left="5103" w:hanging="142"/>
        <w:jc w:val="right"/>
      </w:pPr>
    </w:p>
    <w:p w:rsidR="00E5372B" w:rsidRDefault="00E5372B" w:rsidP="00E5372B">
      <w:pPr>
        <w:rPr>
          <w:b/>
        </w:rPr>
      </w:pPr>
    </w:p>
    <w:p w:rsidR="00BD14CF" w:rsidRDefault="00BD14CF" w:rsidP="00E5372B">
      <w:pPr>
        <w:rPr>
          <w:b/>
        </w:rPr>
      </w:pPr>
    </w:p>
    <w:p w:rsidR="00BD14CF" w:rsidRDefault="00BD14CF" w:rsidP="00E5372B">
      <w:pPr>
        <w:rPr>
          <w:b/>
        </w:rPr>
      </w:pPr>
    </w:p>
    <w:p w:rsidR="00BD14CF" w:rsidRDefault="00BD14CF" w:rsidP="00E5372B">
      <w:pPr>
        <w:rPr>
          <w:b/>
        </w:rPr>
      </w:pPr>
    </w:p>
    <w:p w:rsidR="009162CD" w:rsidRDefault="009162CD" w:rsidP="00E5372B">
      <w:pPr>
        <w:rPr>
          <w:b/>
        </w:rPr>
      </w:pPr>
    </w:p>
    <w:p w:rsidR="009162CD" w:rsidRDefault="009162CD" w:rsidP="00E5372B">
      <w:pPr>
        <w:rPr>
          <w:b/>
        </w:rPr>
      </w:pPr>
    </w:p>
    <w:p w:rsidR="00BD14CF" w:rsidRDefault="00BD14CF" w:rsidP="00E5372B">
      <w:pPr>
        <w:rPr>
          <w:b/>
        </w:rPr>
      </w:pPr>
    </w:p>
    <w:p w:rsidR="00BD14CF" w:rsidRDefault="00BD14CF" w:rsidP="00E5372B">
      <w:pPr>
        <w:rPr>
          <w:b/>
        </w:rPr>
      </w:pPr>
    </w:p>
    <w:p w:rsidR="00BD14CF" w:rsidRPr="002C4FCC" w:rsidRDefault="00BD14CF" w:rsidP="00E5372B">
      <w:pPr>
        <w:rPr>
          <w:b/>
        </w:rPr>
      </w:pPr>
    </w:p>
    <w:p w:rsidR="00E5372B" w:rsidRPr="002C4FCC" w:rsidRDefault="00E5372B" w:rsidP="00E5372B">
      <w:pPr>
        <w:jc w:val="right"/>
        <w:rPr>
          <w:b/>
        </w:rPr>
      </w:pPr>
    </w:p>
    <w:p w:rsidR="00E5372B" w:rsidRPr="002C4FCC" w:rsidRDefault="00E5372B" w:rsidP="00E5372B">
      <w:pPr>
        <w:jc w:val="right"/>
        <w:rPr>
          <w:b/>
        </w:rPr>
      </w:pPr>
      <w:r w:rsidRPr="002C4FCC">
        <w:rPr>
          <w:b/>
        </w:rPr>
        <w:lastRenderedPageBreak/>
        <w:t>03.2. Подпрограмма «Организация досуга, предоставление услуг организаций культуры и доступа к музейным фондам»</w:t>
      </w:r>
    </w:p>
    <w:p w:rsidR="00E5372B" w:rsidRPr="002C4FCC" w:rsidRDefault="00E5372B" w:rsidP="00E5372B">
      <w:pPr>
        <w:jc w:val="center"/>
        <w:rPr>
          <w:b/>
        </w:rPr>
      </w:pPr>
    </w:p>
    <w:p w:rsidR="00E5372B" w:rsidRPr="002C4FCC" w:rsidRDefault="00E5372B" w:rsidP="00E5372B">
      <w:pPr>
        <w:jc w:val="center"/>
        <w:rPr>
          <w:b/>
        </w:rPr>
      </w:pPr>
      <w:r w:rsidRPr="002C4FCC">
        <w:rPr>
          <w:b/>
        </w:rPr>
        <w:t>Паспорт подпрограммы</w:t>
      </w:r>
    </w:p>
    <w:p w:rsidR="00E5372B" w:rsidRPr="002C4FCC" w:rsidRDefault="00E5372B" w:rsidP="00E5372B"/>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5"/>
        <w:gridCol w:w="6853"/>
      </w:tblGrid>
      <w:tr w:rsidR="00E5372B" w:rsidRPr="002C4FCC" w:rsidTr="00E5372B">
        <w:tc>
          <w:tcPr>
            <w:tcW w:w="2795" w:type="dxa"/>
          </w:tcPr>
          <w:p w:rsidR="00E5372B" w:rsidRPr="002C4FCC" w:rsidRDefault="00E5372B" w:rsidP="00E5372B">
            <w:pPr>
              <w:autoSpaceDE w:val="0"/>
              <w:autoSpaceDN w:val="0"/>
              <w:adjustRightInd w:val="0"/>
              <w:spacing w:before="120" w:after="120"/>
            </w:pPr>
            <w:r w:rsidRPr="002C4FCC">
              <w:t>Наименование подпрограммы</w:t>
            </w:r>
          </w:p>
        </w:tc>
        <w:tc>
          <w:tcPr>
            <w:tcW w:w="6853" w:type="dxa"/>
          </w:tcPr>
          <w:p w:rsidR="00E5372B" w:rsidRPr="002C4FCC" w:rsidRDefault="00E5372B" w:rsidP="00E5372B">
            <w:pPr>
              <w:keepNext/>
              <w:autoSpaceDE w:val="0"/>
              <w:autoSpaceDN w:val="0"/>
              <w:adjustRightInd w:val="0"/>
              <w:spacing w:before="40" w:after="40"/>
            </w:pPr>
            <w:r w:rsidRPr="002C4FCC">
              <w:t>Организация досуга,  предоставление услуг организаций культуры и доступа к музейным фондам</w:t>
            </w:r>
          </w:p>
        </w:tc>
      </w:tr>
      <w:tr w:rsidR="00E5372B" w:rsidRPr="002C4FCC" w:rsidTr="00E5372B">
        <w:tc>
          <w:tcPr>
            <w:tcW w:w="2795" w:type="dxa"/>
          </w:tcPr>
          <w:p w:rsidR="00E5372B" w:rsidRPr="002C4FCC" w:rsidRDefault="00E5372B" w:rsidP="00E5372B">
            <w:pPr>
              <w:autoSpaceDE w:val="0"/>
              <w:autoSpaceDN w:val="0"/>
              <w:adjustRightInd w:val="0"/>
              <w:spacing w:before="120" w:after="120"/>
            </w:pPr>
            <w:r w:rsidRPr="002C4FCC">
              <w:t>Координатор</w:t>
            </w:r>
          </w:p>
        </w:tc>
        <w:tc>
          <w:tcPr>
            <w:tcW w:w="6853" w:type="dxa"/>
          </w:tcPr>
          <w:p w:rsidR="00E5372B" w:rsidRPr="002C4FCC" w:rsidRDefault="00E5372B" w:rsidP="00E5372B">
            <w:pPr>
              <w:keepNext/>
              <w:autoSpaceDE w:val="0"/>
              <w:autoSpaceDN w:val="0"/>
              <w:adjustRightInd w:val="0"/>
              <w:spacing w:before="40" w:after="40"/>
            </w:pPr>
            <w:r w:rsidRPr="002C4FCC">
              <w:t>Заместитель Главы администрации муниципального образования «Глазовский район» по социальным вопросам</w:t>
            </w:r>
          </w:p>
        </w:tc>
      </w:tr>
      <w:tr w:rsidR="00E5372B" w:rsidRPr="002C4FCC" w:rsidTr="00E5372B">
        <w:tc>
          <w:tcPr>
            <w:tcW w:w="2795" w:type="dxa"/>
          </w:tcPr>
          <w:p w:rsidR="00E5372B" w:rsidRPr="002C4FCC" w:rsidRDefault="00E5372B" w:rsidP="00E5372B">
            <w:pPr>
              <w:autoSpaceDE w:val="0"/>
              <w:autoSpaceDN w:val="0"/>
              <w:adjustRightInd w:val="0"/>
              <w:spacing w:before="120" w:after="120"/>
              <w:rPr>
                <w:b/>
              </w:rPr>
            </w:pPr>
            <w:r w:rsidRPr="002C4FCC">
              <w:t xml:space="preserve">Ответственный исполнитель </w:t>
            </w:r>
          </w:p>
        </w:tc>
        <w:tc>
          <w:tcPr>
            <w:tcW w:w="6853" w:type="dxa"/>
          </w:tcPr>
          <w:p w:rsidR="00E5372B" w:rsidRPr="002C4FCC" w:rsidRDefault="00E5372B" w:rsidP="00E5372B">
            <w:pPr>
              <w:keepNext/>
              <w:autoSpaceDE w:val="0"/>
              <w:autoSpaceDN w:val="0"/>
              <w:adjustRightInd w:val="0"/>
              <w:spacing w:before="40" w:after="40"/>
            </w:pPr>
            <w:r w:rsidRPr="002C4FCC">
              <w:t xml:space="preserve">Отдел культуры и молодежной политики Администрации муниципального образования «Глазовский район» </w:t>
            </w:r>
          </w:p>
          <w:p w:rsidR="00E5372B" w:rsidRPr="002C4FCC" w:rsidRDefault="00E5372B" w:rsidP="00E5372B">
            <w:pPr>
              <w:keepNext/>
              <w:autoSpaceDE w:val="0"/>
              <w:autoSpaceDN w:val="0"/>
              <w:adjustRightInd w:val="0"/>
              <w:spacing w:before="40" w:after="40"/>
            </w:pPr>
            <w:r w:rsidRPr="002C4FCC">
              <w:t>(отдел культуры и молодежной политики)</w:t>
            </w:r>
          </w:p>
        </w:tc>
      </w:tr>
      <w:tr w:rsidR="00E5372B" w:rsidRPr="002C4FCC" w:rsidTr="00E5372B">
        <w:tc>
          <w:tcPr>
            <w:tcW w:w="2795" w:type="dxa"/>
          </w:tcPr>
          <w:p w:rsidR="00E5372B" w:rsidRPr="002C4FCC" w:rsidRDefault="00E5372B" w:rsidP="00E5372B">
            <w:pPr>
              <w:autoSpaceDE w:val="0"/>
              <w:autoSpaceDN w:val="0"/>
              <w:adjustRightInd w:val="0"/>
              <w:spacing w:before="120" w:after="120"/>
              <w:rPr>
                <w:b/>
              </w:rPr>
            </w:pPr>
            <w:r w:rsidRPr="002C4FCC">
              <w:t xml:space="preserve">Соисполнители </w:t>
            </w:r>
          </w:p>
        </w:tc>
        <w:tc>
          <w:tcPr>
            <w:tcW w:w="6853" w:type="dxa"/>
          </w:tcPr>
          <w:p w:rsidR="00E5372B" w:rsidRPr="002C4FCC" w:rsidRDefault="00E5372B" w:rsidP="00E5372B">
            <w:pPr>
              <w:keepNext/>
              <w:autoSpaceDE w:val="0"/>
              <w:autoSpaceDN w:val="0"/>
              <w:adjustRightInd w:val="0"/>
              <w:spacing w:before="40" w:after="40"/>
            </w:pPr>
            <w:r w:rsidRPr="002C4FCC">
              <w:t xml:space="preserve">Администрация муниципального образования «Глазовский район» </w:t>
            </w:r>
          </w:p>
        </w:tc>
      </w:tr>
      <w:tr w:rsidR="00E5372B" w:rsidRPr="002C4FCC" w:rsidTr="00E5372B">
        <w:tc>
          <w:tcPr>
            <w:tcW w:w="2795" w:type="dxa"/>
          </w:tcPr>
          <w:p w:rsidR="00E5372B" w:rsidRPr="002C4FCC" w:rsidRDefault="00E5372B" w:rsidP="00E5372B">
            <w:pPr>
              <w:autoSpaceDE w:val="0"/>
              <w:autoSpaceDN w:val="0"/>
              <w:adjustRightInd w:val="0"/>
              <w:spacing w:before="120" w:after="120"/>
              <w:rPr>
                <w:b/>
              </w:rPr>
            </w:pPr>
            <w:r w:rsidRPr="002C4FCC">
              <w:t xml:space="preserve">Цели </w:t>
            </w:r>
          </w:p>
        </w:tc>
        <w:tc>
          <w:tcPr>
            <w:tcW w:w="6853" w:type="dxa"/>
          </w:tcPr>
          <w:p w:rsidR="00E5372B" w:rsidRPr="002C4FCC" w:rsidRDefault="00E5372B" w:rsidP="00E5372B">
            <w:pPr>
              <w:pStyle w:val="ConsPlusNormal"/>
              <w:widowControl/>
              <w:tabs>
                <w:tab w:val="left" w:pos="1418"/>
              </w:tabs>
              <w:ind w:firstLine="0"/>
              <w:jc w:val="both"/>
              <w:rPr>
                <w:rFonts w:ascii="Times New Roman" w:hAnsi="Times New Roman" w:cs="Times New Roman"/>
                <w:spacing w:val="-2"/>
                <w:sz w:val="24"/>
                <w:szCs w:val="24"/>
              </w:rPr>
            </w:pPr>
            <w:r w:rsidRPr="002C4FCC">
              <w:rPr>
                <w:rFonts w:ascii="Times New Roman" w:hAnsi="Times New Roman" w:cs="Times New Roman"/>
                <w:bCs/>
                <w:sz w:val="24"/>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tc>
      </w:tr>
      <w:tr w:rsidR="00E5372B" w:rsidRPr="002C4FCC" w:rsidTr="00E5372B">
        <w:tc>
          <w:tcPr>
            <w:tcW w:w="2795" w:type="dxa"/>
          </w:tcPr>
          <w:p w:rsidR="00E5372B" w:rsidRPr="002C4FCC" w:rsidRDefault="00E5372B" w:rsidP="00E5372B">
            <w:pPr>
              <w:autoSpaceDE w:val="0"/>
              <w:autoSpaceDN w:val="0"/>
              <w:adjustRightInd w:val="0"/>
              <w:spacing w:before="120" w:after="120"/>
              <w:rPr>
                <w:b/>
              </w:rPr>
            </w:pPr>
            <w:r w:rsidRPr="002C4FCC">
              <w:t xml:space="preserve">Задачи </w:t>
            </w:r>
          </w:p>
        </w:tc>
        <w:tc>
          <w:tcPr>
            <w:tcW w:w="6853" w:type="dxa"/>
          </w:tcPr>
          <w:p w:rsidR="00E5372B" w:rsidRPr="002C4FCC" w:rsidRDefault="00E5372B" w:rsidP="00E5372B">
            <w:pPr>
              <w:autoSpaceDE w:val="0"/>
              <w:autoSpaceDN w:val="0"/>
              <w:adjustRightInd w:val="0"/>
              <w:spacing w:before="40" w:after="40"/>
              <w:rPr>
                <w:spacing w:val="-2"/>
              </w:rPr>
            </w:pPr>
            <w:r w:rsidRPr="002C4FCC">
              <w:rPr>
                <w:spacing w:val="-2"/>
              </w:rPr>
              <w:t>1) Повышение качества и доступности муниципальных услуг по организации досуга и услуг организаций культуры.</w:t>
            </w:r>
          </w:p>
          <w:p w:rsidR="00E5372B" w:rsidRPr="002C4FCC" w:rsidRDefault="00E5372B" w:rsidP="00E5372B">
            <w:pPr>
              <w:autoSpaceDE w:val="0"/>
              <w:autoSpaceDN w:val="0"/>
              <w:adjustRightInd w:val="0"/>
              <w:spacing w:before="40" w:after="40"/>
              <w:rPr>
                <w:spacing w:val="-2"/>
              </w:rPr>
            </w:pPr>
            <w:r w:rsidRPr="002C4FCC">
              <w:rPr>
                <w:spacing w:val="-2"/>
              </w:rPr>
              <w:t>2) Организация культурно-досуговых (культурно-массовых) мероприятий для жителей района.</w:t>
            </w:r>
          </w:p>
          <w:p w:rsidR="00E5372B" w:rsidRPr="002C4FCC" w:rsidRDefault="00E5372B" w:rsidP="00E5372B">
            <w:pPr>
              <w:autoSpaceDE w:val="0"/>
              <w:autoSpaceDN w:val="0"/>
              <w:adjustRightInd w:val="0"/>
              <w:spacing w:before="40" w:after="40"/>
              <w:rPr>
                <w:spacing w:val="-2"/>
              </w:rPr>
            </w:pPr>
            <w:r w:rsidRPr="002C4FCC">
              <w:rPr>
                <w:spacing w:val="-2"/>
              </w:rPr>
              <w:t>3) Привлечение населения района в культурно-досуговые учреждения за счет повышения качества услуг, применения новых форм и методов работы.</w:t>
            </w:r>
          </w:p>
          <w:p w:rsidR="00E5372B" w:rsidRPr="002C4FCC" w:rsidRDefault="00E5372B" w:rsidP="00E5372B">
            <w:pPr>
              <w:autoSpaceDE w:val="0"/>
              <w:autoSpaceDN w:val="0"/>
              <w:adjustRightInd w:val="0"/>
              <w:spacing w:before="40" w:after="40"/>
              <w:rPr>
                <w:spacing w:val="-2"/>
              </w:rPr>
            </w:pPr>
            <w:r w:rsidRPr="002C4FCC">
              <w:rPr>
                <w:spacing w:val="-2"/>
              </w:rPr>
              <w:t>4) Содействие развитию любительского народного творчества.</w:t>
            </w:r>
          </w:p>
          <w:p w:rsidR="00E5372B" w:rsidRPr="002C4FCC" w:rsidRDefault="00E5372B" w:rsidP="00E5372B">
            <w:pPr>
              <w:autoSpaceDE w:val="0"/>
              <w:autoSpaceDN w:val="0"/>
              <w:adjustRightInd w:val="0"/>
              <w:spacing w:before="60"/>
              <w:jc w:val="both"/>
            </w:pPr>
            <w:r w:rsidRPr="002C4FCC">
              <w:rPr>
                <w:spacing w:val="-2"/>
              </w:rPr>
              <w:t>5) Выявление и поддержка молодых дарований, новых авторов и исполнителей.</w:t>
            </w:r>
          </w:p>
          <w:p w:rsidR="00E5372B" w:rsidRPr="002C4FCC" w:rsidRDefault="00E5372B" w:rsidP="00E5372B">
            <w:pPr>
              <w:autoSpaceDE w:val="0"/>
              <w:autoSpaceDN w:val="0"/>
              <w:adjustRightInd w:val="0"/>
              <w:spacing w:before="60"/>
              <w:jc w:val="both"/>
              <w:rPr>
                <w:rFonts w:eastAsia="HiddenHorzOCR"/>
              </w:rPr>
            </w:pPr>
            <w:r w:rsidRPr="002C4FCC">
              <w:t xml:space="preserve">6) Обеспечение сохранности музейных предметов и музейных коллекций. </w:t>
            </w:r>
          </w:p>
          <w:p w:rsidR="00E5372B" w:rsidRPr="002C4FCC" w:rsidRDefault="00E5372B" w:rsidP="00E5372B">
            <w:pPr>
              <w:autoSpaceDE w:val="0"/>
              <w:autoSpaceDN w:val="0"/>
              <w:adjustRightInd w:val="0"/>
              <w:jc w:val="both"/>
              <w:rPr>
                <w:rFonts w:eastAsia="HiddenHorzOCR"/>
              </w:rPr>
            </w:pPr>
            <w:r w:rsidRPr="002C4FCC">
              <w:t>7)  К</w:t>
            </w:r>
            <w:r w:rsidRPr="002C4FCC">
              <w:rPr>
                <w:rFonts w:eastAsia="HiddenHorzOCR"/>
              </w:rPr>
              <w:t>омплектование (пополнение) музейного фонда.</w:t>
            </w:r>
          </w:p>
          <w:p w:rsidR="00E5372B" w:rsidRPr="002C4FCC" w:rsidRDefault="00E5372B" w:rsidP="00E5372B">
            <w:pPr>
              <w:autoSpaceDE w:val="0"/>
              <w:autoSpaceDN w:val="0"/>
              <w:adjustRightInd w:val="0"/>
              <w:jc w:val="both"/>
              <w:rPr>
                <w:rFonts w:eastAsia="HiddenHorzOCR"/>
              </w:rPr>
            </w:pPr>
            <w:r w:rsidRPr="002C4FCC">
              <w:t xml:space="preserve">8) </w:t>
            </w:r>
            <w:r w:rsidRPr="002C4FCC">
              <w:rPr>
                <w:rFonts w:eastAsia="HiddenHorzOCR"/>
              </w:rPr>
              <w:t xml:space="preserve">Обеспечение доступа </w:t>
            </w:r>
            <w:r w:rsidRPr="002C4FCC">
              <w:t>к музейным  предметам и музейным коллекциям</w:t>
            </w:r>
            <w:r w:rsidRPr="002C4FCC">
              <w:rPr>
                <w:rFonts w:eastAsia="HiddenHorzOCR"/>
              </w:rPr>
              <w:t>, находящимся в музеях, увеличение количества экспонируемых музейных предметов.</w:t>
            </w:r>
          </w:p>
          <w:p w:rsidR="00E5372B" w:rsidRPr="002C4FCC" w:rsidRDefault="00E5372B" w:rsidP="00E5372B">
            <w:pPr>
              <w:autoSpaceDE w:val="0"/>
              <w:autoSpaceDN w:val="0"/>
              <w:adjustRightInd w:val="0"/>
              <w:jc w:val="both"/>
              <w:rPr>
                <w:rFonts w:eastAsia="HiddenHorzOCR"/>
              </w:rPr>
            </w:pPr>
            <w:r w:rsidRPr="002C4FCC">
              <w:t xml:space="preserve">9) </w:t>
            </w:r>
            <w:r w:rsidRPr="002C4FCC">
              <w:rPr>
                <w:rFonts w:eastAsia="HiddenHorzOCR"/>
              </w:rPr>
              <w:t>Внедрение и использование в работе музеев</w:t>
            </w:r>
            <w:r w:rsidRPr="002C4FCC">
              <w:t xml:space="preserve"> современных информационных технологий.</w:t>
            </w:r>
          </w:p>
        </w:tc>
      </w:tr>
      <w:tr w:rsidR="00E5372B" w:rsidRPr="002C4FCC" w:rsidTr="00E5372B">
        <w:tc>
          <w:tcPr>
            <w:tcW w:w="2795" w:type="dxa"/>
          </w:tcPr>
          <w:p w:rsidR="00E5372B" w:rsidRPr="002C4FCC" w:rsidRDefault="00E5372B" w:rsidP="00E5372B">
            <w:pPr>
              <w:autoSpaceDE w:val="0"/>
              <w:autoSpaceDN w:val="0"/>
              <w:adjustRightInd w:val="0"/>
              <w:spacing w:before="120" w:after="120"/>
            </w:pPr>
            <w:r w:rsidRPr="002C4FCC">
              <w:t>Целевые показатели (индикаторы)</w:t>
            </w:r>
          </w:p>
          <w:p w:rsidR="00E5372B" w:rsidRPr="002C4FCC" w:rsidRDefault="00E5372B" w:rsidP="00E5372B">
            <w:pPr>
              <w:tabs>
                <w:tab w:val="left" w:pos="-55"/>
              </w:tabs>
              <w:spacing w:before="40" w:after="40"/>
              <w:rPr>
                <w:b/>
              </w:rPr>
            </w:pPr>
          </w:p>
        </w:tc>
        <w:tc>
          <w:tcPr>
            <w:tcW w:w="6853" w:type="dxa"/>
          </w:tcPr>
          <w:p w:rsidR="00E5372B" w:rsidRPr="002C4FCC" w:rsidRDefault="00E5372B" w:rsidP="00E5372B">
            <w:r w:rsidRPr="002C4FCC">
              <w:t>1) Уровень фактической обеспеченности клубами и учреждениями клубного типа от нормативной потребности, процентов.</w:t>
            </w:r>
          </w:p>
          <w:p w:rsidR="00E5372B" w:rsidRPr="002C4FCC" w:rsidRDefault="00E5372B" w:rsidP="00E5372B">
            <w:r w:rsidRPr="002C4FCC">
              <w:t>2)  Численность участников культурно-досуговых мероприятий  по сравнению с предыдущим годом, процентов</w:t>
            </w:r>
          </w:p>
          <w:p w:rsidR="00E5372B" w:rsidRPr="002C4FCC" w:rsidRDefault="00E5372B" w:rsidP="00E5372B">
            <w:pPr>
              <w:tabs>
                <w:tab w:val="left" w:pos="-55"/>
              </w:tabs>
              <w:spacing w:before="40" w:after="40"/>
            </w:pPr>
            <w:r w:rsidRPr="002C4FCC">
              <w:t>3) Среднее число участников клубных формирований в расчете на 1000 человек населения, человек.</w:t>
            </w:r>
          </w:p>
          <w:p w:rsidR="00E5372B" w:rsidRPr="002C4FCC" w:rsidRDefault="00E5372B" w:rsidP="00E5372B">
            <w:pPr>
              <w:tabs>
                <w:tab w:val="left" w:pos="-55"/>
              </w:tabs>
              <w:spacing w:before="40" w:after="40"/>
            </w:pPr>
            <w:r w:rsidRPr="002C4FCC">
              <w:t xml:space="preserve">4) Среднее число детей в возрасте до 14 лет - участников клубных формирований, в расчете на 1000 детей в возрасте до </w:t>
            </w:r>
            <w:r w:rsidRPr="002C4FCC">
              <w:lastRenderedPageBreak/>
              <w:t>14 лет, человек.</w:t>
            </w:r>
          </w:p>
          <w:p w:rsidR="00E5372B" w:rsidRPr="002C4FCC" w:rsidRDefault="00E5372B" w:rsidP="00E5372B">
            <w:r w:rsidRPr="002C4FCC">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E5372B" w:rsidRPr="002C4FCC" w:rsidRDefault="00E5372B" w:rsidP="00E5372B">
            <w:r w:rsidRPr="002C4FCC">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E5372B" w:rsidRPr="002C4FCC" w:rsidRDefault="00E5372B" w:rsidP="00E5372B">
            <w:r w:rsidRPr="002C4FCC">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E5372B" w:rsidRPr="002C4FCC" w:rsidRDefault="00E5372B" w:rsidP="00E5372B">
            <w:r w:rsidRPr="002C4FCC">
              <w:t>8)  Увеличение посещаемости музейных учреждений,  посещений на 1 жителя в год, процентов</w:t>
            </w:r>
          </w:p>
          <w:p w:rsidR="00E5372B" w:rsidRPr="002C4FCC" w:rsidRDefault="00E5372B" w:rsidP="00E5372B">
            <w:r w:rsidRPr="002C4FCC">
              <w:t xml:space="preserve"> 9)  Увеличение объёма передвижного фонда музеев для экспонирования произведений культуры и искусства, единиц;</w:t>
            </w:r>
          </w:p>
          <w:p w:rsidR="00E5372B" w:rsidRPr="002C4FCC" w:rsidRDefault="00E5372B" w:rsidP="00E5372B">
            <w:r w:rsidRPr="002C4FCC">
              <w:t xml:space="preserve"> 10)  Увеличение  количества виртуальных музеев, созданных при поддержке бюджета Удмуртской Республики, единиц;</w:t>
            </w:r>
          </w:p>
          <w:p w:rsidR="00E5372B" w:rsidRPr="002C4FCC" w:rsidRDefault="00E5372B" w:rsidP="00E5372B">
            <w:r w:rsidRPr="002C4FCC">
              <w:t xml:space="preserve"> 11)  Количество выставочных проектов, процентов;</w:t>
            </w:r>
          </w:p>
          <w:p w:rsidR="00E5372B" w:rsidRPr="002C4FCC" w:rsidRDefault="00E5372B" w:rsidP="00E5372B">
            <w:pPr>
              <w:rPr>
                <w:rFonts w:eastAsia="HiddenHorzOCR"/>
              </w:rPr>
            </w:pPr>
            <w:r w:rsidRPr="002C4FCC">
              <w:t>12)  Увеличение к</w:t>
            </w:r>
            <w:r w:rsidRPr="002C4FCC">
              <w:rPr>
                <w:rFonts w:eastAsia="HiddenHorzOCR"/>
              </w:rPr>
              <w:t>оличества экскурсий, мероприятий, тысяч единиц.</w:t>
            </w:r>
          </w:p>
          <w:p w:rsidR="00E5372B" w:rsidRPr="002C4FCC" w:rsidRDefault="00E5372B" w:rsidP="00E5372B">
            <w:r w:rsidRPr="002C4FCC">
              <w:t>13) Уровень удовлетворенности населения качеством и доступностью муниципальных услуг в сфере культуры, процентов.</w:t>
            </w:r>
          </w:p>
        </w:tc>
      </w:tr>
      <w:tr w:rsidR="00E5372B" w:rsidRPr="002C4FCC" w:rsidTr="00E5372B">
        <w:tc>
          <w:tcPr>
            <w:tcW w:w="2795" w:type="dxa"/>
          </w:tcPr>
          <w:p w:rsidR="00E5372B" w:rsidRPr="002C4FCC" w:rsidRDefault="00E5372B" w:rsidP="00E5372B">
            <w:pPr>
              <w:autoSpaceDE w:val="0"/>
              <w:autoSpaceDN w:val="0"/>
              <w:adjustRightInd w:val="0"/>
              <w:spacing w:before="120" w:after="120"/>
            </w:pPr>
            <w:r w:rsidRPr="002C4FCC">
              <w:lastRenderedPageBreak/>
              <w:t>Сроки и этапы  реализации</w:t>
            </w:r>
          </w:p>
        </w:tc>
        <w:tc>
          <w:tcPr>
            <w:tcW w:w="6853" w:type="dxa"/>
          </w:tcPr>
          <w:p w:rsidR="00E5372B" w:rsidRPr="002C4FCC" w:rsidRDefault="00E5372B" w:rsidP="00E5372B">
            <w:pPr>
              <w:keepNext/>
              <w:spacing w:before="40" w:after="40"/>
            </w:pPr>
            <w:r w:rsidRPr="002C4FCC">
              <w:t>Срок реализации - 2015-2020 годы.</w:t>
            </w:r>
          </w:p>
          <w:p w:rsidR="00E5372B" w:rsidRPr="002C4FCC" w:rsidRDefault="00E5372B" w:rsidP="00E5372B">
            <w:pPr>
              <w:keepNext/>
              <w:spacing w:before="40" w:after="40"/>
            </w:pPr>
            <w:r w:rsidRPr="002C4FCC">
              <w:t>Этапы реализации подпрограммы не выделяются.</w:t>
            </w:r>
          </w:p>
        </w:tc>
      </w:tr>
      <w:tr w:rsidR="00E5372B" w:rsidRPr="002C4FCC" w:rsidTr="00E5372B">
        <w:tc>
          <w:tcPr>
            <w:tcW w:w="2795" w:type="dxa"/>
          </w:tcPr>
          <w:p w:rsidR="00E5372B" w:rsidRPr="00FD72AD" w:rsidRDefault="00E5372B" w:rsidP="00E5372B">
            <w:pPr>
              <w:autoSpaceDE w:val="0"/>
              <w:autoSpaceDN w:val="0"/>
              <w:adjustRightInd w:val="0"/>
              <w:spacing w:before="120" w:after="120"/>
              <w:rPr>
                <w:b/>
                <w:color w:val="FF0000"/>
              </w:rPr>
            </w:pPr>
            <w:r w:rsidRPr="00FD72AD">
              <w:rPr>
                <w:color w:val="FF0000"/>
              </w:rPr>
              <w:t>Объем средств бюджета муниципального образования «Глазовский район» на реализацию муниципальной программы</w:t>
            </w:r>
          </w:p>
        </w:tc>
        <w:tc>
          <w:tcPr>
            <w:tcW w:w="6853" w:type="dxa"/>
          </w:tcPr>
          <w:p w:rsidR="00BD14CF" w:rsidRPr="007E0213" w:rsidRDefault="00BD14CF" w:rsidP="00BD14CF">
            <w:pPr>
              <w:spacing w:before="40" w:after="40"/>
              <w:rPr>
                <w:bCs/>
              </w:rPr>
            </w:pPr>
            <w:r w:rsidRPr="007E0213">
              <w:t xml:space="preserve">Общий объем финансирования мероприятий подпрограммы за 2015-2020 годы за счет средств бюджета муниципального образования «Глазовский район» </w:t>
            </w:r>
            <w:r w:rsidRPr="000229E9">
              <w:t xml:space="preserve">составляет </w:t>
            </w:r>
            <w:r>
              <w:rPr>
                <w:bCs/>
              </w:rPr>
              <w:t>340734,4</w:t>
            </w:r>
            <w:r w:rsidRPr="000229E9">
              <w:t xml:space="preserve">тыс. </w:t>
            </w:r>
            <w:r w:rsidRPr="007E0213">
              <w:t>рублей.</w:t>
            </w:r>
          </w:p>
          <w:p w:rsidR="00BD14CF" w:rsidRPr="007E0213" w:rsidRDefault="00BD14CF" w:rsidP="00BD14CF">
            <w:pPr>
              <w:autoSpaceDE w:val="0"/>
              <w:autoSpaceDN w:val="0"/>
              <w:adjustRightInd w:val="0"/>
              <w:spacing w:before="40" w:after="40"/>
            </w:pPr>
            <w:r w:rsidRPr="007E0213">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BD14CF" w:rsidRPr="000229E9" w:rsidTr="00E0636E">
              <w:trPr>
                <w:trHeight w:val="300"/>
                <w:jc w:val="center"/>
              </w:trPr>
              <w:tc>
                <w:tcPr>
                  <w:tcW w:w="2268" w:type="dxa"/>
                  <w:vMerge w:val="restart"/>
                  <w:shd w:val="clear" w:color="auto" w:fill="auto"/>
                  <w:vAlign w:val="center"/>
                </w:tcPr>
                <w:p w:rsidR="00BD14CF" w:rsidRPr="000229E9" w:rsidRDefault="00BD14CF" w:rsidP="00E0636E">
                  <w:pPr>
                    <w:spacing w:before="40" w:after="40"/>
                    <w:jc w:val="center"/>
                    <w:rPr>
                      <w:bCs/>
                    </w:rPr>
                  </w:pPr>
                  <w:r w:rsidRPr="000229E9">
                    <w:rPr>
                      <w:bCs/>
                    </w:rPr>
                    <w:t>Годы</w:t>
                  </w:r>
                </w:p>
              </w:tc>
              <w:tc>
                <w:tcPr>
                  <w:tcW w:w="1134" w:type="dxa"/>
                  <w:vMerge w:val="restart"/>
                  <w:shd w:val="clear" w:color="auto" w:fill="auto"/>
                  <w:vAlign w:val="center"/>
                </w:tcPr>
                <w:p w:rsidR="00BD14CF" w:rsidRPr="000229E9" w:rsidRDefault="00BD14CF" w:rsidP="00E0636E">
                  <w:pPr>
                    <w:spacing w:before="40" w:after="40"/>
                    <w:jc w:val="center"/>
                    <w:rPr>
                      <w:bCs/>
                    </w:rPr>
                  </w:pPr>
                  <w:r w:rsidRPr="000229E9">
                    <w:rPr>
                      <w:bCs/>
                    </w:rPr>
                    <w:t>Всего</w:t>
                  </w:r>
                </w:p>
              </w:tc>
              <w:tc>
                <w:tcPr>
                  <w:tcW w:w="3443" w:type="dxa"/>
                  <w:gridSpan w:val="2"/>
                </w:tcPr>
                <w:p w:rsidR="00BD14CF" w:rsidRPr="000229E9" w:rsidRDefault="00BD14CF" w:rsidP="00E0636E">
                  <w:pPr>
                    <w:spacing w:before="40" w:after="40"/>
                    <w:jc w:val="center"/>
                  </w:pPr>
                  <w:r w:rsidRPr="000229E9">
                    <w:t>В том числе за счет:</w:t>
                  </w:r>
                </w:p>
              </w:tc>
            </w:tr>
            <w:tr w:rsidR="00BD14CF" w:rsidRPr="000229E9" w:rsidTr="00E0636E">
              <w:trPr>
                <w:trHeight w:val="300"/>
                <w:jc w:val="center"/>
              </w:trPr>
              <w:tc>
                <w:tcPr>
                  <w:tcW w:w="2268" w:type="dxa"/>
                  <w:vMerge/>
                  <w:shd w:val="clear" w:color="auto" w:fill="auto"/>
                  <w:vAlign w:val="center"/>
                </w:tcPr>
                <w:p w:rsidR="00BD14CF" w:rsidRPr="000229E9" w:rsidRDefault="00BD14CF" w:rsidP="00E0636E">
                  <w:pPr>
                    <w:spacing w:before="40" w:after="40"/>
                    <w:jc w:val="center"/>
                    <w:rPr>
                      <w:bCs/>
                    </w:rPr>
                  </w:pPr>
                </w:p>
              </w:tc>
              <w:tc>
                <w:tcPr>
                  <w:tcW w:w="1134" w:type="dxa"/>
                  <w:vMerge/>
                  <w:shd w:val="clear" w:color="auto" w:fill="auto"/>
                  <w:vAlign w:val="center"/>
                </w:tcPr>
                <w:p w:rsidR="00BD14CF" w:rsidRPr="000229E9" w:rsidRDefault="00BD14CF" w:rsidP="00E0636E">
                  <w:pPr>
                    <w:spacing w:before="40" w:after="40"/>
                    <w:jc w:val="center"/>
                    <w:rPr>
                      <w:bCs/>
                    </w:rPr>
                  </w:pPr>
                </w:p>
              </w:tc>
              <w:tc>
                <w:tcPr>
                  <w:tcW w:w="1849" w:type="dxa"/>
                </w:tcPr>
                <w:p w:rsidR="00BD14CF" w:rsidRPr="000229E9" w:rsidRDefault="00BD14CF" w:rsidP="00E0636E">
                  <w:pPr>
                    <w:spacing w:before="40" w:after="40"/>
                    <w:jc w:val="center"/>
                  </w:pPr>
                  <w:r w:rsidRPr="000229E9">
                    <w:t>Собственных средств бюджета Глазовского</w:t>
                  </w:r>
                </w:p>
                <w:p w:rsidR="00BD14CF" w:rsidRPr="000229E9" w:rsidRDefault="00BD14CF" w:rsidP="00E0636E">
                  <w:pPr>
                    <w:spacing w:before="40" w:after="40"/>
                    <w:jc w:val="center"/>
                  </w:pPr>
                  <w:r w:rsidRPr="000229E9">
                    <w:t>района</w:t>
                  </w:r>
                </w:p>
              </w:tc>
              <w:tc>
                <w:tcPr>
                  <w:tcW w:w="1594" w:type="dxa"/>
                  <w:vAlign w:val="center"/>
                </w:tcPr>
                <w:p w:rsidR="00BD14CF" w:rsidRPr="000229E9" w:rsidRDefault="00BD14CF" w:rsidP="00E0636E">
                  <w:pPr>
                    <w:spacing w:before="40" w:after="40"/>
                    <w:jc w:val="center"/>
                  </w:pPr>
                  <w:r w:rsidRPr="000229E9">
                    <w:t>субвенции</w:t>
                  </w:r>
                </w:p>
                <w:p w:rsidR="00BD14CF" w:rsidRPr="000229E9" w:rsidRDefault="00BD14CF" w:rsidP="00E0636E">
                  <w:pPr>
                    <w:spacing w:before="40" w:after="40"/>
                    <w:jc w:val="center"/>
                  </w:pPr>
                  <w:r w:rsidRPr="000229E9">
                    <w:t xml:space="preserve"> из бюджетов поселений</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2015</w:t>
                  </w:r>
                </w:p>
              </w:tc>
              <w:tc>
                <w:tcPr>
                  <w:tcW w:w="1134" w:type="dxa"/>
                  <w:shd w:val="clear" w:color="auto" w:fill="auto"/>
                  <w:vAlign w:val="center"/>
                </w:tcPr>
                <w:p w:rsidR="00BD14CF" w:rsidRPr="000229E9" w:rsidRDefault="00BD14CF" w:rsidP="00E0636E">
                  <w:pPr>
                    <w:spacing w:before="40" w:after="40"/>
                    <w:jc w:val="center"/>
                    <w:rPr>
                      <w:bCs/>
                    </w:rPr>
                  </w:pPr>
                  <w:r>
                    <w:rPr>
                      <w:bCs/>
                    </w:rPr>
                    <w:t>26857,7</w:t>
                  </w:r>
                </w:p>
              </w:tc>
              <w:tc>
                <w:tcPr>
                  <w:tcW w:w="1849" w:type="dxa"/>
                  <w:vAlign w:val="center"/>
                </w:tcPr>
                <w:p w:rsidR="00BD14CF" w:rsidRPr="000229E9" w:rsidRDefault="00BD14CF" w:rsidP="00E0636E">
                  <w:pPr>
                    <w:spacing w:before="40" w:after="40"/>
                    <w:jc w:val="center"/>
                    <w:rPr>
                      <w:bCs/>
                    </w:rPr>
                  </w:pPr>
                  <w:r>
                    <w:rPr>
                      <w:bCs/>
                    </w:rPr>
                    <w:t>26857,7</w:t>
                  </w:r>
                </w:p>
              </w:tc>
              <w:tc>
                <w:tcPr>
                  <w:tcW w:w="1594" w:type="dxa"/>
                  <w:vAlign w:val="center"/>
                </w:tcPr>
                <w:p w:rsidR="00BD14CF" w:rsidRPr="000229E9" w:rsidRDefault="00BD14CF" w:rsidP="00E0636E">
                  <w:pPr>
                    <w:spacing w:before="40" w:after="40"/>
                    <w:jc w:val="center"/>
                    <w:rPr>
                      <w:bCs/>
                    </w:rPr>
                  </w:pPr>
                  <w:r>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2016</w:t>
                  </w:r>
                </w:p>
              </w:tc>
              <w:tc>
                <w:tcPr>
                  <w:tcW w:w="1134" w:type="dxa"/>
                  <w:shd w:val="clear" w:color="auto" w:fill="auto"/>
                  <w:vAlign w:val="center"/>
                </w:tcPr>
                <w:p w:rsidR="00BD14CF" w:rsidRPr="000229E9" w:rsidRDefault="00BD14CF" w:rsidP="00E0636E">
                  <w:pPr>
                    <w:spacing w:before="40" w:after="40"/>
                    <w:jc w:val="center"/>
                    <w:rPr>
                      <w:bCs/>
                    </w:rPr>
                  </w:pPr>
                  <w:r w:rsidRPr="000229E9">
                    <w:rPr>
                      <w:bCs/>
                    </w:rPr>
                    <w:t>48301,1</w:t>
                  </w:r>
                </w:p>
              </w:tc>
              <w:tc>
                <w:tcPr>
                  <w:tcW w:w="1849" w:type="dxa"/>
                  <w:vAlign w:val="center"/>
                </w:tcPr>
                <w:p w:rsidR="00BD14CF" w:rsidRPr="000229E9" w:rsidRDefault="00BD14CF" w:rsidP="00E0636E">
                  <w:pPr>
                    <w:spacing w:before="40" w:after="40"/>
                    <w:jc w:val="center"/>
                    <w:rPr>
                      <w:bCs/>
                    </w:rPr>
                  </w:pPr>
                  <w:r w:rsidRPr="000229E9">
                    <w:rPr>
                      <w:bCs/>
                    </w:rPr>
                    <w:t>48301,1</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2017</w:t>
                  </w:r>
                </w:p>
              </w:tc>
              <w:tc>
                <w:tcPr>
                  <w:tcW w:w="1134" w:type="dxa"/>
                  <w:shd w:val="clear" w:color="auto" w:fill="auto"/>
                  <w:vAlign w:val="center"/>
                </w:tcPr>
                <w:p w:rsidR="00BD14CF" w:rsidRPr="000229E9" w:rsidRDefault="00BD14CF" w:rsidP="00E0636E">
                  <w:pPr>
                    <w:spacing w:before="40" w:after="40"/>
                    <w:jc w:val="center"/>
                    <w:rPr>
                      <w:bCs/>
                    </w:rPr>
                  </w:pPr>
                  <w:r>
                    <w:rPr>
                      <w:bCs/>
                    </w:rPr>
                    <w:t>61001,6</w:t>
                  </w:r>
                </w:p>
              </w:tc>
              <w:tc>
                <w:tcPr>
                  <w:tcW w:w="1849" w:type="dxa"/>
                  <w:vAlign w:val="center"/>
                </w:tcPr>
                <w:p w:rsidR="00BD14CF" w:rsidRPr="000229E9" w:rsidRDefault="00BD14CF" w:rsidP="00E0636E">
                  <w:pPr>
                    <w:spacing w:before="40" w:after="40"/>
                    <w:jc w:val="center"/>
                    <w:rPr>
                      <w:bCs/>
                    </w:rPr>
                  </w:pPr>
                  <w:r>
                    <w:rPr>
                      <w:bCs/>
                    </w:rPr>
                    <w:t>61001,6</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2018</w:t>
                  </w:r>
                </w:p>
              </w:tc>
              <w:tc>
                <w:tcPr>
                  <w:tcW w:w="1134" w:type="dxa"/>
                  <w:shd w:val="clear" w:color="auto" w:fill="auto"/>
                  <w:vAlign w:val="center"/>
                </w:tcPr>
                <w:p w:rsidR="00BD14CF" w:rsidRPr="000229E9" w:rsidRDefault="00BD14CF" w:rsidP="00E0636E">
                  <w:pPr>
                    <w:spacing w:before="40" w:after="40"/>
                    <w:jc w:val="center"/>
                    <w:rPr>
                      <w:bCs/>
                    </w:rPr>
                  </w:pPr>
                  <w:r>
                    <w:rPr>
                      <w:bCs/>
                    </w:rPr>
                    <w:t>79091,2</w:t>
                  </w:r>
                </w:p>
              </w:tc>
              <w:tc>
                <w:tcPr>
                  <w:tcW w:w="1849" w:type="dxa"/>
                  <w:vAlign w:val="center"/>
                </w:tcPr>
                <w:p w:rsidR="00BD14CF" w:rsidRPr="000229E9" w:rsidRDefault="00BD14CF" w:rsidP="00E0636E">
                  <w:pPr>
                    <w:spacing w:before="40" w:after="40"/>
                    <w:jc w:val="center"/>
                    <w:rPr>
                      <w:bCs/>
                    </w:rPr>
                  </w:pPr>
                  <w:r>
                    <w:rPr>
                      <w:bCs/>
                    </w:rPr>
                    <w:t>79091,2</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2019</w:t>
                  </w:r>
                </w:p>
              </w:tc>
              <w:tc>
                <w:tcPr>
                  <w:tcW w:w="1134" w:type="dxa"/>
                  <w:shd w:val="clear" w:color="auto" w:fill="auto"/>
                  <w:vAlign w:val="center"/>
                </w:tcPr>
                <w:p w:rsidR="00BD14CF" w:rsidRPr="000229E9" w:rsidRDefault="00BD14CF" w:rsidP="00E0636E">
                  <w:pPr>
                    <w:spacing w:before="40" w:after="40"/>
                    <w:jc w:val="center"/>
                    <w:rPr>
                      <w:bCs/>
                    </w:rPr>
                  </w:pPr>
                  <w:r>
                    <w:rPr>
                      <w:bCs/>
                    </w:rPr>
                    <w:t>61741,4</w:t>
                  </w:r>
                </w:p>
              </w:tc>
              <w:tc>
                <w:tcPr>
                  <w:tcW w:w="1849" w:type="dxa"/>
                  <w:vAlign w:val="center"/>
                </w:tcPr>
                <w:p w:rsidR="00BD14CF" w:rsidRPr="000229E9" w:rsidRDefault="00BD14CF" w:rsidP="00E0636E">
                  <w:pPr>
                    <w:spacing w:before="40" w:after="40"/>
                    <w:jc w:val="center"/>
                    <w:rPr>
                      <w:bCs/>
                    </w:rPr>
                  </w:pPr>
                  <w:r>
                    <w:rPr>
                      <w:bCs/>
                    </w:rPr>
                    <w:t>61741,4</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lastRenderedPageBreak/>
                    <w:t>2020</w:t>
                  </w:r>
                </w:p>
              </w:tc>
              <w:tc>
                <w:tcPr>
                  <w:tcW w:w="1134" w:type="dxa"/>
                  <w:shd w:val="clear" w:color="auto" w:fill="auto"/>
                  <w:vAlign w:val="center"/>
                </w:tcPr>
                <w:p w:rsidR="00BD14CF" w:rsidRPr="000229E9" w:rsidRDefault="00BD14CF" w:rsidP="00E0636E">
                  <w:pPr>
                    <w:spacing w:before="40" w:after="40"/>
                    <w:jc w:val="center"/>
                    <w:rPr>
                      <w:bCs/>
                    </w:rPr>
                  </w:pPr>
                  <w:r>
                    <w:rPr>
                      <w:bCs/>
                    </w:rPr>
                    <w:t>63741,4</w:t>
                  </w:r>
                </w:p>
              </w:tc>
              <w:tc>
                <w:tcPr>
                  <w:tcW w:w="1849" w:type="dxa"/>
                  <w:vAlign w:val="center"/>
                </w:tcPr>
                <w:p w:rsidR="00BD14CF" w:rsidRPr="000229E9" w:rsidRDefault="00BD14CF" w:rsidP="00E0636E">
                  <w:pPr>
                    <w:spacing w:before="40" w:after="40"/>
                    <w:jc w:val="center"/>
                    <w:rPr>
                      <w:bCs/>
                    </w:rPr>
                  </w:pPr>
                  <w:r>
                    <w:rPr>
                      <w:bCs/>
                    </w:rPr>
                    <w:t>63741,4</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BD14CF" w:rsidRDefault="00BD14CF" w:rsidP="00E0636E">
                  <w:pPr>
                    <w:spacing w:before="40" w:after="40"/>
                    <w:rPr>
                      <w:bCs/>
                      <w:color w:val="00B050"/>
                    </w:rPr>
                  </w:pPr>
                  <w:r>
                    <w:rPr>
                      <w:bCs/>
                      <w:color w:val="00B050"/>
                    </w:rPr>
                    <w:t>Итого за 2015-2020</w:t>
                  </w:r>
                  <w:r w:rsidRPr="00BD14CF">
                    <w:rPr>
                      <w:bCs/>
                      <w:color w:val="00B050"/>
                    </w:rPr>
                    <w:t xml:space="preserve"> годы</w:t>
                  </w:r>
                </w:p>
              </w:tc>
              <w:tc>
                <w:tcPr>
                  <w:tcW w:w="1134" w:type="dxa"/>
                  <w:shd w:val="clear" w:color="auto" w:fill="auto"/>
                  <w:vAlign w:val="center"/>
                </w:tcPr>
                <w:p w:rsidR="00BD14CF" w:rsidRPr="00BD14CF" w:rsidRDefault="00BD14CF" w:rsidP="00E0636E">
                  <w:pPr>
                    <w:spacing w:before="40" w:after="40"/>
                    <w:jc w:val="center"/>
                    <w:rPr>
                      <w:bCs/>
                      <w:color w:val="00B050"/>
                    </w:rPr>
                  </w:pPr>
                  <w:r w:rsidRPr="00BD14CF">
                    <w:rPr>
                      <w:bCs/>
                      <w:color w:val="00B050"/>
                    </w:rPr>
                    <w:t>340734,4</w:t>
                  </w:r>
                </w:p>
              </w:tc>
              <w:tc>
                <w:tcPr>
                  <w:tcW w:w="1849" w:type="dxa"/>
                  <w:vAlign w:val="center"/>
                </w:tcPr>
                <w:p w:rsidR="00BD14CF" w:rsidRPr="00BD14CF" w:rsidRDefault="00BD14CF" w:rsidP="00E0636E">
                  <w:pPr>
                    <w:spacing w:before="40" w:after="40"/>
                    <w:rPr>
                      <w:bCs/>
                      <w:color w:val="00B050"/>
                    </w:rPr>
                  </w:pPr>
                  <w:r w:rsidRPr="00BD14CF">
                    <w:rPr>
                      <w:bCs/>
                      <w:color w:val="00B050"/>
                    </w:rPr>
                    <w:t>340734,4</w:t>
                  </w:r>
                </w:p>
              </w:tc>
              <w:tc>
                <w:tcPr>
                  <w:tcW w:w="1594" w:type="dxa"/>
                  <w:vAlign w:val="center"/>
                </w:tcPr>
                <w:p w:rsidR="00BD14CF" w:rsidRPr="00BD14CF" w:rsidRDefault="00BD14CF" w:rsidP="00E0636E">
                  <w:pPr>
                    <w:spacing w:before="40" w:after="40"/>
                    <w:jc w:val="center"/>
                    <w:rPr>
                      <w:bCs/>
                      <w:color w:val="00B050"/>
                    </w:rPr>
                  </w:pPr>
                  <w:r w:rsidRPr="00BD14CF">
                    <w:rPr>
                      <w:bCs/>
                      <w:color w:val="00B050"/>
                    </w:rPr>
                    <w:t>0,0</w:t>
                  </w:r>
                </w:p>
              </w:tc>
            </w:tr>
          </w:tbl>
          <w:p w:rsidR="00E5372B" w:rsidRPr="00FD72AD" w:rsidRDefault="00BD14CF" w:rsidP="00E5372B">
            <w:pPr>
              <w:autoSpaceDE w:val="0"/>
              <w:autoSpaceDN w:val="0"/>
              <w:adjustRightInd w:val="0"/>
              <w:spacing w:before="40" w:after="40"/>
              <w:rPr>
                <w:color w:val="FF0000"/>
              </w:rPr>
            </w:pPr>
            <w:r w:rsidRPr="007E0213">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2C4FCC" w:rsidTr="00E5372B">
        <w:tc>
          <w:tcPr>
            <w:tcW w:w="2795" w:type="dxa"/>
          </w:tcPr>
          <w:p w:rsidR="00E5372B" w:rsidRPr="002C4FCC" w:rsidRDefault="00E5372B" w:rsidP="00E5372B">
            <w:pPr>
              <w:autoSpaceDE w:val="0"/>
              <w:autoSpaceDN w:val="0"/>
              <w:adjustRightInd w:val="0"/>
              <w:spacing w:before="120" w:after="120"/>
            </w:pPr>
            <w:r w:rsidRPr="002C4FCC">
              <w:lastRenderedPageBreak/>
              <w:t>Ожидаемые конечные результаты реализации муниципальной программы, оценка планируемой эффективности ее реализации</w:t>
            </w: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pPr>
          </w:p>
          <w:p w:rsidR="00E5372B" w:rsidRPr="002C4FCC" w:rsidRDefault="00E5372B" w:rsidP="00E5372B">
            <w:pPr>
              <w:autoSpaceDE w:val="0"/>
              <w:autoSpaceDN w:val="0"/>
              <w:adjustRightInd w:val="0"/>
              <w:spacing w:before="120" w:after="120"/>
              <w:rPr>
                <w:b/>
              </w:rPr>
            </w:pPr>
          </w:p>
        </w:tc>
        <w:tc>
          <w:tcPr>
            <w:tcW w:w="6853" w:type="dxa"/>
          </w:tcPr>
          <w:p w:rsidR="00E5372B" w:rsidRPr="002C4FCC" w:rsidRDefault="00E5372B" w:rsidP="00E5372B">
            <w:pPr>
              <w:autoSpaceDE w:val="0"/>
              <w:autoSpaceDN w:val="0"/>
              <w:adjustRightInd w:val="0"/>
              <w:spacing w:before="40" w:after="40"/>
              <w:jc w:val="both"/>
            </w:pPr>
            <w:r w:rsidRPr="002C4FCC">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2C4FCC" w:rsidRDefault="00E5372B" w:rsidP="00E5372B">
            <w:pPr>
              <w:autoSpaceDE w:val="0"/>
              <w:autoSpaceDN w:val="0"/>
              <w:adjustRightInd w:val="0"/>
              <w:spacing w:before="40" w:after="40"/>
              <w:jc w:val="both"/>
            </w:pPr>
            <w:r w:rsidRPr="002C4FCC">
              <w:t>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w:t>
            </w:r>
          </w:p>
          <w:p w:rsidR="00E5372B" w:rsidRPr="002C4FCC" w:rsidRDefault="00E5372B" w:rsidP="00E5372B">
            <w:pPr>
              <w:jc w:val="both"/>
            </w:pPr>
            <w:r w:rsidRPr="002C4FCC">
              <w:t>1. Уровень фактической обеспеченности клубами и учреждениями клубного типа от нормативной потребности, 129%.</w:t>
            </w:r>
          </w:p>
          <w:p w:rsidR="00E5372B" w:rsidRPr="002C4FCC" w:rsidRDefault="00E5372B" w:rsidP="00E5372B">
            <w:pPr>
              <w:jc w:val="both"/>
            </w:pPr>
            <w:r w:rsidRPr="002C4FCC">
              <w:t>2. Увеличение численности участников культурно-досуговых мероприятий до 7,2 процента.</w:t>
            </w:r>
          </w:p>
          <w:p w:rsidR="00E5372B" w:rsidRPr="002C4FCC" w:rsidRDefault="00E5372B" w:rsidP="00E5372B">
            <w:pPr>
              <w:tabs>
                <w:tab w:val="left" w:pos="-55"/>
              </w:tabs>
              <w:spacing w:before="40" w:after="40"/>
              <w:jc w:val="both"/>
            </w:pPr>
            <w:r w:rsidRPr="002C4FCC">
              <w:t>3.  Среднее число участников клубных формирований в расчете на 1000 человек населения, составит  148 человек.</w:t>
            </w:r>
          </w:p>
          <w:p w:rsidR="00E5372B" w:rsidRPr="002C4FCC" w:rsidRDefault="00E5372B" w:rsidP="00E5372B">
            <w:pPr>
              <w:tabs>
                <w:tab w:val="left" w:pos="-55"/>
              </w:tabs>
              <w:spacing w:before="40" w:after="40"/>
              <w:jc w:val="both"/>
            </w:pPr>
            <w:r w:rsidRPr="002C4FCC">
              <w:t>4. Среднее число детей в возрасте до 14 лет - участников клубных формирований, в расчете на 1000 детей в возрасте до 14 лет составит 361 человека.</w:t>
            </w:r>
          </w:p>
          <w:p w:rsidR="00E5372B" w:rsidRPr="002C4FCC" w:rsidRDefault="00E5372B" w:rsidP="00E5372B">
            <w:pPr>
              <w:jc w:val="both"/>
            </w:pPr>
            <w:r w:rsidRPr="002C4FCC">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E5372B" w:rsidRPr="002C4FCC" w:rsidRDefault="00E5372B" w:rsidP="00E5372B">
            <w:pPr>
              <w:jc w:val="both"/>
            </w:pPr>
            <w:r w:rsidRPr="002C4FCC">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E5372B" w:rsidRPr="002C4FCC" w:rsidRDefault="00E5372B" w:rsidP="00E5372B">
            <w:pPr>
              <w:jc w:val="both"/>
            </w:pPr>
            <w:r w:rsidRPr="002C4FCC">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E5372B" w:rsidRPr="002C4FCC" w:rsidRDefault="00E5372B" w:rsidP="00E5372B">
            <w:pPr>
              <w:jc w:val="both"/>
            </w:pPr>
            <w:r w:rsidRPr="002C4FCC">
              <w:t>8. Увеличение посещаемости музейных учреждений,  посещений на 1 жителя в год до 0,79 посещений.</w:t>
            </w:r>
          </w:p>
          <w:p w:rsidR="00E5372B" w:rsidRPr="002C4FCC" w:rsidRDefault="00E5372B" w:rsidP="00E5372B">
            <w:pPr>
              <w:jc w:val="both"/>
            </w:pPr>
            <w:r w:rsidRPr="002C4FCC">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E5372B" w:rsidRPr="002C4FCC" w:rsidRDefault="00E5372B" w:rsidP="00E5372B">
            <w:pPr>
              <w:autoSpaceDE w:val="0"/>
              <w:autoSpaceDN w:val="0"/>
              <w:adjustRightInd w:val="0"/>
              <w:jc w:val="both"/>
              <w:rPr>
                <w:rFonts w:eastAsia="HiddenHorzOCR"/>
              </w:rPr>
            </w:pPr>
            <w:r w:rsidRPr="002C4FCC">
              <w:rPr>
                <w:rFonts w:eastAsia="HiddenHorzOCR"/>
              </w:rPr>
              <w:t xml:space="preserve">10. Увеличение количества виртуальных музеев, созданных при поддержке бюджета Удмуртской Республики, до </w:t>
            </w:r>
            <w:r w:rsidRPr="002C4FCC">
              <w:t xml:space="preserve">1 </w:t>
            </w:r>
            <w:r w:rsidRPr="002C4FCC">
              <w:rPr>
                <w:rFonts w:eastAsia="HiddenHorzOCR"/>
              </w:rPr>
              <w:t>единицы.</w:t>
            </w:r>
          </w:p>
          <w:p w:rsidR="00E5372B" w:rsidRPr="002C4FCC" w:rsidRDefault="00E5372B" w:rsidP="00E5372B">
            <w:pPr>
              <w:autoSpaceDE w:val="0"/>
              <w:autoSpaceDN w:val="0"/>
              <w:adjustRightInd w:val="0"/>
              <w:jc w:val="both"/>
              <w:rPr>
                <w:rFonts w:eastAsia="HiddenHorzOCR"/>
              </w:rPr>
            </w:pPr>
            <w:r w:rsidRPr="002C4FCC">
              <w:rPr>
                <w:rFonts w:eastAsia="HiddenHorzOCR"/>
              </w:rPr>
              <w:t xml:space="preserve">11.Увеличение количества выставочных проектов, процентов по отношению к </w:t>
            </w:r>
            <w:r w:rsidRPr="002C4FCC">
              <w:t xml:space="preserve">2012 </w:t>
            </w:r>
            <w:r w:rsidRPr="002C4FCC">
              <w:rPr>
                <w:rFonts w:eastAsia="HiddenHorzOCR"/>
              </w:rPr>
              <w:t xml:space="preserve">году, до </w:t>
            </w:r>
            <w:r w:rsidRPr="002C4FCC">
              <w:t xml:space="preserve">100  </w:t>
            </w:r>
            <w:r w:rsidRPr="002C4FCC">
              <w:rPr>
                <w:rFonts w:eastAsia="HiddenHorzOCR"/>
              </w:rPr>
              <w:t>процентов.</w:t>
            </w:r>
          </w:p>
          <w:p w:rsidR="00E5372B" w:rsidRPr="002C4FCC" w:rsidRDefault="00E5372B" w:rsidP="00E5372B">
            <w:pPr>
              <w:autoSpaceDE w:val="0"/>
              <w:autoSpaceDN w:val="0"/>
              <w:adjustRightInd w:val="0"/>
              <w:jc w:val="both"/>
              <w:rPr>
                <w:rFonts w:eastAsia="HiddenHorzOCR"/>
              </w:rPr>
            </w:pPr>
            <w:r w:rsidRPr="002C4FCC">
              <w:rPr>
                <w:rFonts w:eastAsia="HiddenHorzOCR"/>
              </w:rPr>
              <w:lastRenderedPageBreak/>
              <w:t>12.</w:t>
            </w:r>
            <w:r w:rsidRPr="002C4FCC">
              <w:t>К</w:t>
            </w:r>
            <w:r w:rsidRPr="002C4FCC">
              <w:rPr>
                <w:rFonts w:eastAsia="HiddenHorzOCR"/>
              </w:rPr>
              <w:t xml:space="preserve">оличество экскурсий, мероприятий составит </w:t>
            </w:r>
            <w:r w:rsidRPr="002C4FCC">
              <w:t xml:space="preserve">400 </w:t>
            </w:r>
            <w:r w:rsidRPr="002C4FCC">
              <w:rPr>
                <w:rFonts w:eastAsia="HiddenHorzOCR"/>
              </w:rPr>
              <w:t xml:space="preserve"> единиц.</w:t>
            </w:r>
          </w:p>
          <w:p w:rsidR="00E5372B" w:rsidRPr="002C4FCC" w:rsidRDefault="00E5372B" w:rsidP="00E5372B">
            <w:pPr>
              <w:jc w:val="both"/>
            </w:pPr>
            <w:r w:rsidRPr="002C4FCC">
              <w:t>13. Уровень удовлетворенности населения качеством и доступностью муниципальных услуг в сфере культуры 90%.</w:t>
            </w:r>
          </w:p>
        </w:tc>
      </w:tr>
    </w:tbl>
    <w:p w:rsidR="00E5372B" w:rsidRPr="002C4FCC" w:rsidRDefault="00E5372B" w:rsidP="00E5372B">
      <w:pPr>
        <w:keepNext/>
        <w:shd w:val="clear" w:color="auto" w:fill="FFFFFF"/>
        <w:tabs>
          <w:tab w:val="left" w:pos="1276"/>
        </w:tabs>
        <w:spacing w:before="480" w:after="240"/>
        <w:ind w:left="709" w:right="624"/>
        <w:jc w:val="center"/>
        <w:rPr>
          <w:b/>
        </w:rPr>
      </w:pPr>
      <w:r w:rsidRPr="002C4FCC">
        <w:rPr>
          <w:b/>
        </w:rPr>
        <w:lastRenderedPageBreak/>
        <w:t>2.1. Характеристика сферы деятельности</w:t>
      </w:r>
    </w:p>
    <w:p w:rsidR="00E5372B" w:rsidRPr="002C4FCC" w:rsidRDefault="00E5372B" w:rsidP="00E5372B">
      <w:pPr>
        <w:ind w:firstLine="425"/>
        <w:jc w:val="both"/>
      </w:pPr>
      <w:r w:rsidRPr="002C4FCC">
        <w:t>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E5372B" w:rsidRPr="002C4FCC" w:rsidRDefault="00E5372B" w:rsidP="00E5372B">
      <w:pPr>
        <w:ind w:firstLine="425"/>
        <w:jc w:val="both"/>
      </w:pPr>
      <w:r w:rsidRPr="002C4FCC">
        <w:t>- Координационно-методический отдел;</w:t>
      </w:r>
    </w:p>
    <w:p w:rsidR="00E5372B" w:rsidRPr="002C4FCC" w:rsidRDefault="00E5372B" w:rsidP="00E5372B">
      <w:pPr>
        <w:ind w:firstLine="425"/>
        <w:jc w:val="both"/>
      </w:pPr>
      <w:r w:rsidRPr="002C4FCC">
        <w:t>- Отдел туризма и декоративно-прикладного искусства;</w:t>
      </w:r>
    </w:p>
    <w:p w:rsidR="00E5372B" w:rsidRPr="002C4FCC" w:rsidRDefault="00E5372B" w:rsidP="00E5372B">
      <w:pPr>
        <w:ind w:firstLine="425"/>
        <w:jc w:val="both"/>
      </w:pPr>
      <w:r w:rsidRPr="002C4FCC">
        <w:t>- отдел «молодежный центр «Диалог»»</w:t>
      </w:r>
    </w:p>
    <w:p w:rsidR="00E5372B" w:rsidRPr="002C4FCC" w:rsidRDefault="00E5372B" w:rsidP="00E5372B">
      <w:pPr>
        <w:jc w:val="both"/>
      </w:pPr>
      <w:r w:rsidRPr="002C4FCC">
        <w:t>Учреждение имеет следующие филиалы:</w:t>
      </w:r>
    </w:p>
    <w:p w:rsidR="00E5372B" w:rsidRPr="002C4FCC" w:rsidRDefault="00E5372B" w:rsidP="00E5372B">
      <w:pPr>
        <w:ind w:firstLine="425"/>
        <w:jc w:val="both"/>
      </w:pPr>
      <w:r w:rsidRPr="002C4FCC">
        <w:t xml:space="preserve">- Адамский центральный сельский Дом культуры; </w:t>
      </w:r>
    </w:p>
    <w:p w:rsidR="00E5372B" w:rsidRPr="002C4FCC" w:rsidRDefault="00E5372B" w:rsidP="00E5372B">
      <w:pPr>
        <w:ind w:firstLine="425"/>
        <w:jc w:val="both"/>
      </w:pPr>
      <w:r w:rsidRPr="002C4FCC">
        <w:t xml:space="preserve">- Люмский сельский Дом культуры; </w:t>
      </w:r>
    </w:p>
    <w:p w:rsidR="00E5372B" w:rsidRPr="002C4FCC" w:rsidRDefault="00E5372B" w:rsidP="00E5372B">
      <w:pPr>
        <w:ind w:firstLine="425"/>
        <w:jc w:val="both"/>
      </w:pPr>
      <w:r w:rsidRPr="002C4FCC">
        <w:t xml:space="preserve">- Слудский центральный сельский Дом культуры; </w:t>
      </w:r>
    </w:p>
    <w:p w:rsidR="00E5372B" w:rsidRPr="002C4FCC" w:rsidRDefault="00E5372B" w:rsidP="00E5372B">
      <w:pPr>
        <w:ind w:firstLine="425"/>
        <w:jc w:val="both"/>
      </w:pPr>
      <w:r w:rsidRPr="002C4FCC">
        <w:t xml:space="preserve">- Дондыкарский сельский Дом культуры; </w:t>
      </w:r>
    </w:p>
    <w:p w:rsidR="00E5372B" w:rsidRPr="002C4FCC" w:rsidRDefault="00E5372B" w:rsidP="00E5372B">
      <w:pPr>
        <w:ind w:firstLine="425"/>
        <w:jc w:val="both"/>
      </w:pPr>
      <w:r w:rsidRPr="002C4FCC">
        <w:t xml:space="preserve">- Чажайский  сельский клуб; </w:t>
      </w:r>
    </w:p>
    <w:p w:rsidR="00E5372B" w:rsidRPr="002C4FCC" w:rsidRDefault="00E5372B" w:rsidP="00E5372B">
      <w:pPr>
        <w:ind w:firstLine="425"/>
        <w:jc w:val="both"/>
      </w:pPr>
      <w:r w:rsidRPr="002C4FCC">
        <w:t xml:space="preserve">- Ключевской центральный сельский Дом культуры; </w:t>
      </w:r>
    </w:p>
    <w:p w:rsidR="00E5372B" w:rsidRPr="002C4FCC" w:rsidRDefault="00E5372B" w:rsidP="00E5372B">
      <w:pPr>
        <w:ind w:firstLine="425"/>
        <w:jc w:val="both"/>
      </w:pPr>
      <w:r w:rsidRPr="002C4FCC">
        <w:t xml:space="preserve">- Гулековский сельский клуб; </w:t>
      </w:r>
    </w:p>
    <w:p w:rsidR="00E5372B" w:rsidRPr="002C4FCC" w:rsidRDefault="00E5372B" w:rsidP="00E5372B">
      <w:pPr>
        <w:ind w:firstLine="425"/>
        <w:jc w:val="both"/>
      </w:pPr>
      <w:r w:rsidRPr="002C4FCC">
        <w:t xml:space="preserve">- Качкашурский центральный сельский Дом культуры; </w:t>
      </w:r>
    </w:p>
    <w:p w:rsidR="00E5372B" w:rsidRPr="002C4FCC" w:rsidRDefault="00E5372B" w:rsidP="00E5372B">
      <w:pPr>
        <w:ind w:firstLine="425"/>
        <w:jc w:val="both"/>
      </w:pPr>
      <w:r w:rsidRPr="002C4FCC">
        <w:t xml:space="preserve">- Кожильский центральный сельский Дом культуры; </w:t>
      </w:r>
    </w:p>
    <w:p w:rsidR="00E5372B" w:rsidRPr="002C4FCC" w:rsidRDefault="00E5372B" w:rsidP="00E5372B">
      <w:pPr>
        <w:ind w:firstLine="425"/>
        <w:jc w:val="both"/>
      </w:pPr>
      <w:r w:rsidRPr="002C4FCC">
        <w:t xml:space="preserve">- Дзякинский сельский Дом культуры; </w:t>
      </w:r>
    </w:p>
    <w:p w:rsidR="00E5372B" w:rsidRPr="002C4FCC" w:rsidRDefault="00E5372B" w:rsidP="00E5372B">
      <w:pPr>
        <w:ind w:firstLine="425"/>
        <w:jc w:val="both"/>
      </w:pPr>
      <w:r w:rsidRPr="002C4FCC">
        <w:t xml:space="preserve">- Чуринский сельский Дом культуры; </w:t>
      </w:r>
    </w:p>
    <w:p w:rsidR="00E5372B" w:rsidRPr="002C4FCC" w:rsidRDefault="00E5372B" w:rsidP="00E5372B">
      <w:pPr>
        <w:ind w:firstLine="425"/>
        <w:jc w:val="both"/>
      </w:pPr>
      <w:r w:rsidRPr="002C4FCC">
        <w:t xml:space="preserve">- Куреговский центральный сельский Дом культуры; </w:t>
      </w:r>
    </w:p>
    <w:p w:rsidR="00E5372B" w:rsidRPr="002C4FCC" w:rsidRDefault="00E5372B" w:rsidP="00E5372B">
      <w:pPr>
        <w:ind w:firstLine="425"/>
        <w:jc w:val="both"/>
      </w:pPr>
      <w:r w:rsidRPr="002C4FCC">
        <w:t xml:space="preserve">- Коротаевский сельский клуб; </w:t>
      </w:r>
    </w:p>
    <w:p w:rsidR="00E5372B" w:rsidRPr="002C4FCC" w:rsidRDefault="00E5372B" w:rsidP="00E5372B">
      <w:pPr>
        <w:ind w:firstLine="425"/>
        <w:jc w:val="both"/>
      </w:pPr>
      <w:r w:rsidRPr="002C4FCC">
        <w:t xml:space="preserve">- Самковский сельский клуб; </w:t>
      </w:r>
    </w:p>
    <w:p w:rsidR="00E5372B" w:rsidRPr="002C4FCC" w:rsidRDefault="00E5372B" w:rsidP="00E5372B">
      <w:pPr>
        <w:ind w:firstLine="425"/>
        <w:jc w:val="both"/>
      </w:pPr>
      <w:r w:rsidRPr="002C4FCC">
        <w:t xml:space="preserve">- Октябрьский центральный сельский Дом культуры; </w:t>
      </w:r>
    </w:p>
    <w:p w:rsidR="00E5372B" w:rsidRPr="002C4FCC" w:rsidRDefault="00E5372B" w:rsidP="00E5372B">
      <w:pPr>
        <w:ind w:firstLine="425"/>
        <w:jc w:val="both"/>
      </w:pPr>
      <w:r w:rsidRPr="002C4FCC">
        <w:t xml:space="preserve">- Омутницкий сельский клуб; </w:t>
      </w:r>
    </w:p>
    <w:p w:rsidR="00E5372B" w:rsidRPr="002C4FCC" w:rsidRDefault="00E5372B" w:rsidP="00E5372B">
      <w:pPr>
        <w:ind w:firstLine="425"/>
        <w:jc w:val="both"/>
      </w:pPr>
      <w:r w:rsidRPr="002C4FCC">
        <w:t xml:space="preserve">- Трубашурский сельский Дом культуры; </w:t>
      </w:r>
    </w:p>
    <w:p w:rsidR="00E5372B" w:rsidRPr="002C4FCC" w:rsidRDefault="00E5372B" w:rsidP="00E5372B">
      <w:pPr>
        <w:ind w:firstLine="425"/>
        <w:jc w:val="both"/>
      </w:pPr>
      <w:r w:rsidRPr="002C4FCC">
        <w:t xml:space="preserve">- Парзинский центральный сельский Дом культуры; </w:t>
      </w:r>
    </w:p>
    <w:p w:rsidR="00E5372B" w:rsidRPr="002C4FCC" w:rsidRDefault="00E5372B" w:rsidP="00E5372B">
      <w:pPr>
        <w:ind w:firstLine="425"/>
        <w:jc w:val="both"/>
      </w:pPr>
      <w:r w:rsidRPr="002C4FCC">
        <w:t xml:space="preserve">- Понинский центральный сельский Дом культуры; </w:t>
      </w:r>
    </w:p>
    <w:p w:rsidR="00E5372B" w:rsidRPr="002C4FCC" w:rsidRDefault="00E5372B" w:rsidP="00E5372B">
      <w:pPr>
        <w:ind w:firstLine="425"/>
        <w:jc w:val="both"/>
      </w:pPr>
      <w:r w:rsidRPr="002C4FCC">
        <w:t xml:space="preserve">- Золотаревский сельский Дом культуры; </w:t>
      </w:r>
    </w:p>
    <w:p w:rsidR="00E5372B" w:rsidRPr="002C4FCC" w:rsidRDefault="00E5372B" w:rsidP="00E5372B">
      <w:pPr>
        <w:ind w:firstLine="425"/>
        <w:jc w:val="both"/>
      </w:pPr>
      <w:r w:rsidRPr="002C4FCC">
        <w:t xml:space="preserve">- Севинский сельский клуб; </w:t>
      </w:r>
    </w:p>
    <w:p w:rsidR="00E5372B" w:rsidRPr="002C4FCC" w:rsidRDefault="00E5372B" w:rsidP="00E5372B">
      <w:pPr>
        <w:ind w:firstLine="425"/>
        <w:jc w:val="both"/>
      </w:pPr>
      <w:r w:rsidRPr="002C4FCC">
        <w:t xml:space="preserve">- Кочишевский центральный сельский Дом культуры; </w:t>
      </w:r>
    </w:p>
    <w:p w:rsidR="00E5372B" w:rsidRPr="002C4FCC" w:rsidRDefault="00E5372B" w:rsidP="00E5372B">
      <w:pPr>
        <w:ind w:firstLine="425"/>
        <w:jc w:val="both"/>
      </w:pPr>
      <w:r w:rsidRPr="002C4FCC">
        <w:t xml:space="preserve">- Пусошурский сельский Дом культуры; </w:t>
      </w:r>
    </w:p>
    <w:p w:rsidR="00E5372B" w:rsidRPr="002C4FCC" w:rsidRDefault="00E5372B" w:rsidP="00E5372B">
      <w:pPr>
        <w:ind w:firstLine="425"/>
        <w:jc w:val="both"/>
      </w:pPr>
      <w:r w:rsidRPr="002C4FCC">
        <w:t xml:space="preserve"> - Отогуртский сельский Дом культуры; </w:t>
      </w:r>
    </w:p>
    <w:p w:rsidR="00E5372B" w:rsidRPr="002C4FCC" w:rsidRDefault="00E5372B" w:rsidP="00E5372B">
      <w:pPr>
        <w:ind w:firstLine="425"/>
        <w:jc w:val="both"/>
      </w:pPr>
      <w:r w:rsidRPr="002C4FCC">
        <w:t xml:space="preserve">- Ураковский сельский клуб; </w:t>
      </w:r>
    </w:p>
    <w:p w:rsidR="00E5372B" w:rsidRPr="002C4FCC" w:rsidRDefault="00E5372B" w:rsidP="00E5372B">
      <w:pPr>
        <w:ind w:firstLine="425"/>
        <w:jc w:val="both"/>
      </w:pPr>
      <w:r w:rsidRPr="002C4FCC">
        <w:t xml:space="preserve">-Районный Дом культуры «Искра». </w:t>
      </w:r>
    </w:p>
    <w:p w:rsidR="00E5372B" w:rsidRPr="002C4FCC" w:rsidRDefault="00E5372B" w:rsidP="00E5372B">
      <w:pPr>
        <w:keepNext/>
        <w:shd w:val="clear" w:color="auto" w:fill="FFFFFF"/>
        <w:jc w:val="both"/>
        <w:outlineLvl w:val="1"/>
        <w:rPr>
          <w:bCs/>
          <w:iCs/>
        </w:rPr>
      </w:pPr>
      <w:r w:rsidRPr="002C4FCC">
        <w:rPr>
          <w:bCs/>
          <w:iCs/>
        </w:rPr>
        <w:t xml:space="preserve">Центр КиТ создан в соответствии с Гражданским кодексом Российской Федерации, Федеральным законом </w:t>
      </w:r>
      <w:r w:rsidRPr="002C4FCC">
        <w:t>N 7-ФЗот 12.01.1996</w:t>
      </w:r>
      <w:r w:rsidRPr="002C4FCC">
        <w:rPr>
          <w:bCs/>
          <w:iCs/>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w:t>
      </w:r>
      <w:r w:rsidRPr="002C4FCC">
        <w:rPr>
          <w:bCs/>
          <w:iCs/>
        </w:rPr>
        <w:lastRenderedPageBreak/>
        <w:t>актами Российской Федерации, регламентирующими реализацию полномочий органов местного самоуправления в сфере культуры и туризма.</w:t>
      </w:r>
    </w:p>
    <w:p w:rsidR="00E5372B" w:rsidRPr="002C4FCC" w:rsidRDefault="00E5372B" w:rsidP="00E5372B">
      <w:pPr>
        <w:shd w:val="clear" w:color="auto" w:fill="FFFFFF"/>
        <w:jc w:val="both"/>
      </w:pPr>
    </w:p>
    <w:p w:rsidR="00E5372B" w:rsidRPr="002C4FCC" w:rsidRDefault="00E5372B" w:rsidP="00E5372B">
      <w:pPr>
        <w:shd w:val="clear" w:color="auto" w:fill="FFFFFF"/>
        <w:jc w:val="both"/>
      </w:pPr>
      <w:r w:rsidRPr="002C4FCC">
        <w:t xml:space="preserve"> Центром КиТ проводятся культурно-массовые и досуговые мероприятия, в числе которых:</w:t>
      </w:r>
    </w:p>
    <w:p w:rsidR="00E5372B" w:rsidRPr="002C4FCC" w:rsidRDefault="00E5372B" w:rsidP="0037336E">
      <w:pPr>
        <w:pStyle w:val="a4"/>
        <w:numPr>
          <w:ilvl w:val="0"/>
          <w:numId w:val="4"/>
        </w:numPr>
        <w:shd w:val="clear" w:color="auto" w:fill="FFFFFF"/>
        <w:tabs>
          <w:tab w:val="left" w:pos="1134"/>
        </w:tabs>
        <w:spacing w:line="240" w:lineRule="auto"/>
        <w:ind w:left="0" w:firstLine="709"/>
        <w:jc w:val="both"/>
      </w:pPr>
      <w:r w:rsidRPr="002C4FCC">
        <w:t>календарные праздники: Новый год, Рождество, Масленица, Пасха, Троица, Спасы, Покров;</w:t>
      </w:r>
    </w:p>
    <w:p w:rsidR="00E5372B" w:rsidRPr="002C4FCC" w:rsidRDefault="00E5372B" w:rsidP="0037336E">
      <w:pPr>
        <w:pStyle w:val="a4"/>
        <w:numPr>
          <w:ilvl w:val="0"/>
          <w:numId w:val="4"/>
        </w:numPr>
        <w:shd w:val="clear" w:color="auto" w:fill="FFFFFF"/>
        <w:tabs>
          <w:tab w:val="left" w:pos="1134"/>
        </w:tabs>
        <w:spacing w:line="240" w:lineRule="auto"/>
        <w:ind w:left="0" w:firstLine="709"/>
        <w:jc w:val="both"/>
      </w:pPr>
      <w:r w:rsidRPr="002C4FCC">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E5372B" w:rsidRPr="002C4FCC" w:rsidRDefault="00E5372B" w:rsidP="0037336E">
      <w:pPr>
        <w:pStyle w:val="a4"/>
        <w:numPr>
          <w:ilvl w:val="0"/>
          <w:numId w:val="4"/>
        </w:numPr>
        <w:shd w:val="clear" w:color="auto" w:fill="FFFFFF"/>
        <w:tabs>
          <w:tab w:val="left" w:pos="1134"/>
        </w:tabs>
        <w:spacing w:line="240" w:lineRule="auto"/>
        <w:ind w:left="0" w:firstLine="709"/>
        <w:jc w:val="both"/>
      </w:pPr>
      <w:r w:rsidRPr="002C4FCC">
        <w:t>профессиональные праздники: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E5372B" w:rsidRPr="002C4FCC" w:rsidRDefault="00E5372B" w:rsidP="0037336E">
      <w:pPr>
        <w:pStyle w:val="a4"/>
        <w:numPr>
          <w:ilvl w:val="0"/>
          <w:numId w:val="4"/>
        </w:numPr>
        <w:shd w:val="clear" w:color="auto" w:fill="FFFFFF"/>
        <w:tabs>
          <w:tab w:val="left" w:pos="1134"/>
        </w:tabs>
        <w:spacing w:line="240" w:lineRule="auto"/>
        <w:ind w:left="0" w:firstLine="709"/>
        <w:jc w:val="both"/>
      </w:pPr>
      <w:r w:rsidRPr="002C4FCC">
        <w:t>общественно-значимые мероприятия: Дни деревни (села),  День борьбы с наркотиками, табаком, День толерантности, День борьбы со СПИДом и др.;</w:t>
      </w:r>
    </w:p>
    <w:p w:rsidR="00E5372B" w:rsidRPr="002C4FCC" w:rsidRDefault="00E5372B" w:rsidP="0037336E">
      <w:pPr>
        <w:pStyle w:val="a4"/>
        <w:numPr>
          <w:ilvl w:val="0"/>
          <w:numId w:val="4"/>
        </w:numPr>
        <w:shd w:val="clear" w:color="auto" w:fill="FFFFFF"/>
        <w:tabs>
          <w:tab w:val="left" w:pos="1134"/>
        </w:tabs>
        <w:spacing w:line="240" w:lineRule="auto"/>
        <w:ind w:left="0" w:firstLine="709"/>
        <w:jc w:val="both"/>
      </w:pPr>
      <w:r w:rsidRPr="002C4FCC">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
    <w:p w:rsidR="00E5372B" w:rsidRPr="002C4FCC" w:rsidRDefault="00E5372B" w:rsidP="0037336E">
      <w:pPr>
        <w:pStyle w:val="a4"/>
        <w:numPr>
          <w:ilvl w:val="0"/>
          <w:numId w:val="4"/>
        </w:numPr>
        <w:shd w:val="clear" w:color="auto" w:fill="FFFFFF"/>
        <w:tabs>
          <w:tab w:val="left" w:pos="1134"/>
        </w:tabs>
        <w:spacing w:line="240" w:lineRule="auto"/>
        <w:ind w:left="0" w:firstLine="709"/>
        <w:jc w:val="both"/>
      </w:pPr>
      <w:r w:rsidRPr="002C4FCC">
        <w:tab/>
        <w:t>конкурсы и фестивали: районный фестиваль военно-патриотической песни «Мужское братство»,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 районный смотр-конкурс музыкальных представлений   «Эксперимент», фестиваль  песенной культуры северных удмуртов "Пестросаес", районный конкурс «Юные дарования Глазовского района», районный фестиваль обрядов «Шуэншлач»</w:t>
      </w:r>
    </w:p>
    <w:p w:rsidR="00E5372B" w:rsidRPr="002C4FCC" w:rsidRDefault="00E5372B" w:rsidP="00E5372B">
      <w:pPr>
        <w:ind w:firstLine="708"/>
      </w:pPr>
      <w:r w:rsidRPr="002C4FCC">
        <w:t>Численность работников  Центра на 01.01.2018 г.  составляет 135 человек, из них 131 специалистов. Имеют высшее образование 63  работника.</w:t>
      </w:r>
    </w:p>
    <w:p w:rsidR="00E5372B" w:rsidRPr="002C4FCC" w:rsidRDefault="00E5372B" w:rsidP="00E5372B">
      <w:pPr>
        <w:shd w:val="clear" w:color="auto" w:fill="FFFFFF"/>
        <w:ind w:firstLine="709"/>
        <w:jc w:val="both"/>
        <w:rPr>
          <w:highlight w:val="green"/>
          <w:shd w:val="clear" w:color="auto" w:fill="FFFFFF"/>
        </w:rPr>
      </w:pPr>
      <w:r w:rsidRPr="002C4FCC">
        <w:t>В возрасте до 30 лет в учреждении 17 специалистов (18 процентов от штатной численности), в возрасте от 30 до 50 лет – 48 специалистов (52 процентов от  численности), в возрасте старше 50 лет – 23  специалиста (25 процентов от численности)</w:t>
      </w:r>
    </w:p>
    <w:p w:rsidR="00E5372B" w:rsidRPr="002C4FCC" w:rsidRDefault="00E5372B" w:rsidP="00E5372B">
      <w:pPr>
        <w:shd w:val="clear" w:color="auto" w:fill="FFFFFF"/>
        <w:ind w:firstLine="709"/>
        <w:jc w:val="both"/>
        <w:rPr>
          <w:shd w:val="clear" w:color="auto" w:fill="FFFFFF"/>
        </w:rPr>
      </w:pPr>
    </w:p>
    <w:p w:rsidR="00E5372B" w:rsidRPr="002C4FCC" w:rsidRDefault="00E5372B" w:rsidP="00E5372B">
      <w:pPr>
        <w:shd w:val="clear" w:color="auto" w:fill="FFFFFF"/>
        <w:ind w:firstLine="709"/>
        <w:jc w:val="both"/>
        <w:rPr>
          <w:shd w:val="clear" w:color="auto" w:fill="FFFFFF"/>
        </w:rPr>
      </w:pPr>
      <w:r w:rsidRPr="002C4FCC">
        <w:rPr>
          <w:shd w:val="clear" w:color="auto" w:fill="FFFFFF"/>
        </w:rPr>
        <w:t>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Парзинского Дома культуры, Трубашурского Дома народного творчества..</w:t>
      </w:r>
    </w:p>
    <w:p w:rsidR="00E5372B" w:rsidRPr="002C4FCC" w:rsidRDefault="00E5372B" w:rsidP="00E5372B">
      <w:pPr>
        <w:shd w:val="clear" w:color="auto" w:fill="FFFFFF"/>
        <w:jc w:val="both"/>
        <w:rPr>
          <w:shd w:val="clear" w:color="auto" w:fill="FFFFFF"/>
        </w:rPr>
      </w:pPr>
    </w:p>
    <w:p w:rsidR="00E5372B" w:rsidRPr="002C4FCC" w:rsidRDefault="00E5372B" w:rsidP="00E5372B">
      <w:pPr>
        <w:shd w:val="clear" w:color="auto" w:fill="FFFFFF"/>
        <w:ind w:firstLine="709"/>
        <w:jc w:val="both"/>
        <w:rPr>
          <w:i/>
        </w:rPr>
      </w:pPr>
      <w:r w:rsidRPr="002C4FCC">
        <w:rPr>
          <w:shd w:val="clear" w:color="auto" w:fill="FFFFFF"/>
        </w:rPr>
        <w:t>В целях сохранения историко-культурного наследия Глазовского района осуществляет свою деятельность</w:t>
      </w:r>
      <w:r w:rsidRPr="002C4FCC">
        <w:t xml:space="preserve"> муниципальное учреждение культуры «Глазовский районный историко-краеведческий музейный комплекс» (далее - ИКМК). </w:t>
      </w:r>
    </w:p>
    <w:p w:rsidR="00E5372B" w:rsidRPr="002C4FCC" w:rsidRDefault="00E5372B" w:rsidP="00E5372B">
      <w:pPr>
        <w:ind w:firstLine="605"/>
        <w:jc w:val="both"/>
      </w:pPr>
    </w:p>
    <w:p w:rsidR="00E5372B" w:rsidRPr="002C4FCC" w:rsidRDefault="00E5372B" w:rsidP="00E5372B">
      <w:pPr>
        <w:ind w:firstLine="605"/>
        <w:jc w:val="both"/>
      </w:pPr>
      <w:r w:rsidRPr="002C4FCC">
        <w:t>Предметом деятельности ИКМК является  хранение,  изучение,  выявление и представление музейных предметов и музейных коллекц</w:t>
      </w:r>
      <w:r w:rsidR="00FD72AD">
        <w:t>ий. В состав ИКМК входят отделы</w:t>
      </w:r>
      <w:r w:rsidRPr="002C4FCC">
        <w:t>:</w:t>
      </w:r>
    </w:p>
    <w:p w:rsidR="00E5372B" w:rsidRPr="002C4FCC" w:rsidRDefault="00E5372B" w:rsidP="00E5372B">
      <w:pPr>
        <w:shd w:val="clear" w:color="auto" w:fill="FFFFFF"/>
        <w:tabs>
          <w:tab w:val="left" w:pos="845"/>
        </w:tabs>
        <w:spacing w:line="278" w:lineRule="exact"/>
        <w:ind w:left="605"/>
        <w:jc w:val="both"/>
      </w:pPr>
      <w:r w:rsidRPr="002C4FCC">
        <w:rPr>
          <w:spacing w:val="-8"/>
        </w:rPr>
        <w:t>1)</w:t>
      </w:r>
      <w:r w:rsidRPr="002C4FCC">
        <w:tab/>
      </w:r>
      <w:r w:rsidR="00FD72AD">
        <w:rPr>
          <w:spacing w:val="-1"/>
        </w:rPr>
        <w:t>Историко-краеведческий  музей</w:t>
      </w:r>
      <w:r w:rsidRPr="002C4FCC">
        <w:rPr>
          <w:spacing w:val="-1"/>
        </w:rPr>
        <w:t xml:space="preserve"> «Сепычкар» д. Кочишево;</w:t>
      </w:r>
    </w:p>
    <w:p w:rsidR="00E5372B" w:rsidRPr="002C4FCC" w:rsidRDefault="00E5372B" w:rsidP="00E5372B">
      <w:pPr>
        <w:shd w:val="clear" w:color="auto" w:fill="FFFFFF"/>
        <w:tabs>
          <w:tab w:val="left" w:pos="845"/>
        </w:tabs>
        <w:spacing w:line="278" w:lineRule="exact"/>
        <w:ind w:left="605"/>
        <w:jc w:val="both"/>
      </w:pPr>
      <w:r w:rsidRPr="002C4FCC">
        <w:rPr>
          <w:spacing w:val="-8"/>
        </w:rPr>
        <w:t>2)</w:t>
      </w:r>
      <w:r w:rsidRPr="002C4FCC">
        <w:tab/>
        <w:t>Краеведч</w:t>
      </w:r>
      <w:r w:rsidR="00FD72AD">
        <w:t>еский  музей</w:t>
      </w:r>
      <w:r w:rsidRPr="002C4FCC">
        <w:t xml:space="preserve"> «Истоки» д. Золотарево.</w:t>
      </w:r>
    </w:p>
    <w:p w:rsidR="00E5372B" w:rsidRPr="002C4FCC" w:rsidRDefault="00E5372B" w:rsidP="00E5372B">
      <w:pPr>
        <w:ind w:firstLine="708"/>
        <w:jc w:val="both"/>
        <w:rPr>
          <w:shd w:val="clear" w:color="auto" w:fill="FFFFFF"/>
        </w:rPr>
      </w:pPr>
      <w:r w:rsidRPr="002C4FCC">
        <w:rPr>
          <w:shd w:val="clear" w:color="auto" w:fill="FFFFFF"/>
        </w:rPr>
        <w:t>По состоянию на 01.01 2018 года основной фонд музея составляет  3613 единицы хранения.  Ежегодный прирост фондовых коллекций составляет в среднем  3 %.</w:t>
      </w:r>
    </w:p>
    <w:p w:rsidR="00E5372B" w:rsidRPr="002C4FCC" w:rsidRDefault="00E5372B" w:rsidP="00E5372B">
      <w:pPr>
        <w:ind w:firstLine="708"/>
        <w:jc w:val="both"/>
        <w:rPr>
          <w:shd w:val="clear" w:color="auto" w:fill="FFFFFF"/>
        </w:rPr>
      </w:pPr>
      <w:r w:rsidRPr="002C4FCC">
        <w:rPr>
          <w:shd w:val="clear" w:color="auto" w:fill="FFFFFF"/>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E5372B" w:rsidRPr="002C4FCC" w:rsidRDefault="00E5372B" w:rsidP="00E5372B">
      <w:pPr>
        <w:ind w:firstLine="708"/>
        <w:jc w:val="both"/>
        <w:rPr>
          <w:shd w:val="clear" w:color="auto" w:fill="FFFFFF"/>
        </w:rPr>
      </w:pPr>
      <w:r w:rsidRPr="002C4FCC">
        <w:rPr>
          <w:shd w:val="clear" w:color="auto" w:fill="FFFFFF"/>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E5372B" w:rsidRPr="002C4FCC" w:rsidRDefault="00E5372B" w:rsidP="00E5372B">
      <w:pPr>
        <w:ind w:firstLine="605"/>
        <w:rPr>
          <w:shd w:val="clear" w:color="auto" w:fill="FFFFFF"/>
        </w:rPr>
      </w:pPr>
    </w:p>
    <w:p w:rsidR="00E5372B" w:rsidRPr="002C4FCC" w:rsidRDefault="00E5372B" w:rsidP="00E5372B">
      <w:pPr>
        <w:ind w:firstLine="605"/>
        <w:rPr>
          <w:rFonts w:eastAsia="HiddenHorzOCR"/>
          <w:highlight w:val="green"/>
        </w:rPr>
      </w:pPr>
      <w:r w:rsidRPr="002C4FCC">
        <w:rPr>
          <w:rFonts w:eastAsia="HiddenHorzOCR"/>
        </w:rPr>
        <w:t>ИКМК ежегодно проводит  30-40 выставок, более 300 экскурсий и мероприятий, которые посещают около  11400 человек</w:t>
      </w:r>
      <w:r w:rsidRPr="002C4FCC">
        <w:rPr>
          <w:rFonts w:eastAsia="HiddenHorzOCR"/>
          <w:highlight w:val="green"/>
        </w:rPr>
        <w:t xml:space="preserve">. </w:t>
      </w:r>
    </w:p>
    <w:p w:rsidR="00E5372B" w:rsidRPr="002C4FCC" w:rsidRDefault="00E5372B" w:rsidP="00E5372B">
      <w:pPr>
        <w:ind w:firstLine="605"/>
        <w:rPr>
          <w:rFonts w:eastAsia="HiddenHorzOCR"/>
          <w:highlight w:val="green"/>
        </w:rPr>
      </w:pPr>
      <w:r w:rsidRPr="002C4FCC">
        <w:rPr>
          <w:sz w:val="22"/>
        </w:rPr>
        <w:t>На территории Глазовского района ИКМК разработано девять туристических маршрутов. Такие экскурсии как: «По следам предков», «Почашевская высота», «В гости к северным удмуртам», «Государева дорога», «Открой завесу тайны», «Дорога дружбы», «Живая вода», «Дорога, которую мы выбираем», «Родной Глазов», «Наши земляки» несут большую патриотическую ценность. Наиболее посещаемой стала экскурсия «Почашевская высота», посвященная истории гражданской войны.  Частые гости  маршрутов -  учащиеся школ города и района, студенты.</w:t>
      </w:r>
    </w:p>
    <w:p w:rsidR="00E5372B" w:rsidRPr="002C4FCC" w:rsidRDefault="00E5372B" w:rsidP="00E5372B">
      <w:pPr>
        <w:pStyle w:val="ab"/>
        <w:ind w:firstLine="708"/>
        <w:jc w:val="both"/>
        <w:rPr>
          <w:rFonts w:ascii="Times New Roman" w:hAnsi="Times New Roman" w:cs="Times New Roman"/>
        </w:rPr>
      </w:pPr>
      <w:r w:rsidRPr="002C4FCC">
        <w:rPr>
          <w:rFonts w:ascii="Times New Roman" w:hAnsi="Times New Roman" w:cs="Times New Roman"/>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E5372B" w:rsidRPr="002C4FCC" w:rsidRDefault="00E5372B" w:rsidP="00E5372B">
      <w:pPr>
        <w:shd w:val="clear" w:color="auto" w:fill="FFFFFF"/>
        <w:spacing w:line="312" w:lineRule="auto"/>
        <w:ind w:firstLine="708"/>
        <w:jc w:val="both"/>
      </w:pPr>
      <w:r w:rsidRPr="002C4FCC">
        <w:t xml:space="preserve">В штате ИКМК 5 работников, из них штатных 5. </w:t>
      </w:r>
    </w:p>
    <w:p w:rsidR="00E5372B" w:rsidRPr="002C4FCC" w:rsidRDefault="00E5372B" w:rsidP="00E5372B">
      <w:pPr>
        <w:pStyle w:val="ab"/>
        <w:ind w:firstLine="708"/>
        <w:jc w:val="both"/>
        <w:rPr>
          <w:rFonts w:ascii="Times New Roman" w:hAnsi="Times New Roman" w:cs="Times New Roman"/>
          <w:sz w:val="24"/>
          <w:szCs w:val="24"/>
        </w:rPr>
      </w:pPr>
      <w:r w:rsidRPr="002C4FCC">
        <w:rPr>
          <w:rFonts w:ascii="Times New Roman" w:hAnsi="Times New Roman" w:cs="Times New Roman"/>
          <w:sz w:val="24"/>
          <w:szCs w:val="24"/>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E5372B" w:rsidRPr="002C4FCC" w:rsidRDefault="00E5372B" w:rsidP="00E5372B">
      <w:pPr>
        <w:pStyle w:val="ab"/>
        <w:ind w:firstLine="708"/>
        <w:jc w:val="both"/>
        <w:rPr>
          <w:rFonts w:ascii="Times New Roman" w:hAnsi="Times New Roman" w:cs="Times New Roman"/>
          <w:sz w:val="24"/>
          <w:szCs w:val="24"/>
        </w:rPr>
      </w:pPr>
      <w:r w:rsidRPr="002C4FCC">
        <w:rPr>
          <w:rFonts w:ascii="Times New Roman" w:hAnsi="Times New Roman" w:cs="Times New Roman"/>
          <w:sz w:val="24"/>
          <w:szCs w:val="24"/>
        </w:rPr>
        <w:t>Требует обновления материально-техническое обеспечение. Отсутствует специальное,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E5372B" w:rsidRPr="002C4FCC" w:rsidRDefault="00E5372B" w:rsidP="00E5372B">
      <w:pPr>
        <w:pStyle w:val="ab"/>
        <w:ind w:firstLine="708"/>
        <w:jc w:val="both"/>
        <w:rPr>
          <w:rFonts w:ascii="Times New Roman" w:hAnsi="Times New Roman" w:cs="Times New Roman"/>
          <w:sz w:val="24"/>
          <w:szCs w:val="24"/>
        </w:rPr>
      </w:pPr>
      <w:r w:rsidRPr="002C4FCC">
        <w:rPr>
          <w:rFonts w:ascii="Times New Roman" w:hAnsi="Times New Roman" w:cs="Times New Roman"/>
          <w:sz w:val="24"/>
          <w:szCs w:val="24"/>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E5372B" w:rsidRPr="002C4FCC" w:rsidRDefault="00E5372B" w:rsidP="00E5372B">
      <w:pPr>
        <w:shd w:val="clear" w:color="auto" w:fill="FFFFFF"/>
        <w:spacing w:line="312" w:lineRule="auto"/>
        <w:jc w:val="both"/>
      </w:pPr>
    </w:p>
    <w:p w:rsidR="00E5372B" w:rsidRPr="002C4FCC" w:rsidRDefault="00E5372B" w:rsidP="00E5372B">
      <w:pPr>
        <w:shd w:val="clear" w:color="auto" w:fill="FFFFFF"/>
        <w:ind w:firstLine="709"/>
        <w:jc w:val="both"/>
        <w:rPr>
          <w:b/>
        </w:rPr>
      </w:pPr>
      <w:r w:rsidRPr="002C4FCC">
        <w:rPr>
          <w:b/>
        </w:rPr>
        <w:t>2.2. Приоритеты, цели и задачи в сфере деятельности</w:t>
      </w:r>
    </w:p>
    <w:p w:rsidR="00E5372B" w:rsidRPr="002C4FCC" w:rsidRDefault="00E5372B" w:rsidP="00E5372B">
      <w:pPr>
        <w:shd w:val="clear" w:color="auto" w:fill="FFFFFF"/>
        <w:ind w:firstLine="709"/>
        <w:jc w:val="both"/>
        <w:rPr>
          <w:i/>
        </w:rPr>
      </w:pPr>
    </w:p>
    <w:p w:rsidR="00E5372B" w:rsidRPr="002C4FCC" w:rsidRDefault="00E5372B" w:rsidP="00E5372B">
      <w:pPr>
        <w:autoSpaceDE w:val="0"/>
        <w:autoSpaceDN w:val="0"/>
        <w:adjustRightInd w:val="0"/>
        <w:ind w:firstLine="709"/>
        <w:jc w:val="both"/>
        <w:rPr>
          <w:spacing w:val="-3"/>
        </w:rPr>
      </w:pPr>
      <w:r w:rsidRPr="002C4FCC">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E5372B" w:rsidRPr="002C4FCC" w:rsidRDefault="00E5372B" w:rsidP="00E5372B">
      <w:pPr>
        <w:pStyle w:val="ab"/>
        <w:ind w:firstLine="708"/>
        <w:jc w:val="both"/>
        <w:rPr>
          <w:rFonts w:ascii="Times New Roman" w:hAnsi="Times New Roman" w:cs="Times New Roman"/>
          <w:b/>
          <w:bCs/>
          <w:sz w:val="24"/>
          <w:szCs w:val="24"/>
        </w:rPr>
      </w:pPr>
      <w:r w:rsidRPr="002C4FCC">
        <w:rPr>
          <w:rFonts w:ascii="Times New Roman" w:hAnsi="Times New Roman" w:cs="Times New Roman"/>
          <w:sz w:val="24"/>
          <w:szCs w:val="24"/>
        </w:rPr>
        <w:lastRenderedPageBreak/>
        <w:t>Органы местного самоуправления поселения, муниципального района имеют право на создание музеев.</w:t>
      </w:r>
    </w:p>
    <w:p w:rsidR="00E5372B" w:rsidRPr="002C4FCC" w:rsidRDefault="00E5372B" w:rsidP="00E5372B">
      <w:pPr>
        <w:autoSpaceDE w:val="0"/>
        <w:autoSpaceDN w:val="0"/>
        <w:adjustRightInd w:val="0"/>
        <w:ind w:firstLine="709"/>
        <w:jc w:val="both"/>
        <w:rPr>
          <w:bCs/>
        </w:rPr>
      </w:pPr>
      <w:r w:rsidRPr="002C4FCC">
        <w:t>Органы местного самоуправления поселения, муниципального района на создание условий для развития туризма.</w:t>
      </w:r>
    </w:p>
    <w:p w:rsidR="00E5372B" w:rsidRPr="002C4FCC" w:rsidRDefault="00E5372B" w:rsidP="00E5372B">
      <w:pPr>
        <w:autoSpaceDE w:val="0"/>
        <w:autoSpaceDN w:val="0"/>
        <w:adjustRightInd w:val="0"/>
        <w:ind w:firstLine="709"/>
        <w:jc w:val="both"/>
        <w:rPr>
          <w:bCs/>
        </w:rPr>
      </w:pPr>
      <w:r w:rsidRPr="002C4FCC">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E5372B" w:rsidRPr="002C4FCC" w:rsidRDefault="00E5372B" w:rsidP="00E5372B">
      <w:pPr>
        <w:autoSpaceDE w:val="0"/>
        <w:autoSpaceDN w:val="0"/>
        <w:adjustRightInd w:val="0"/>
        <w:ind w:firstLine="709"/>
        <w:jc w:val="both"/>
        <w:rPr>
          <w:bCs/>
        </w:rPr>
      </w:pPr>
      <w:r w:rsidRPr="002C4FCC">
        <w:rPr>
          <w:bCs/>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E5372B" w:rsidRPr="002C4FCC" w:rsidRDefault="00E5372B" w:rsidP="0037336E">
      <w:pPr>
        <w:pStyle w:val="a4"/>
        <w:numPr>
          <w:ilvl w:val="0"/>
          <w:numId w:val="1"/>
        </w:numPr>
        <w:tabs>
          <w:tab w:val="left" w:pos="993"/>
        </w:tabs>
        <w:autoSpaceDE w:val="0"/>
        <w:autoSpaceDN w:val="0"/>
        <w:adjustRightInd w:val="0"/>
        <w:spacing w:line="240" w:lineRule="auto"/>
        <w:ind w:left="0" w:firstLine="709"/>
        <w:jc w:val="both"/>
        <w:rPr>
          <w:bCs/>
        </w:rPr>
      </w:pPr>
      <w:r w:rsidRPr="002C4FCC">
        <w:t>повышение качества и расширение спектра государственных (муниципальных) услуг в сфере культуры;</w:t>
      </w:r>
    </w:p>
    <w:p w:rsidR="00E5372B" w:rsidRPr="002C4FCC" w:rsidRDefault="00E5372B" w:rsidP="0037336E">
      <w:pPr>
        <w:pStyle w:val="a4"/>
        <w:numPr>
          <w:ilvl w:val="0"/>
          <w:numId w:val="1"/>
        </w:numPr>
        <w:tabs>
          <w:tab w:val="left" w:pos="993"/>
        </w:tabs>
        <w:autoSpaceDE w:val="0"/>
        <w:autoSpaceDN w:val="0"/>
        <w:adjustRightInd w:val="0"/>
        <w:spacing w:line="240" w:lineRule="auto"/>
        <w:ind w:left="0" w:firstLine="709"/>
        <w:jc w:val="both"/>
        <w:rPr>
          <w:bCs/>
        </w:rPr>
      </w:pPr>
      <w:r w:rsidRPr="002C4FCC">
        <w:t>создание многофункциональных культурных центров в муниципальных образованиях Удмуртской Республики;</w:t>
      </w:r>
    </w:p>
    <w:p w:rsidR="00E5372B" w:rsidRPr="002C4FCC" w:rsidRDefault="00E5372B" w:rsidP="0037336E">
      <w:pPr>
        <w:pStyle w:val="a4"/>
        <w:numPr>
          <w:ilvl w:val="0"/>
          <w:numId w:val="1"/>
        </w:numPr>
        <w:tabs>
          <w:tab w:val="left" w:pos="993"/>
        </w:tabs>
        <w:autoSpaceDE w:val="0"/>
        <w:autoSpaceDN w:val="0"/>
        <w:adjustRightInd w:val="0"/>
        <w:spacing w:line="240" w:lineRule="auto"/>
        <w:ind w:left="0" w:firstLine="709"/>
        <w:jc w:val="both"/>
        <w:rPr>
          <w:bCs/>
        </w:rPr>
      </w:pPr>
      <w:r w:rsidRPr="002C4FCC">
        <w:t>создание условий для творческой самореализации жителей Удмуртской Республики;</w:t>
      </w:r>
    </w:p>
    <w:p w:rsidR="00E5372B" w:rsidRPr="002C4FCC" w:rsidRDefault="00E5372B" w:rsidP="0037336E">
      <w:pPr>
        <w:pStyle w:val="a4"/>
        <w:numPr>
          <w:ilvl w:val="0"/>
          <w:numId w:val="1"/>
        </w:numPr>
        <w:tabs>
          <w:tab w:val="left" w:pos="993"/>
        </w:tabs>
        <w:autoSpaceDE w:val="0"/>
        <w:autoSpaceDN w:val="0"/>
        <w:adjustRightInd w:val="0"/>
        <w:spacing w:line="240" w:lineRule="auto"/>
        <w:ind w:left="0" w:firstLine="709"/>
        <w:jc w:val="both"/>
        <w:rPr>
          <w:bCs/>
        </w:rPr>
      </w:pPr>
      <w:r w:rsidRPr="002C4FCC">
        <w:t>вовлечение населения в создание и продвижение культурного продукта;</w:t>
      </w:r>
    </w:p>
    <w:p w:rsidR="00E5372B" w:rsidRPr="002C4FCC" w:rsidRDefault="00E5372B" w:rsidP="0037336E">
      <w:pPr>
        <w:pStyle w:val="a4"/>
        <w:numPr>
          <w:ilvl w:val="0"/>
          <w:numId w:val="1"/>
        </w:numPr>
        <w:tabs>
          <w:tab w:val="left" w:pos="993"/>
        </w:tabs>
        <w:autoSpaceDE w:val="0"/>
        <w:autoSpaceDN w:val="0"/>
        <w:adjustRightInd w:val="0"/>
        <w:spacing w:line="240" w:lineRule="auto"/>
        <w:ind w:left="0" w:firstLine="709"/>
        <w:jc w:val="both"/>
        <w:rPr>
          <w:bCs/>
        </w:rPr>
      </w:pPr>
      <w:r w:rsidRPr="002C4FCC">
        <w:t>участие сферы культуры в формировании комфортной среды жизнедеятельности населенных пунктов.</w:t>
      </w:r>
    </w:p>
    <w:p w:rsidR="00E5372B" w:rsidRPr="002C4FCC" w:rsidRDefault="00E5372B" w:rsidP="00E5372B">
      <w:pPr>
        <w:autoSpaceDE w:val="0"/>
        <w:autoSpaceDN w:val="0"/>
        <w:adjustRightInd w:val="0"/>
        <w:ind w:firstLine="709"/>
        <w:jc w:val="both"/>
        <w:rPr>
          <w:bCs/>
        </w:rPr>
      </w:pPr>
      <w:r w:rsidRPr="002C4FCC">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2C4FCC" w:rsidRDefault="00E5372B" w:rsidP="00E5372B">
      <w:pPr>
        <w:autoSpaceDE w:val="0"/>
        <w:autoSpaceDN w:val="0"/>
        <w:adjustRightInd w:val="0"/>
        <w:ind w:firstLine="709"/>
        <w:jc w:val="both"/>
        <w:rPr>
          <w:bCs/>
        </w:rPr>
      </w:pPr>
    </w:p>
    <w:p w:rsidR="00E5372B" w:rsidRPr="002C4FCC" w:rsidRDefault="00E5372B" w:rsidP="00E5372B">
      <w:pPr>
        <w:autoSpaceDE w:val="0"/>
        <w:autoSpaceDN w:val="0"/>
        <w:adjustRightInd w:val="0"/>
        <w:ind w:firstLine="709"/>
        <w:jc w:val="both"/>
        <w:rPr>
          <w:bCs/>
        </w:rPr>
      </w:pPr>
      <w:r w:rsidRPr="002C4FCC">
        <w:rPr>
          <w:bCs/>
        </w:rPr>
        <w:t xml:space="preserve">Целью подпрограммы является </w:t>
      </w:r>
      <w:r w:rsidRPr="002C4FCC">
        <w:t>создание условий для обеспечения поселений, входящих в состав муниципального образования «Глазовский район», услугами по организации досуга и услугами организаций культуры;</w:t>
      </w:r>
    </w:p>
    <w:p w:rsidR="00E5372B" w:rsidRPr="002C4FCC" w:rsidRDefault="00E5372B" w:rsidP="00E5372B">
      <w:pPr>
        <w:keepNext/>
        <w:autoSpaceDE w:val="0"/>
        <w:autoSpaceDN w:val="0"/>
        <w:adjustRightInd w:val="0"/>
        <w:jc w:val="both"/>
        <w:rPr>
          <w:bCs/>
        </w:rPr>
      </w:pPr>
    </w:p>
    <w:p w:rsidR="00E5372B" w:rsidRPr="002C4FCC" w:rsidRDefault="00E5372B" w:rsidP="00E5372B">
      <w:pPr>
        <w:keepNext/>
        <w:autoSpaceDE w:val="0"/>
        <w:autoSpaceDN w:val="0"/>
        <w:adjustRightInd w:val="0"/>
        <w:jc w:val="both"/>
        <w:rPr>
          <w:bCs/>
        </w:rPr>
      </w:pPr>
      <w:r w:rsidRPr="002C4FCC">
        <w:rPr>
          <w:bCs/>
        </w:rPr>
        <w:t>Задачи подпрограммы:</w:t>
      </w:r>
    </w:p>
    <w:p w:rsidR="00E5372B" w:rsidRPr="002C4FCC" w:rsidRDefault="00E5372B" w:rsidP="00E5372B">
      <w:pPr>
        <w:autoSpaceDE w:val="0"/>
        <w:autoSpaceDN w:val="0"/>
        <w:adjustRightInd w:val="0"/>
        <w:spacing w:before="40" w:after="40"/>
        <w:rPr>
          <w:spacing w:val="-2"/>
        </w:rPr>
      </w:pPr>
      <w:r w:rsidRPr="002C4FCC">
        <w:rPr>
          <w:spacing w:val="-2"/>
        </w:rPr>
        <w:t>1) Повышение качества и доступности муниципальных услуг по организации досуга и услуг организаций культуры.</w:t>
      </w:r>
    </w:p>
    <w:p w:rsidR="00E5372B" w:rsidRPr="002C4FCC" w:rsidRDefault="00E5372B" w:rsidP="00E5372B">
      <w:pPr>
        <w:autoSpaceDE w:val="0"/>
        <w:autoSpaceDN w:val="0"/>
        <w:adjustRightInd w:val="0"/>
        <w:spacing w:before="40" w:after="40"/>
        <w:rPr>
          <w:spacing w:val="-2"/>
        </w:rPr>
      </w:pPr>
      <w:r w:rsidRPr="002C4FCC">
        <w:rPr>
          <w:spacing w:val="-2"/>
        </w:rPr>
        <w:t>2) Организация культурно-досуговых (культурно-массовых) мероприятий для жителей района.</w:t>
      </w:r>
    </w:p>
    <w:p w:rsidR="00E5372B" w:rsidRPr="002C4FCC" w:rsidRDefault="00E5372B" w:rsidP="00E5372B">
      <w:pPr>
        <w:autoSpaceDE w:val="0"/>
        <w:autoSpaceDN w:val="0"/>
        <w:adjustRightInd w:val="0"/>
        <w:spacing w:before="40" w:after="40"/>
        <w:rPr>
          <w:spacing w:val="-2"/>
        </w:rPr>
      </w:pPr>
      <w:r w:rsidRPr="002C4FCC">
        <w:rPr>
          <w:spacing w:val="-2"/>
        </w:rPr>
        <w:t>3) Привлечение населения района в культурно-досуговые учреждения за счет повышения качества услуг, применения новых форм и методов работы.</w:t>
      </w:r>
    </w:p>
    <w:p w:rsidR="00E5372B" w:rsidRPr="002C4FCC" w:rsidRDefault="00E5372B" w:rsidP="00E5372B">
      <w:pPr>
        <w:autoSpaceDE w:val="0"/>
        <w:autoSpaceDN w:val="0"/>
        <w:adjustRightInd w:val="0"/>
        <w:spacing w:before="40" w:after="40"/>
        <w:rPr>
          <w:spacing w:val="-2"/>
        </w:rPr>
      </w:pPr>
      <w:r w:rsidRPr="002C4FCC">
        <w:rPr>
          <w:spacing w:val="-2"/>
        </w:rPr>
        <w:t>4) Содействие развитию любительского народного творчества.</w:t>
      </w:r>
    </w:p>
    <w:p w:rsidR="00E5372B" w:rsidRPr="002C4FCC" w:rsidRDefault="00E5372B" w:rsidP="00E5372B">
      <w:pPr>
        <w:autoSpaceDE w:val="0"/>
        <w:autoSpaceDN w:val="0"/>
        <w:adjustRightInd w:val="0"/>
        <w:spacing w:before="60"/>
        <w:jc w:val="both"/>
      </w:pPr>
      <w:r w:rsidRPr="002C4FCC">
        <w:rPr>
          <w:spacing w:val="-2"/>
        </w:rPr>
        <w:t>5) Выявление и поддержка молодых дарований, новых авторов и исполнителей.</w:t>
      </w:r>
    </w:p>
    <w:p w:rsidR="00E5372B" w:rsidRPr="002C4FCC" w:rsidRDefault="00E5372B" w:rsidP="00E5372B">
      <w:pPr>
        <w:autoSpaceDE w:val="0"/>
        <w:autoSpaceDN w:val="0"/>
        <w:adjustRightInd w:val="0"/>
        <w:spacing w:before="60"/>
        <w:jc w:val="both"/>
        <w:rPr>
          <w:rFonts w:eastAsia="HiddenHorzOCR"/>
        </w:rPr>
      </w:pPr>
      <w:r w:rsidRPr="002C4FCC">
        <w:t xml:space="preserve">6) Обеспечение сохранности музейных предметов и музейных коллекций. </w:t>
      </w:r>
    </w:p>
    <w:p w:rsidR="00E5372B" w:rsidRPr="002C4FCC" w:rsidRDefault="00E5372B" w:rsidP="00E5372B">
      <w:pPr>
        <w:autoSpaceDE w:val="0"/>
        <w:autoSpaceDN w:val="0"/>
        <w:adjustRightInd w:val="0"/>
        <w:jc w:val="both"/>
        <w:rPr>
          <w:rFonts w:eastAsia="HiddenHorzOCR"/>
        </w:rPr>
      </w:pPr>
      <w:r w:rsidRPr="002C4FCC">
        <w:t>7)  К</w:t>
      </w:r>
      <w:r w:rsidRPr="002C4FCC">
        <w:rPr>
          <w:rFonts w:eastAsia="HiddenHorzOCR"/>
        </w:rPr>
        <w:t>омплектование (пополнение) музейного фонда.</w:t>
      </w:r>
    </w:p>
    <w:p w:rsidR="00E5372B" w:rsidRPr="002C4FCC" w:rsidRDefault="00E5372B" w:rsidP="00E5372B">
      <w:pPr>
        <w:autoSpaceDE w:val="0"/>
        <w:autoSpaceDN w:val="0"/>
        <w:adjustRightInd w:val="0"/>
        <w:jc w:val="both"/>
        <w:rPr>
          <w:rFonts w:eastAsia="HiddenHorzOCR"/>
        </w:rPr>
      </w:pPr>
      <w:r w:rsidRPr="002C4FCC">
        <w:t xml:space="preserve">8) </w:t>
      </w:r>
      <w:r w:rsidRPr="002C4FCC">
        <w:rPr>
          <w:rFonts w:eastAsia="HiddenHorzOCR"/>
        </w:rPr>
        <w:t xml:space="preserve">Обеспечение доступа </w:t>
      </w:r>
      <w:r w:rsidRPr="002C4FCC">
        <w:t>к музейным  предметам и музейным коллекциям</w:t>
      </w:r>
      <w:r w:rsidRPr="002C4FCC">
        <w:rPr>
          <w:rFonts w:eastAsia="HiddenHorzOCR"/>
        </w:rPr>
        <w:t>, находящимся в музеях, увеличение количества экспонируемых музейных предметов.</w:t>
      </w:r>
    </w:p>
    <w:p w:rsidR="00E5372B" w:rsidRPr="002C4FCC" w:rsidRDefault="00E5372B" w:rsidP="00E5372B">
      <w:pPr>
        <w:keepNext/>
        <w:autoSpaceDE w:val="0"/>
        <w:autoSpaceDN w:val="0"/>
        <w:adjustRightInd w:val="0"/>
        <w:jc w:val="both"/>
        <w:rPr>
          <w:bCs/>
        </w:rPr>
      </w:pPr>
      <w:r w:rsidRPr="002C4FCC">
        <w:lastRenderedPageBreak/>
        <w:t xml:space="preserve">9) </w:t>
      </w:r>
      <w:r w:rsidRPr="002C4FCC">
        <w:rPr>
          <w:rFonts w:eastAsia="HiddenHorzOCR"/>
        </w:rPr>
        <w:t>Внедрение и использование в работе музеев</w:t>
      </w:r>
      <w:r w:rsidRPr="002C4FCC">
        <w:t xml:space="preserve"> современных информационных технологий.</w:t>
      </w:r>
    </w:p>
    <w:p w:rsidR="00E5372B" w:rsidRPr="002C4FCC" w:rsidRDefault="00E5372B" w:rsidP="00E5372B">
      <w:pPr>
        <w:shd w:val="clear" w:color="auto" w:fill="FFFFFF"/>
        <w:tabs>
          <w:tab w:val="left" w:pos="1276"/>
        </w:tabs>
        <w:spacing w:before="360" w:after="240"/>
        <w:ind w:left="709" w:right="624"/>
        <w:jc w:val="center"/>
        <w:rPr>
          <w:b/>
        </w:rPr>
      </w:pPr>
      <w:r w:rsidRPr="002C4FCC">
        <w:rPr>
          <w:b/>
        </w:rPr>
        <w:t>2.3. Целевые показатели (индикаторы)</w:t>
      </w:r>
    </w:p>
    <w:p w:rsidR="00E5372B" w:rsidRPr="002C4FCC" w:rsidRDefault="00E5372B" w:rsidP="00E5372B">
      <w:pPr>
        <w:keepNext/>
        <w:autoSpaceDE w:val="0"/>
        <w:autoSpaceDN w:val="0"/>
        <w:adjustRightInd w:val="0"/>
        <w:ind w:firstLine="709"/>
        <w:jc w:val="both"/>
        <w:rPr>
          <w:bCs/>
        </w:rPr>
      </w:pPr>
      <w:r w:rsidRPr="002C4FCC">
        <w:rPr>
          <w:bCs/>
        </w:rPr>
        <w:t>В качестве целевых показателей (индикаторов) подпрограммы определены:</w:t>
      </w:r>
    </w:p>
    <w:p w:rsidR="00E5372B" w:rsidRPr="002C4FCC" w:rsidRDefault="00E5372B" w:rsidP="00E5372B">
      <w:pPr>
        <w:jc w:val="both"/>
      </w:pPr>
      <w:r w:rsidRPr="002C4FCC">
        <w:t>1) Уровень фактической обеспеченности клубами и учреждениями клубного типа от нормативной потребности, процентов. 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p w:rsidR="00E5372B" w:rsidRPr="002C4FCC" w:rsidRDefault="00E5372B" w:rsidP="00E5372B">
      <w:pPr>
        <w:jc w:val="both"/>
      </w:pPr>
      <w:r w:rsidRPr="002C4FCC">
        <w:t>2)  Численность участников культурно-досуговых мероприятий  по сравнению с предыдущим годом, процентов. По</w:t>
      </w:r>
      <w:r w:rsidRPr="002C4FCC">
        <w:rPr>
          <w:rFonts w:eastAsia="HiddenHorzOCR"/>
        </w:rPr>
        <w:t>казатель характеризует качество и доступность услуг учреждений культуры в Глазовском районе, их востребованность населением   и туристами;</w:t>
      </w:r>
    </w:p>
    <w:p w:rsidR="00E5372B" w:rsidRPr="002C4FCC" w:rsidRDefault="00E5372B" w:rsidP="00E5372B">
      <w:pPr>
        <w:jc w:val="both"/>
      </w:pPr>
      <w:r w:rsidRPr="002C4FCC">
        <w:t>3) Среднее число участников клубных формирований в расчете на 1000 человек населения, человек. По</w:t>
      </w:r>
      <w:r w:rsidRPr="002C4FCC">
        <w:rPr>
          <w:rFonts w:eastAsia="HiddenHorzOCR"/>
        </w:rPr>
        <w:t>казатель характеризует качество и доступность услуг учреждений культуры в Глазовском районе, их востребованность населением ;</w:t>
      </w:r>
    </w:p>
    <w:p w:rsidR="00E5372B" w:rsidRPr="002C4FCC" w:rsidRDefault="00E5372B" w:rsidP="00E5372B">
      <w:pPr>
        <w:jc w:val="both"/>
      </w:pPr>
      <w:r w:rsidRPr="002C4FCC">
        <w:t>4) Среднее число детей в возрасте до 14 лет - участников клубных формирований, в расчете на 1000 детей в возрасте до 14 лет, человек. По</w:t>
      </w:r>
      <w:r w:rsidRPr="002C4FCC">
        <w:rPr>
          <w:rFonts w:eastAsia="HiddenHorzOCR"/>
        </w:rPr>
        <w:t>казатель характеризует качество и доступность услуг учреждений культуры в Глазовском районе, их востребованность детьми;</w:t>
      </w:r>
    </w:p>
    <w:p w:rsidR="00E5372B" w:rsidRPr="002C4FCC" w:rsidRDefault="00E5372B" w:rsidP="00E5372B">
      <w:r w:rsidRPr="002C4FCC">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E5372B" w:rsidRPr="002C4FCC" w:rsidRDefault="00E5372B" w:rsidP="00E5372B">
      <w:r w:rsidRPr="002C4FCC">
        <w:t>Показатель характеризует качество и доступность для населения платных культурно-досуговых мероприятий,  проводимых муниципальными учреждениями культуры.</w:t>
      </w:r>
    </w:p>
    <w:p w:rsidR="00E5372B" w:rsidRPr="002C4FCC" w:rsidRDefault="00E5372B" w:rsidP="00E5372B">
      <w:pPr>
        <w:jc w:val="both"/>
        <w:rPr>
          <w:rFonts w:eastAsia="HiddenHorzOCR"/>
        </w:rPr>
      </w:pPr>
      <w:r w:rsidRPr="002C4FCC">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организаций культуры, влияет на качество (безопасность) оказания соответствующих муниципальных услуг.</w:t>
      </w:r>
    </w:p>
    <w:p w:rsidR="00E5372B" w:rsidRPr="002C4FCC" w:rsidRDefault="00E5372B" w:rsidP="00E5372B">
      <w:r w:rsidRPr="002C4FCC">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E5372B" w:rsidRPr="002C4FCC" w:rsidRDefault="00E5372B" w:rsidP="00E5372B">
      <w:r w:rsidRPr="002C4FCC">
        <w:t>8)  Увеличение посещаемости музейных учреждений,  посещений на 1 жителя в год, процентов</w:t>
      </w:r>
    </w:p>
    <w:p w:rsidR="00E5372B" w:rsidRPr="002C4FCC" w:rsidRDefault="00E5372B" w:rsidP="00E5372B">
      <w:r w:rsidRPr="002C4FCC">
        <w:t>9)  Увеличение объёма передвижного фонда музеев для экспонирования произведений культуры и искусства, единиц;</w:t>
      </w:r>
    </w:p>
    <w:p w:rsidR="00E5372B" w:rsidRPr="002C4FCC" w:rsidRDefault="00E5372B" w:rsidP="00E5372B">
      <w:r w:rsidRPr="002C4FCC">
        <w:t>10)  Увеличение  количества виртуальных музеев, созданных при поддержке бюджета Удмуртской Республики, единиц;</w:t>
      </w:r>
    </w:p>
    <w:p w:rsidR="00E5372B" w:rsidRPr="002C4FCC" w:rsidRDefault="00E5372B" w:rsidP="00E5372B">
      <w:r w:rsidRPr="002C4FCC">
        <w:t>11)  Количество выставочных проектов, процентов;</w:t>
      </w:r>
    </w:p>
    <w:p w:rsidR="00E5372B" w:rsidRPr="002C4FCC" w:rsidRDefault="00E5372B" w:rsidP="00E5372B">
      <w:pPr>
        <w:rPr>
          <w:rFonts w:eastAsia="HiddenHorzOCR"/>
        </w:rPr>
      </w:pPr>
      <w:r w:rsidRPr="002C4FCC">
        <w:t>12)  Увеличение к</w:t>
      </w:r>
      <w:r w:rsidRPr="002C4FCC">
        <w:rPr>
          <w:rFonts w:eastAsia="HiddenHorzOCR"/>
        </w:rPr>
        <w:t>оличества экскурсий, мероприятий, тысяч единиц.</w:t>
      </w:r>
    </w:p>
    <w:p w:rsidR="00E5372B" w:rsidRPr="002C4FCC" w:rsidRDefault="00E5372B" w:rsidP="00E5372B">
      <w:pPr>
        <w:jc w:val="both"/>
      </w:pPr>
      <w:r w:rsidRPr="002C4FCC">
        <w:t>13) Уровень удовлетворенности населения качеством и доступностью муниципальных услуг в сфере культуры, процентов. Показатель характеризует оценку населением качества и доступности муниципальных услуг в сфере культуры.</w:t>
      </w:r>
    </w:p>
    <w:p w:rsidR="00E5372B" w:rsidRPr="002C4FCC" w:rsidRDefault="00E5372B" w:rsidP="00E5372B"/>
    <w:p w:rsidR="00E5372B" w:rsidRPr="002C4FCC" w:rsidRDefault="00E5372B" w:rsidP="00E5372B">
      <w:pPr>
        <w:rPr>
          <w:rFonts w:eastAsia="HiddenHorzOCR"/>
        </w:rPr>
      </w:pPr>
    </w:p>
    <w:p w:rsidR="00E5372B" w:rsidRPr="002C4FCC" w:rsidRDefault="00E5372B" w:rsidP="00E5372B">
      <w:pPr>
        <w:autoSpaceDE w:val="0"/>
        <w:autoSpaceDN w:val="0"/>
        <w:adjustRightInd w:val="0"/>
        <w:jc w:val="both"/>
        <w:rPr>
          <w:rFonts w:eastAsia="HiddenHorzOCR"/>
        </w:rPr>
      </w:pPr>
      <w:r w:rsidRPr="002C4FCC">
        <w:rPr>
          <w:rFonts w:eastAsia="HiddenHorzOCR"/>
        </w:rPr>
        <w:lastRenderedPageBreak/>
        <w:t>Состав целевых показателей подпрограммы  определен с учетом:</w:t>
      </w:r>
    </w:p>
    <w:p w:rsidR="00E5372B" w:rsidRPr="002C4FCC" w:rsidRDefault="00E5372B" w:rsidP="00E5372B">
      <w:pPr>
        <w:autoSpaceDE w:val="0"/>
        <w:autoSpaceDN w:val="0"/>
        <w:adjustRightInd w:val="0"/>
        <w:jc w:val="both"/>
        <w:rPr>
          <w:rFonts w:eastAsia="HiddenHorzOCR"/>
        </w:rPr>
      </w:pPr>
      <w:r w:rsidRPr="002C4FCC">
        <w:rPr>
          <w:rFonts w:eastAsia="HiddenHorzOCR"/>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E5372B" w:rsidRPr="002C4FCC" w:rsidRDefault="00E5372B" w:rsidP="00E5372B">
      <w:pPr>
        <w:autoSpaceDE w:val="0"/>
        <w:autoSpaceDN w:val="0"/>
        <w:adjustRightInd w:val="0"/>
        <w:jc w:val="both"/>
        <w:rPr>
          <w:rFonts w:eastAsia="HiddenHorzOCR"/>
        </w:rPr>
      </w:pPr>
      <w:r w:rsidRPr="002C4FCC">
        <w:rPr>
          <w:rFonts w:eastAsia="HiddenHorzOCR"/>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2C4FCC">
        <w:rPr>
          <w:rFonts w:eastAsia="HiddenHorzOCR"/>
          <w:i/>
          <w:iCs/>
        </w:rPr>
        <w:t>11</w:t>
      </w:r>
    </w:p>
    <w:p w:rsidR="00E5372B" w:rsidRPr="002C4FCC" w:rsidRDefault="00E5372B" w:rsidP="00E5372B">
      <w:pPr>
        <w:jc w:val="both"/>
      </w:pPr>
      <w:r w:rsidRPr="002C4FCC">
        <w:rPr>
          <w:rFonts w:eastAsia="HiddenHorzOCR"/>
        </w:rPr>
        <w:t xml:space="preserve">3. </w:t>
      </w:r>
      <w:r w:rsidRPr="002C4FCC">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E5372B" w:rsidRPr="002C4FCC" w:rsidRDefault="00E5372B" w:rsidP="00E5372B">
      <w:pPr>
        <w:jc w:val="both"/>
      </w:pPr>
      <w:r w:rsidRPr="002C4FCC">
        <w:t>4. Постановлением  Администрации муниципального образования  «Глазовский район»</w:t>
      </w:r>
    </w:p>
    <w:p w:rsidR="00E5372B" w:rsidRPr="002C4FCC" w:rsidRDefault="00E5372B" w:rsidP="00E5372B">
      <w:pPr>
        <w:jc w:val="both"/>
      </w:pPr>
      <w:r w:rsidRPr="002C4FCC">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E5372B" w:rsidRPr="002C4FCC" w:rsidRDefault="00E5372B" w:rsidP="00E5372B">
      <w:pPr>
        <w:tabs>
          <w:tab w:val="left" w:pos="1134"/>
        </w:tabs>
        <w:autoSpaceDE w:val="0"/>
        <w:autoSpaceDN w:val="0"/>
        <w:adjustRightInd w:val="0"/>
        <w:jc w:val="both"/>
        <w:rPr>
          <w:bCs/>
        </w:rPr>
      </w:pPr>
    </w:p>
    <w:p w:rsidR="00E5372B" w:rsidRPr="002C4FCC" w:rsidRDefault="00E5372B" w:rsidP="00E5372B">
      <w:pPr>
        <w:shd w:val="clear" w:color="auto" w:fill="FFFFFF"/>
        <w:tabs>
          <w:tab w:val="left" w:pos="1276"/>
        </w:tabs>
        <w:spacing w:before="360" w:after="240"/>
        <w:ind w:left="709" w:right="624"/>
        <w:jc w:val="center"/>
        <w:rPr>
          <w:b/>
        </w:rPr>
      </w:pPr>
      <w:r w:rsidRPr="002C4FCC">
        <w:rPr>
          <w:b/>
        </w:rPr>
        <w:t xml:space="preserve">2.4. Сроки и этапы реализации </w:t>
      </w:r>
    </w:p>
    <w:p w:rsidR="00E5372B" w:rsidRPr="002C4FCC" w:rsidRDefault="00E5372B" w:rsidP="00E5372B">
      <w:pPr>
        <w:shd w:val="clear" w:color="auto" w:fill="FFFFFF"/>
        <w:tabs>
          <w:tab w:val="left" w:pos="1276"/>
        </w:tabs>
        <w:jc w:val="both"/>
      </w:pPr>
      <w:r w:rsidRPr="002C4FCC">
        <w:t xml:space="preserve">Подпрограмма реализуется в 2015-2020 годах. </w:t>
      </w:r>
    </w:p>
    <w:p w:rsidR="00E5372B" w:rsidRPr="002C4FCC" w:rsidRDefault="00E5372B" w:rsidP="00E5372B">
      <w:pPr>
        <w:shd w:val="clear" w:color="auto" w:fill="FFFFFF"/>
        <w:tabs>
          <w:tab w:val="left" w:pos="1276"/>
        </w:tabs>
        <w:jc w:val="both"/>
      </w:pPr>
      <w:r w:rsidRPr="002C4FCC">
        <w:t>Этапы реализации подпрограммы не выделяются.</w:t>
      </w:r>
    </w:p>
    <w:p w:rsidR="00E5372B" w:rsidRPr="002C4FCC" w:rsidRDefault="00E5372B" w:rsidP="00E5372B">
      <w:pPr>
        <w:shd w:val="clear" w:color="auto" w:fill="FFFFFF"/>
        <w:tabs>
          <w:tab w:val="left" w:pos="1276"/>
        </w:tabs>
        <w:spacing w:before="360" w:after="240"/>
        <w:ind w:left="709" w:right="624"/>
        <w:jc w:val="center"/>
        <w:rPr>
          <w:b/>
        </w:rPr>
      </w:pPr>
      <w:r w:rsidRPr="002C4FCC">
        <w:rPr>
          <w:b/>
        </w:rPr>
        <w:t>2.5. Основные мероприятия</w:t>
      </w:r>
    </w:p>
    <w:p w:rsidR="00E5372B" w:rsidRPr="002C4FCC" w:rsidRDefault="00E5372B" w:rsidP="00E5372B">
      <w:pPr>
        <w:pStyle w:val="a4"/>
      </w:pPr>
    </w:p>
    <w:p w:rsidR="00E5372B" w:rsidRPr="002C4FCC" w:rsidRDefault="00E5372B" w:rsidP="0037336E">
      <w:pPr>
        <w:pStyle w:val="ConsPlusNonformat"/>
        <w:widowControl/>
        <w:numPr>
          <w:ilvl w:val="0"/>
          <w:numId w:val="6"/>
        </w:numPr>
        <w:rPr>
          <w:rFonts w:ascii="Times New Roman" w:hAnsi="Times New Roman" w:cs="Times New Roman"/>
          <w:sz w:val="24"/>
          <w:szCs w:val="24"/>
        </w:rPr>
      </w:pPr>
      <w:r w:rsidRPr="002C4FCC">
        <w:rPr>
          <w:rFonts w:ascii="Times New Roman" w:hAnsi="Times New Roman" w:cs="Times New Roman"/>
          <w:sz w:val="24"/>
          <w:szCs w:val="24"/>
        </w:rPr>
        <w:t>Проведение районных праздников, чествования заслуженных юбиляров</w:t>
      </w:r>
    </w:p>
    <w:p w:rsidR="00E5372B" w:rsidRPr="002C4FCC" w:rsidRDefault="00E5372B" w:rsidP="00E5372B">
      <w:pPr>
        <w:autoSpaceDE w:val="0"/>
        <w:autoSpaceDN w:val="0"/>
        <w:adjustRightInd w:val="0"/>
        <w:jc w:val="both"/>
        <w:rPr>
          <w:bCs/>
        </w:rPr>
      </w:pPr>
      <w:r w:rsidRPr="002C4FCC">
        <w:rPr>
          <w:bCs/>
        </w:rPr>
        <w:t>а). Районный конкурс зимних площадок;</w:t>
      </w:r>
    </w:p>
    <w:p w:rsidR="00E5372B" w:rsidRPr="002C4FCC" w:rsidRDefault="00E5372B" w:rsidP="00E5372B">
      <w:pPr>
        <w:autoSpaceDE w:val="0"/>
        <w:autoSpaceDN w:val="0"/>
        <w:adjustRightInd w:val="0"/>
        <w:jc w:val="both"/>
        <w:rPr>
          <w:bCs/>
        </w:rPr>
      </w:pPr>
      <w:r w:rsidRPr="002C4FCC">
        <w:rPr>
          <w:bCs/>
        </w:rPr>
        <w:t>б). Фестиваль – конкурс любительских  клубных формирований;</w:t>
      </w:r>
    </w:p>
    <w:p w:rsidR="00E5372B" w:rsidRPr="002C4FCC" w:rsidRDefault="00E5372B" w:rsidP="00E5372B">
      <w:pPr>
        <w:autoSpaceDE w:val="0"/>
        <w:autoSpaceDN w:val="0"/>
        <w:adjustRightInd w:val="0"/>
        <w:jc w:val="both"/>
        <w:rPr>
          <w:bCs/>
        </w:rPr>
      </w:pPr>
      <w:r w:rsidRPr="002C4FCC">
        <w:rPr>
          <w:bCs/>
        </w:rPr>
        <w:t>в). Смотр танцевальных коллективов;</w:t>
      </w:r>
    </w:p>
    <w:p w:rsidR="00E5372B" w:rsidRPr="002C4FCC" w:rsidRDefault="00E5372B" w:rsidP="00E5372B">
      <w:pPr>
        <w:autoSpaceDE w:val="0"/>
        <w:autoSpaceDN w:val="0"/>
        <w:adjustRightInd w:val="0"/>
        <w:jc w:val="both"/>
        <w:rPr>
          <w:bCs/>
        </w:rPr>
      </w:pPr>
      <w:r w:rsidRPr="002C4FCC">
        <w:rPr>
          <w:bCs/>
        </w:rPr>
        <w:t>г). Фестиваль хоровых коллективов, посвященный Г. Н. Матвееву «Песни в ладонях»;</w:t>
      </w:r>
    </w:p>
    <w:p w:rsidR="00E5372B" w:rsidRPr="002C4FCC" w:rsidRDefault="00E5372B" w:rsidP="00E5372B">
      <w:pPr>
        <w:autoSpaceDE w:val="0"/>
        <w:autoSpaceDN w:val="0"/>
        <w:adjustRightInd w:val="0"/>
        <w:jc w:val="both"/>
        <w:rPr>
          <w:bCs/>
        </w:rPr>
      </w:pPr>
      <w:r w:rsidRPr="002C4FCC">
        <w:rPr>
          <w:bCs/>
        </w:rPr>
        <w:t>д). Конкурс вокальных ансамблей;</w:t>
      </w:r>
    </w:p>
    <w:p w:rsidR="00E5372B" w:rsidRPr="002C4FCC" w:rsidRDefault="00E5372B" w:rsidP="00E5372B">
      <w:pPr>
        <w:autoSpaceDE w:val="0"/>
        <w:autoSpaceDN w:val="0"/>
        <w:adjustRightInd w:val="0"/>
        <w:jc w:val="both"/>
        <w:rPr>
          <w:bCs/>
        </w:rPr>
      </w:pPr>
      <w:r w:rsidRPr="002C4FCC">
        <w:rPr>
          <w:bCs/>
        </w:rPr>
        <w:t>е). Конкурс театральных коллективов;</w:t>
      </w:r>
    </w:p>
    <w:p w:rsidR="00E5372B" w:rsidRPr="002C4FCC" w:rsidRDefault="00E5372B" w:rsidP="00E5372B">
      <w:pPr>
        <w:autoSpaceDE w:val="0"/>
        <w:autoSpaceDN w:val="0"/>
        <w:adjustRightInd w:val="0"/>
        <w:jc w:val="both"/>
        <w:rPr>
          <w:bCs/>
        </w:rPr>
      </w:pPr>
      <w:r w:rsidRPr="002C4FCC">
        <w:rPr>
          <w:bCs/>
        </w:rPr>
        <w:t>ж). Районный музыкальный конкурс, посвященный П.И. Чайковскому;</w:t>
      </w:r>
    </w:p>
    <w:p w:rsidR="00E5372B" w:rsidRPr="002C4FCC" w:rsidRDefault="00E5372B" w:rsidP="00E5372B">
      <w:pPr>
        <w:pStyle w:val="ConsPlusNonformat"/>
        <w:widowControl/>
        <w:rPr>
          <w:rFonts w:ascii="Times New Roman" w:hAnsi="Times New Roman" w:cs="Times New Roman"/>
          <w:bCs/>
          <w:sz w:val="24"/>
          <w:szCs w:val="24"/>
        </w:rPr>
      </w:pPr>
      <w:r w:rsidRPr="002C4FCC">
        <w:rPr>
          <w:rFonts w:ascii="Times New Roman" w:hAnsi="Times New Roman" w:cs="Times New Roman"/>
          <w:bCs/>
          <w:sz w:val="24"/>
          <w:szCs w:val="24"/>
        </w:rPr>
        <w:t>и). Районный  праздник, посвященный Дню защиты детей;</w:t>
      </w:r>
    </w:p>
    <w:p w:rsidR="00E5372B" w:rsidRPr="002C4FCC" w:rsidRDefault="00E5372B" w:rsidP="00E5372B">
      <w:r w:rsidRPr="002C4FCC">
        <w:rPr>
          <w:bCs/>
        </w:rPr>
        <w:t>к).</w:t>
      </w:r>
      <w:r w:rsidRPr="002C4FCC">
        <w:t xml:space="preserve">  Акции  по здоровому образу  жизни, по защите от экологической опасности;</w:t>
      </w:r>
    </w:p>
    <w:p w:rsidR="00E5372B" w:rsidRPr="002C4FCC" w:rsidRDefault="00E5372B" w:rsidP="00E5372B">
      <w:r w:rsidRPr="002C4FCC">
        <w:t xml:space="preserve">л). Межрайонный фестиваль юмора «Штат-базар»; </w:t>
      </w:r>
    </w:p>
    <w:p w:rsidR="00E5372B" w:rsidRPr="002C4FCC" w:rsidRDefault="00E5372B" w:rsidP="00E5372B">
      <w:pPr>
        <w:widowControl w:val="0"/>
        <w:autoSpaceDE w:val="0"/>
        <w:autoSpaceDN w:val="0"/>
        <w:adjustRightInd w:val="0"/>
      </w:pPr>
      <w:r w:rsidRPr="002C4FCC">
        <w:t xml:space="preserve">м). Открытый  фестиваль духовного творчества; </w:t>
      </w:r>
    </w:p>
    <w:p w:rsidR="00E5372B" w:rsidRPr="002C4FCC" w:rsidRDefault="00E5372B" w:rsidP="00E5372B">
      <w:pPr>
        <w:widowControl w:val="0"/>
        <w:autoSpaceDE w:val="0"/>
        <w:autoSpaceDN w:val="0"/>
        <w:adjustRightInd w:val="0"/>
      </w:pPr>
      <w:r w:rsidRPr="002C4FCC">
        <w:t>н). фотоконкурс;</w:t>
      </w:r>
    </w:p>
    <w:p w:rsidR="00E5372B" w:rsidRPr="002C4FCC" w:rsidRDefault="00E5372B" w:rsidP="00E5372B">
      <w:pPr>
        <w:pStyle w:val="a4"/>
        <w:shd w:val="clear" w:color="auto" w:fill="FFFFFF"/>
        <w:tabs>
          <w:tab w:val="left" w:pos="1134"/>
        </w:tabs>
        <w:ind w:left="0"/>
        <w:jc w:val="both"/>
      </w:pPr>
      <w:r w:rsidRPr="002C4FCC">
        <w:t>о). Организация и проведение районного смотра-конкурса по итогам работы за год;</w:t>
      </w:r>
    </w:p>
    <w:p w:rsidR="00E5372B" w:rsidRPr="002C4FCC" w:rsidRDefault="00E5372B" w:rsidP="00E5372B">
      <w:pPr>
        <w:pStyle w:val="a4"/>
        <w:shd w:val="clear" w:color="auto" w:fill="FFFFFF"/>
        <w:tabs>
          <w:tab w:val="left" w:pos="1134"/>
        </w:tabs>
        <w:ind w:left="0"/>
        <w:jc w:val="both"/>
      </w:pPr>
      <w:r w:rsidRPr="002C4FCC">
        <w:t>п). Итоговая конференция, посвященная празднованию Дня работника культуры;</w:t>
      </w:r>
    </w:p>
    <w:p w:rsidR="00E5372B" w:rsidRPr="002C4FCC" w:rsidRDefault="00E5372B" w:rsidP="00E5372B">
      <w:pPr>
        <w:pStyle w:val="a4"/>
        <w:shd w:val="clear" w:color="auto" w:fill="FFFFFF"/>
        <w:tabs>
          <w:tab w:val="left" w:pos="1134"/>
        </w:tabs>
        <w:spacing w:line="312" w:lineRule="auto"/>
        <w:ind w:left="0"/>
        <w:jc w:val="both"/>
      </w:pPr>
      <w:r w:rsidRPr="002C4FCC">
        <w:t>р). Конкурс профессионального мастерства.</w:t>
      </w:r>
    </w:p>
    <w:p w:rsidR="00E5372B" w:rsidRPr="002C4FCC" w:rsidRDefault="00E5372B" w:rsidP="00E5372B">
      <w:pPr>
        <w:pStyle w:val="a4"/>
        <w:shd w:val="clear" w:color="auto" w:fill="FFFFFF"/>
        <w:tabs>
          <w:tab w:val="left" w:pos="1134"/>
        </w:tabs>
        <w:spacing w:line="312" w:lineRule="auto"/>
        <w:ind w:left="0"/>
        <w:jc w:val="both"/>
      </w:pPr>
      <w:r w:rsidRPr="002C4FCC">
        <w:t>с) открытый детский  межрайонный фестиваль обрядов «ВашкалаЧупчипал».</w:t>
      </w:r>
    </w:p>
    <w:p w:rsidR="00E5372B" w:rsidRPr="002C4FCC" w:rsidRDefault="00E5372B" w:rsidP="00E5372B">
      <w:pPr>
        <w:pStyle w:val="ConsPlusNonformat"/>
        <w:widowControl/>
        <w:jc w:val="both"/>
        <w:rPr>
          <w:rFonts w:ascii="Times New Roman" w:hAnsi="Times New Roman" w:cs="Times New Roman"/>
          <w:sz w:val="24"/>
          <w:szCs w:val="24"/>
        </w:rPr>
      </w:pPr>
    </w:p>
    <w:p w:rsidR="00E5372B" w:rsidRPr="002C4FCC" w:rsidRDefault="00E5372B" w:rsidP="00E5372B">
      <w:pPr>
        <w:pStyle w:val="a4"/>
        <w:tabs>
          <w:tab w:val="left" w:pos="1134"/>
        </w:tabs>
        <w:autoSpaceDE w:val="0"/>
        <w:autoSpaceDN w:val="0"/>
        <w:adjustRightInd w:val="0"/>
        <w:ind w:left="0"/>
        <w:jc w:val="both"/>
      </w:pPr>
      <w:r w:rsidRPr="002C4FCC">
        <w:t>4. 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E5372B" w:rsidRPr="002C4FCC" w:rsidRDefault="00E5372B" w:rsidP="00E5372B">
      <w:pPr>
        <w:autoSpaceDE w:val="0"/>
        <w:autoSpaceDN w:val="0"/>
        <w:adjustRightInd w:val="0"/>
        <w:jc w:val="both"/>
      </w:pPr>
      <w:r w:rsidRPr="002C4FCC">
        <w:t>5. Обеспечение деятельности централизованных бухгалтерий и прочих учреждений</w:t>
      </w:r>
    </w:p>
    <w:p w:rsidR="00E5372B" w:rsidRPr="002C4FCC" w:rsidRDefault="00E5372B" w:rsidP="00E5372B">
      <w:pPr>
        <w:autoSpaceDE w:val="0"/>
        <w:autoSpaceDN w:val="0"/>
        <w:adjustRightInd w:val="0"/>
        <w:jc w:val="both"/>
      </w:pPr>
      <w:r w:rsidRPr="002C4FCC">
        <w:t>Количество учреждений, охваченных услугами  централизованной бухгалтерии составляет 4 ед.</w:t>
      </w:r>
    </w:p>
    <w:p w:rsidR="00E5372B" w:rsidRPr="002C4FCC" w:rsidRDefault="00E5372B" w:rsidP="00E5372B">
      <w:pPr>
        <w:autoSpaceDE w:val="0"/>
        <w:autoSpaceDN w:val="0"/>
        <w:adjustRightInd w:val="0"/>
        <w:jc w:val="both"/>
        <w:rPr>
          <w:bCs/>
        </w:rPr>
      </w:pPr>
    </w:p>
    <w:p w:rsidR="00E5372B" w:rsidRPr="002C4FCC" w:rsidRDefault="00E5372B" w:rsidP="00E5372B">
      <w:pPr>
        <w:rPr>
          <w:bCs/>
        </w:rPr>
      </w:pPr>
      <w:r w:rsidRPr="002C4FCC">
        <w:rPr>
          <w:bCs/>
        </w:rPr>
        <w:t>6. Субсидии бюджетным учреждениям на иные цели:</w:t>
      </w:r>
    </w:p>
    <w:p w:rsidR="00E5372B" w:rsidRPr="002C4FCC" w:rsidRDefault="00E5372B" w:rsidP="00E5372B">
      <w:pPr>
        <w:pStyle w:val="a4"/>
        <w:tabs>
          <w:tab w:val="left" w:pos="1134"/>
        </w:tabs>
        <w:autoSpaceDE w:val="0"/>
        <w:autoSpaceDN w:val="0"/>
        <w:adjustRightInd w:val="0"/>
        <w:ind w:left="0"/>
        <w:jc w:val="both"/>
        <w:rPr>
          <w:bCs/>
        </w:rPr>
      </w:pPr>
      <w:r w:rsidRPr="002C4FCC">
        <w:lastRenderedPageBreak/>
        <w:t>а) 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p w:rsidR="00E5372B" w:rsidRPr="002C4FCC" w:rsidRDefault="00E5372B" w:rsidP="00E5372B">
      <w:pPr>
        <w:pStyle w:val="a4"/>
        <w:tabs>
          <w:tab w:val="left" w:pos="1134"/>
        </w:tabs>
        <w:autoSpaceDE w:val="0"/>
        <w:autoSpaceDN w:val="0"/>
        <w:adjustRightInd w:val="0"/>
        <w:ind w:left="0"/>
        <w:jc w:val="both"/>
        <w:rPr>
          <w:bCs/>
        </w:rPr>
      </w:pPr>
      <w:r w:rsidRPr="002C4FCC">
        <w:t>Основное мероприятие реализуется в целях стимулирования деятельности специалистов культуры за выдающиеся творческие достижения.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«Глазовский район» «Успех», организация и проведение торжественного мероприятия по вручению премий;</w:t>
      </w:r>
    </w:p>
    <w:p w:rsidR="00E5372B" w:rsidRPr="002C4FCC" w:rsidRDefault="00E5372B" w:rsidP="00E5372B">
      <w:pPr>
        <w:pStyle w:val="a4"/>
        <w:shd w:val="clear" w:color="auto" w:fill="FFFFFF"/>
        <w:tabs>
          <w:tab w:val="left" w:pos="1134"/>
        </w:tabs>
        <w:ind w:left="0"/>
        <w:jc w:val="both"/>
      </w:pPr>
      <w:r w:rsidRPr="002C4FCC">
        <w:rPr>
          <w:spacing w:val="-3"/>
        </w:rPr>
        <w:t xml:space="preserve">б) Фестиваль национальных </w:t>
      </w:r>
      <w:r w:rsidRPr="002C4FCC">
        <w:rPr>
          <w:spacing w:val="-4"/>
        </w:rPr>
        <w:t>культур «Радуга дружбы»;</w:t>
      </w:r>
    </w:p>
    <w:p w:rsidR="00E5372B" w:rsidRPr="002C4FCC" w:rsidRDefault="00E5372B" w:rsidP="00E5372B">
      <w:pPr>
        <w:pStyle w:val="a4"/>
        <w:shd w:val="clear" w:color="auto" w:fill="FFFFFF"/>
        <w:tabs>
          <w:tab w:val="left" w:pos="1134"/>
        </w:tabs>
        <w:ind w:left="0"/>
        <w:jc w:val="both"/>
      </w:pPr>
      <w:r w:rsidRPr="002C4FCC">
        <w:t>в) Организация конкурсов инновационных проектов.</w:t>
      </w:r>
    </w:p>
    <w:p w:rsidR="00E5372B" w:rsidRPr="002C4FCC" w:rsidRDefault="00E5372B" w:rsidP="00E5372B">
      <w:pPr>
        <w:jc w:val="both"/>
      </w:pPr>
      <w:r w:rsidRPr="002C4FCC">
        <w:t>г)   мероприятия, направленные на обеспечение безопасности учреждений культуры Глазовского района.</w:t>
      </w:r>
    </w:p>
    <w:p w:rsidR="00E5372B" w:rsidRPr="002C4FCC" w:rsidRDefault="00E5372B" w:rsidP="00E5372B">
      <w:pPr>
        <w:ind w:firstLine="708"/>
        <w:jc w:val="both"/>
      </w:pPr>
      <w:r w:rsidRPr="002C4FCC">
        <w:t>В рамках основного мероприятия во взаимодействии с органами государственной власти Удмуртской Республики будут решаться вопросы:</w:t>
      </w:r>
    </w:p>
    <w:p w:rsidR="00E5372B" w:rsidRPr="002C4FCC" w:rsidRDefault="00E5372B" w:rsidP="00E5372B">
      <w:pPr>
        <w:jc w:val="both"/>
      </w:pPr>
      <w:r w:rsidRPr="002C4FCC">
        <w:t>- Капитальный ремонт здания культурно - досугового центра в с.Парзи.</w:t>
      </w:r>
    </w:p>
    <w:p w:rsidR="00E5372B" w:rsidRPr="002C4FCC" w:rsidRDefault="00E5372B" w:rsidP="00E5372B">
      <w:pPr>
        <w:jc w:val="both"/>
      </w:pPr>
      <w:r w:rsidRPr="002C4FCC">
        <w:t xml:space="preserve"> - Капитальный ремонт здания СДК в д. Качкашур со строительством пристроя для размещения спортзала.</w:t>
      </w:r>
    </w:p>
    <w:p w:rsidR="00E5372B" w:rsidRPr="002C4FCC" w:rsidRDefault="00E5372B" w:rsidP="00E5372B">
      <w:pPr>
        <w:jc w:val="both"/>
      </w:pPr>
      <w:r w:rsidRPr="002C4FCC">
        <w:t>- Капитальный  ремонт здания ЦСДК в с.Октябрьский.</w:t>
      </w:r>
    </w:p>
    <w:p w:rsidR="00E5372B" w:rsidRPr="002C4FCC" w:rsidRDefault="00E5372B" w:rsidP="00E5372B">
      <w:pPr>
        <w:jc w:val="both"/>
      </w:pPr>
      <w:r w:rsidRPr="002C4FCC">
        <w:t>- Капитальный ремонт спортзала Центра культуры и спорта  «Дружба» д. Кожиль.</w:t>
      </w:r>
    </w:p>
    <w:p w:rsidR="00E5372B" w:rsidRPr="002C4FCC" w:rsidRDefault="00E5372B" w:rsidP="00E5372B">
      <w:pPr>
        <w:jc w:val="both"/>
        <w:rPr>
          <w:b/>
        </w:rPr>
      </w:pPr>
      <w:r w:rsidRPr="002C4FCC">
        <w:t>-  Реконструкция кровель на объектах культуры: ДК д. Курегово, ДК д. Кожиль</w:t>
      </w:r>
      <w:r w:rsidRPr="002C4FCC">
        <w:rPr>
          <w:b/>
        </w:rPr>
        <w:t xml:space="preserve">. </w:t>
      </w:r>
    </w:p>
    <w:p w:rsidR="00E5372B" w:rsidRPr="002C4FCC" w:rsidRDefault="00E5372B" w:rsidP="00E5372B">
      <w:pPr>
        <w:pStyle w:val="a4"/>
        <w:tabs>
          <w:tab w:val="left" w:pos="1134"/>
        </w:tabs>
        <w:autoSpaceDE w:val="0"/>
        <w:autoSpaceDN w:val="0"/>
        <w:adjustRightInd w:val="0"/>
        <w:ind w:left="0"/>
        <w:jc w:val="both"/>
      </w:pPr>
      <w:r w:rsidRPr="002C4FCC">
        <w:t>- Строительство сельского Дома культур в д. Удмуртские Ключи.</w:t>
      </w:r>
    </w:p>
    <w:p w:rsidR="00E5372B" w:rsidRPr="002C4FCC" w:rsidRDefault="00E5372B" w:rsidP="00E5372B">
      <w:pPr>
        <w:jc w:val="both"/>
      </w:pPr>
      <w:r w:rsidRPr="002C4FCC">
        <w:rPr>
          <w:bCs/>
        </w:rPr>
        <w:t>В рамках основного мероприятия будут решаться вопросы по проведению противопожарных мероприятий, а именно:</w:t>
      </w:r>
    </w:p>
    <w:p w:rsidR="00E5372B" w:rsidRPr="002C4FCC" w:rsidRDefault="00E5372B" w:rsidP="00E5372B">
      <w:pPr>
        <w:jc w:val="both"/>
      </w:pPr>
      <w:r w:rsidRPr="002C4FCC">
        <w:t>- Замер сопротивления электропроводов;</w:t>
      </w:r>
    </w:p>
    <w:p w:rsidR="00E5372B" w:rsidRPr="002C4FCC" w:rsidRDefault="00E5372B" w:rsidP="00E5372B">
      <w:pPr>
        <w:jc w:val="both"/>
      </w:pPr>
      <w:r w:rsidRPr="002C4FCC">
        <w:t>- Огнезащитная обработка чердаков, сцены и одежды сцены.</w:t>
      </w:r>
    </w:p>
    <w:p w:rsidR="00E5372B" w:rsidRPr="002C4FCC" w:rsidRDefault="00E5372B" w:rsidP="00E5372B">
      <w:pPr>
        <w:pStyle w:val="a4"/>
        <w:shd w:val="clear" w:color="auto" w:fill="FFFFFF"/>
        <w:tabs>
          <w:tab w:val="left" w:pos="1134"/>
        </w:tabs>
        <w:ind w:left="0"/>
        <w:jc w:val="both"/>
      </w:pPr>
    </w:p>
    <w:p w:rsidR="00E5372B" w:rsidRPr="002C4FCC" w:rsidRDefault="00E5372B" w:rsidP="00E5372B">
      <w:pPr>
        <w:shd w:val="clear" w:color="auto" w:fill="FFFFFF"/>
        <w:tabs>
          <w:tab w:val="left" w:pos="1134"/>
        </w:tabs>
        <w:jc w:val="both"/>
        <w:rPr>
          <w:bCs/>
        </w:rPr>
      </w:pPr>
      <w:r w:rsidRPr="002C4FCC">
        <w:t>7. Информирование населения района о планируемых и проведенных культурно-досуговых мероприятиях.</w:t>
      </w:r>
    </w:p>
    <w:p w:rsidR="00E5372B" w:rsidRPr="002C4FCC" w:rsidRDefault="00E5372B" w:rsidP="00E5372B">
      <w:pPr>
        <w:shd w:val="clear" w:color="auto" w:fill="FFFFFF"/>
        <w:tabs>
          <w:tab w:val="left" w:pos="1134"/>
        </w:tabs>
        <w:ind w:firstLine="709"/>
        <w:jc w:val="both"/>
      </w:pPr>
      <w:r w:rsidRPr="002C4FCC">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E5372B" w:rsidRPr="002C4FCC" w:rsidRDefault="00E5372B" w:rsidP="00E5372B">
      <w:pPr>
        <w:shd w:val="clear" w:color="auto" w:fill="FFFFFF"/>
        <w:tabs>
          <w:tab w:val="left" w:pos="1134"/>
        </w:tabs>
        <w:ind w:firstLine="709"/>
        <w:jc w:val="both"/>
      </w:pPr>
      <w:r w:rsidRPr="002C4FCC">
        <w:t>В рамках основного мероприятия планируется осуществлять работы по следующим направлениям:</w:t>
      </w:r>
    </w:p>
    <w:p w:rsidR="00E5372B" w:rsidRPr="002C4FCC" w:rsidRDefault="00E5372B" w:rsidP="0037336E">
      <w:pPr>
        <w:pStyle w:val="a4"/>
        <w:numPr>
          <w:ilvl w:val="0"/>
          <w:numId w:val="2"/>
        </w:numPr>
        <w:shd w:val="clear" w:color="auto" w:fill="FFFFFF"/>
        <w:tabs>
          <w:tab w:val="left" w:pos="1134"/>
        </w:tabs>
        <w:spacing w:line="240" w:lineRule="auto"/>
        <w:ind w:left="0" w:firstLine="709"/>
        <w:jc w:val="both"/>
      </w:pPr>
      <w:r w:rsidRPr="002C4FCC">
        <w:t>взаимодействие со СМИ в целях публикации информации в печатных средствах массовой информации, а также подготовки сюжетов для теле и радиопередач;</w:t>
      </w:r>
    </w:p>
    <w:p w:rsidR="00E5372B" w:rsidRPr="002C4FCC" w:rsidRDefault="00E5372B" w:rsidP="0037336E">
      <w:pPr>
        <w:pStyle w:val="a4"/>
        <w:numPr>
          <w:ilvl w:val="0"/>
          <w:numId w:val="2"/>
        </w:numPr>
        <w:shd w:val="clear" w:color="auto" w:fill="FFFFFF"/>
        <w:tabs>
          <w:tab w:val="left" w:pos="1134"/>
        </w:tabs>
        <w:spacing w:line="240" w:lineRule="auto"/>
        <w:ind w:left="0" w:firstLine="709"/>
        <w:jc w:val="both"/>
      </w:pPr>
      <w:r w:rsidRPr="002C4FCC">
        <w:t>размещение информации на внутренних и наружных рекламных щитах, афишах;</w:t>
      </w:r>
    </w:p>
    <w:p w:rsidR="00E5372B" w:rsidRPr="002C4FCC" w:rsidRDefault="00E5372B" w:rsidP="0037336E">
      <w:pPr>
        <w:pStyle w:val="a4"/>
        <w:numPr>
          <w:ilvl w:val="0"/>
          <w:numId w:val="2"/>
        </w:numPr>
        <w:shd w:val="clear" w:color="auto" w:fill="FFFFFF"/>
        <w:tabs>
          <w:tab w:val="left" w:pos="1134"/>
        </w:tabs>
        <w:spacing w:line="240" w:lineRule="auto"/>
        <w:ind w:left="0" w:firstLine="709"/>
        <w:jc w:val="both"/>
      </w:pPr>
      <w:r w:rsidRPr="002C4FCC">
        <w:t xml:space="preserve">публикация анонсов мероприятий на официальном сайте Администрации муниципального образования «Глазовский район», </w:t>
      </w:r>
    </w:p>
    <w:p w:rsidR="00E5372B" w:rsidRPr="002C4FCC" w:rsidRDefault="00E5372B" w:rsidP="0037336E">
      <w:pPr>
        <w:pStyle w:val="a4"/>
        <w:numPr>
          <w:ilvl w:val="0"/>
          <w:numId w:val="2"/>
        </w:numPr>
        <w:shd w:val="clear" w:color="auto" w:fill="FFFFFF"/>
        <w:tabs>
          <w:tab w:val="left" w:pos="1134"/>
        </w:tabs>
        <w:spacing w:line="240" w:lineRule="auto"/>
        <w:ind w:left="0" w:firstLine="709"/>
        <w:jc w:val="both"/>
      </w:pPr>
      <w:r w:rsidRPr="002C4FCC">
        <w:t>подготовка и публикация информации на специализированном ресурсе официального сайта Администрации муниципального образования «Глазовский район», посвященному вопросам культуры, об организации культурно-досуговой деятельности в районе, планах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E5372B" w:rsidRPr="002C4FCC" w:rsidRDefault="00E5372B" w:rsidP="0037336E">
      <w:pPr>
        <w:pStyle w:val="a4"/>
        <w:numPr>
          <w:ilvl w:val="0"/>
          <w:numId w:val="2"/>
        </w:numPr>
        <w:shd w:val="clear" w:color="auto" w:fill="FFFFFF"/>
        <w:tabs>
          <w:tab w:val="left" w:pos="1134"/>
        </w:tabs>
        <w:spacing w:line="240" w:lineRule="auto"/>
        <w:ind w:left="0" w:firstLine="709"/>
        <w:jc w:val="both"/>
      </w:pPr>
      <w:r w:rsidRPr="002C4FCC">
        <w:lastRenderedPageBreak/>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E5372B" w:rsidRPr="002C4FCC" w:rsidRDefault="00E5372B" w:rsidP="00E5372B">
      <w:pPr>
        <w:jc w:val="both"/>
      </w:pPr>
      <w:r w:rsidRPr="002C4FCC">
        <w:t xml:space="preserve">8. Внедрение системы регулярного мониторинга удовлетворенности потребителей качеством предоставляемых услуг. </w:t>
      </w:r>
    </w:p>
    <w:p w:rsidR="00E5372B" w:rsidRPr="002C4FCC" w:rsidRDefault="00E5372B" w:rsidP="00E5372B">
      <w:pPr>
        <w:jc w:val="both"/>
      </w:pPr>
      <w:r w:rsidRPr="002C4FCC">
        <w:t xml:space="preserve">9. Оказание  муниципальной услуги  «Предоставление доступа к музейным фондам»; </w:t>
      </w:r>
    </w:p>
    <w:p w:rsidR="00E5372B" w:rsidRPr="002C4FCC" w:rsidRDefault="00E5372B" w:rsidP="00E5372B">
      <w:pPr>
        <w:jc w:val="both"/>
      </w:pPr>
      <w:r w:rsidRPr="002C4FCC">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обновление и создание новых экспозиций.</w:t>
      </w:r>
    </w:p>
    <w:p w:rsidR="00E5372B" w:rsidRPr="002C4FCC" w:rsidRDefault="00E5372B" w:rsidP="00E5372B">
      <w:pPr>
        <w:jc w:val="both"/>
      </w:pPr>
      <w:r w:rsidRPr="002C4FCC">
        <w:t>11. Разработка комплекса мер по расширению практики обмена выставками между музеями Российской Федерации и музеями Удмуртской Республики;</w:t>
      </w:r>
    </w:p>
    <w:p w:rsidR="00E5372B" w:rsidRPr="002C4FCC" w:rsidRDefault="00E5372B" w:rsidP="00E5372B">
      <w:pPr>
        <w:jc w:val="both"/>
      </w:pPr>
      <w:r w:rsidRPr="002C4FCC">
        <w:t>12. Разработка комплекса мер по работе музеев  в вечернее и ночное время.</w:t>
      </w:r>
    </w:p>
    <w:p w:rsidR="00E5372B" w:rsidRPr="002C4FCC" w:rsidRDefault="00E5372B" w:rsidP="00E5372B">
      <w:pPr>
        <w:widowControl w:val="0"/>
        <w:ind w:firstLine="720"/>
        <w:jc w:val="both"/>
        <w:rPr>
          <w:rFonts w:eastAsia="Arial"/>
          <w:kern w:val="1"/>
        </w:rPr>
      </w:pPr>
      <w:r w:rsidRPr="002C4FCC">
        <w:rPr>
          <w:rFonts w:eastAsia="Droid Sans"/>
          <w:kern w:val="1"/>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E5372B" w:rsidRPr="002C4FCC" w:rsidRDefault="00E5372B" w:rsidP="00E5372B">
      <w:pPr>
        <w:widowControl w:val="0"/>
        <w:jc w:val="both"/>
        <w:rPr>
          <w:rFonts w:eastAsia="Arial"/>
          <w:kern w:val="1"/>
        </w:rPr>
      </w:pPr>
      <w:r w:rsidRPr="002C4FCC">
        <w:rPr>
          <w:rFonts w:eastAsia="Arial"/>
          <w:kern w:val="1"/>
        </w:rPr>
        <w:t>создание центров общественного доступа (компьютерных аудиторий) к электронным фондам муниципального музея;</w:t>
      </w:r>
    </w:p>
    <w:p w:rsidR="00E5372B" w:rsidRPr="002C4FCC" w:rsidRDefault="00E5372B" w:rsidP="00E5372B">
      <w:pPr>
        <w:widowControl w:val="0"/>
        <w:jc w:val="both"/>
        <w:rPr>
          <w:rFonts w:eastAsia="Arial"/>
          <w:kern w:val="1"/>
        </w:rPr>
      </w:pPr>
      <w:r w:rsidRPr="002C4FCC">
        <w:rPr>
          <w:rFonts w:eastAsia="Arial"/>
          <w:kern w:val="1"/>
        </w:rPr>
        <w:t>перевод музейных фондов в электронный вид;</w:t>
      </w:r>
    </w:p>
    <w:p w:rsidR="00E5372B" w:rsidRPr="002C4FCC" w:rsidRDefault="00E5372B" w:rsidP="00E5372B">
      <w:pPr>
        <w:widowControl w:val="0"/>
        <w:jc w:val="both"/>
        <w:rPr>
          <w:rFonts w:eastAsia="Arial"/>
          <w:kern w:val="1"/>
        </w:rPr>
      </w:pPr>
      <w:r w:rsidRPr="002C4FCC">
        <w:rPr>
          <w:rFonts w:eastAsia="Arial"/>
          <w:kern w:val="1"/>
        </w:rPr>
        <w:t>создание интернет-сайта музея;</w:t>
      </w:r>
    </w:p>
    <w:p w:rsidR="00E5372B" w:rsidRPr="002C4FCC" w:rsidRDefault="00E5372B" w:rsidP="00E5372B">
      <w:pPr>
        <w:widowControl w:val="0"/>
        <w:jc w:val="both"/>
        <w:rPr>
          <w:rFonts w:eastAsia="Arial"/>
          <w:kern w:val="1"/>
        </w:rPr>
      </w:pPr>
      <w:r w:rsidRPr="002C4FCC">
        <w:rPr>
          <w:rFonts w:eastAsia="Arial"/>
          <w:kern w:val="1"/>
        </w:rPr>
        <w:t>обучение использованию информационно-коммуникационных технологий работников музея.</w:t>
      </w:r>
    </w:p>
    <w:p w:rsidR="00E5372B" w:rsidRPr="002C4FCC" w:rsidRDefault="00E5372B" w:rsidP="00E5372B">
      <w:pPr>
        <w:widowControl w:val="0"/>
        <w:ind w:firstLine="708"/>
        <w:jc w:val="both"/>
      </w:pPr>
      <w:r w:rsidRPr="002C4FCC">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E5372B" w:rsidRPr="002C4FCC" w:rsidRDefault="00E5372B" w:rsidP="00E5372B">
      <w:pPr>
        <w:pStyle w:val="a4"/>
        <w:tabs>
          <w:tab w:val="left" w:pos="0"/>
        </w:tabs>
        <w:autoSpaceDE w:val="0"/>
        <w:autoSpaceDN w:val="0"/>
        <w:adjustRightInd w:val="0"/>
        <w:ind w:left="0"/>
        <w:jc w:val="both"/>
      </w:pPr>
    </w:p>
    <w:p w:rsidR="00E5372B" w:rsidRPr="002C4FCC" w:rsidRDefault="00E5372B" w:rsidP="00E5372B">
      <w:pPr>
        <w:pStyle w:val="a4"/>
        <w:tabs>
          <w:tab w:val="left" w:pos="0"/>
        </w:tabs>
        <w:autoSpaceDE w:val="0"/>
        <w:autoSpaceDN w:val="0"/>
        <w:adjustRightInd w:val="0"/>
        <w:ind w:left="0"/>
        <w:jc w:val="center"/>
        <w:rPr>
          <w:b/>
        </w:rPr>
      </w:pPr>
      <w:r w:rsidRPr="002C4FCC">
        <w:rPr>
          <w:b/>
        </w:rPr>
        <w:t>2.6. Меры муниципального регулирования.</w:t>
      </w:r>
    </w:p>
    <w:p w:rsidR="00E5372B" w:rsidRPr="002C4FCC" w:rsidRDefault="00E5372B" w:rsidP="00E5372B">
      <w:pPr>
        <w:pStyle w:val="a4"/>
        <w:tabs>
          <w:tab w:val="left" w:pos="0"/>
        </w:tabs>
        <w:autoSpaceDE w:val="0"/>
        <w:autoSpaceDN w:val="0"/>
        <w:adjustRightInd w:val="0"/>
        <w:ind w:left="0"/>
        <w:jc w:val="center"/>
        <w:rPr>
          <w:b/>
        </w:rPr>
      </w:pPr>
    </w:p>
    <w:p w:rsidR="00E5372B" w:rsidRPr="002C4FCC" w:rsidRDefault="00E5372B" w:rsidP="00E5372B">
      <w:pPr>
        <w:shd w:val="clear" w:color="auto" w:fill="FFFFFF"/>
        <w:tabs>
          <w:tab w:val="left" w:pos="1134"/>
        </w:tabs>
        <w:jc w:val="both"/>
      </w:pPr>
      <w:r w:rsidRPr="002C4FCC">
        <w:tab/>
        <w:t xml:space="preserve">Положение о </w:t>
      </w:r>
      <w:r w:rsidRPr="002C4FCC">
        <w:rPr>
          <w:bCs/>
        </w:rPr>
        <w:t xml:space="preserve">премии «Успех» за вклад в развитие культуры Глазовского района, утверждено </w:t>
      </w:r>
      <w:r w:rsidRPr="002C4FCC">
        <w:t>постановлением Администрации муниципального образования «Глазовский район» от 26 июля 2012 года  № 169.</w:t>
      </w:r>
    </w:p>
    <w:p w:rsidR="00E5372B" w:rsidRPr="002C4FCC" w:rsidRDefault="00E5372B" w:rsidP="00E5372B">
      <w:pPr>
        <w:ind w:firstLine="708"/>
        <w:jc w:val="both"/>
      </w:pPr>
      <w:r w:rsidRPr="002C4FCC">
        <w:t>Положение о районном смотре-конкурсе среди учреждений культуры  Глазовского района по итогам работы за 2017  год, утверждено постановлением  Администрации муниципального образования «Глазовский район» от 06.04. 2017 года  № 80</w:t>
      </w:r>
    </w:p>
    <w:p w:rsidR="00E5372B" w:rsidRPr="002C4FCC" w:rsidRDefault="00E5372B" w:rsidP="00E5372B">
      <w:pPr>
        <w:ind w:firstLine="708"/>
        <w:jc w:val="both"/>
      </w:pPr>
      <w:r w:rsidRPr="002C4FCC">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E5372B" w:rsidRPr="002C4FCC" w:rsidRDefault="00E5372B" w:rsidP="00E5372B">
      <w:pPr>
        <w:ind w:firstLine="708"/>
        <w:jc w:val="both"/>
      </w:pPr>
      <w:r w:rsidRPr="002C4FCC">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2C4FCC" w:rsidRDefault="00E5372B" w:rsidP="00E5372B">
      <w:pPr>
        <w:ind w:firstLine="708"/>
        <w:jc w:val="both"/>
      </w:pPr>
      <w:r w:rsidRPr="002C4FCC">
        <w:t>Муниципальные задания учреждений утверждены постановлением  Администрации муниципального образования «Глазовский района от  12.01.2018 гг. №1,4</w:t>
      </w:r>
    </w:p>
    <w:p w:rsidR="00E5372B" w:rsidRPr="002C4FCC" w:rsidRDefault="00E5372B" w:rsidP="00E5372B">
      <w:pPr>
        <w:pStyle w:val="a4"/>
        <w:tabs>
          <w:tab w:val="left" w:pos="1134"/>
        </w:tabs>
        <w:autoSpaceDE w:val="0"/>
        <w:autoSpaceDN w:val="0"/>
        <w:adjustRightInd w:val="0"/>
        <w:ind w:left="0" w:firstLine="709"/>
        <w:jc w:val="both"/>
        <w:rPr>
          <w:spacing w:val="-3"/>
        </w:rPr>
      </w:pPr>
      <w:r w:rsidRPr="002C4FCC">
        <w:rPr>
          <w:spacing w:val="-3"/>
        </w:rPr>
        <w:lastRenderedPageBreak/>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r w:rsidRPr="002C4FCC">
        <w:t>Сведения о финансовой оценке мер муниципального регулирования представлены в Приложении 3 к муниципальной программе.</w:t>
      </w:r>
    </w:p>
    <w:p w:rsidR="00E5372B" w:rsidRPr="002C4FCC" w:rsidRDefault="00E5372B" w:rsidP="00E5372B">
      <w:pPr>
        <w:shd w:val="clear" w:color="auto" w:fill="FFFFFF"/>
        <w:tabs>
          <w:tab w:val="left" w:pos="1134"/>
        </w:tabs>
        <w:jc w:val="both"/>
      </w:pPr>
    </w:p>
    <w:p w:rsidR="00E5372B" w:rsidRPr="002C4FCC" w:rsidRDefault="00E5372B" w:rsidP="00E5372B">
      <w:pPr>
        <w:ind w:firstLine="708"/>
        <w:rPr>
          <w:b/>
        </w:rPr>
      </w:pPr>
      <w:r w:rsidRPr="002C4FCC">
        <w:rPr>
          <w:b/>
        </w:rPr>
        <w:t xml:space="preserve">2.7. Прогноз сводных показателей муниципальных заданий </w:t>
      </w:r>
    </w:p>
    <w:p w:rsidR="00E5372B" w:rsidRPr="002C4FCC" w:rsidRDefault="00E5372B" w:rsidP="00E5372B"/>
    <w:p w:rsidR="00E5372B" w:rsidRPr="002C4FCC" w:rsidRDefault="00E5372B" w:rsidP="00E5372B">
      <w:pPr>
        <w:ind w:firstLine="708"/>
        <w:jc w:val="both"/>
      </w:pPr>
      <w:r w:rsidRPr="002C4FCC">
        <w:t xml:space="preserve">В рамках подпрограммы осуществляется оказание: </w:t>
      </w:r>
    </w:p>
    <w:p w:rsidR="00E5372B" w:rsidRPr="002C4FCC" w:rsidRDefault="00E5372B" w:rsidP="00E5372B">
      <w:pPr>
        <w:shd w:val="clear" w:color="auto" w:fill="FFFFFF"/>
      </w:pPr>
      <w:r w:rsidRPr="002C4FCC">
        <w:rPr>
          <w:bCs/>
        </w:rPr>
        <w:t>- муниципальной услуги «Публичный показ музейных предметов, музейных коллекций» (в стационарных условиях)</w:t>
      </w:r>
    </w:p>
    <w:p w:rsidR="00E5372B" w:rsidRPr="002C4FCC" w:rsidRDefault="00E5372B" w:rsidP="00E5372B">
      <w:pPr>
        <w:shd w:val="clear" w:color="auto" w:fill="FFFFFF"/>
      </w:pPr>
      <w:r w:rsidRPr="002C4FCC">
        <w:rPr>
          <w:bCs/>
        </w:rPr>
        <w:t>- муниципальной работы «Формирование, учет, изучение, обеспечение физического сохранения и безопасности музейных предметов, музейных коллекций»</w:t>
      </w:r>
    </w:p>
    <w:p w:rsidR="00E5372B" w:rsidRPr="002C4FCC" w:rsidRDefault="00E5372B" w:rsidP="00E5372B">
      <w:pPr>
        <w:shd w:val="clear" w:color="auto" w:fill="FFFFFF"/>
        <w:rPr>
          <w:bCs/>
        </w:rPr>
      </w:pPr>
      <w:r w:rsidRPr="002C4FCC">
        <w:rPr>
          <w:bCs/>
        </w:rPr>
        <w:t>- муниципальной работы «</w:t>
      </w:r>
      <w:r w:rsidRPr="002C4FCC">
        <w:t>Создание экспозиций (выставок) музеев, организация выездных выставок</w:t>
      </w:r>
      <w:r w:rsidRPr="002C4FCC">
        <w:rPr>
          <w:bCs/>
        </w:rPr>
        <w:t>»</w:t>
      </w:r>
    </w:p>
    <w:p w:rsidR="00E5372B" w:rsidRPr="002C4FCC" w:rsidRDefault="00E5372B" w:rsidP="00E5372B">
      <w:pPr>
        <w:shd w:val="clear" w:color="auto" w:fill="FFFFFF"/>
      </w:pPr>
      <w:r w:rsidRPr="002C4FCC">
        <w:rPr>
          <w:rFonts w:eastAsia="Calibri"/>
        </w:rPr>
        <w:t>- муниципальной услуги«Организация деятельности клубных формирований и формирований самодеятельного народного творчества»</w:t>
      </w:r>
      <w:r w:rsidRPr="002C4FCC">
        <w:t xml:space="preserve">                                                                                                                                                                                        - </w:t>
      </w:r>
      <w:r w:rsidRPr="002C4FCC">
        <w:rPr>
          <w:rFonts w:eastAsia="Calibri"/>
        </w:rPr>
        <w:t>муниципальной работы «Осуществление экскурсионного обслуживания»</w:t>
      </w:r>
    </w:p>
    <w:p w:rsidR="00E5372B" w:rsidRPr="002C4FCC" w:rsidRDefault="00E5372B" w:rsidP="00E5372B">
      <w:pPr>
        <w:rPr>
          <w:rFonts w:eastAsia="Calibri"/>
        </w:rPr>
      </w:pPr>
      <w:r w:rsidRPr="002C4FCC">
        <w:rPr>
          <w:rFonts w:eastAsia="Calibri"/>
        </w:rPr>
        <w:t xml:space="preserve">- муниципальной работы </w:t>
      </w:r>
      <w:r w:rsidRPr="002C4FCC">
        <w:t>«Организация и проведение культурно-массовых мероприятий»</w:t>
      </w:r>
    </w:p>
    <w:p w:rsidR="00E5372B" w:rsidRPr="002C4FCC" w:rsidRDefault="00E5372B" w:rsidP="00E5372B">
      <w:r w:rsidRPr="002C4FCC">
        <w:rPr>
          <w:rFonts w:eastAsia="Calibri"/>
        </w:rPr>
        <w:t xml:space="preserve">- </w:t>
      </w:r>
      <w:r w:rsidRPr="002C4FCC">
        <w:t xml:space="preserve">муниципальной работы </w:t>
      </w:r>
      <w:r w:rsidRPr="002C4FCC">
        <w:rPr>
          <w:bCs/>
        </w:rPr>
        <w:t>«</w:t>
      </w:r>
      <w:r w:rsidRPr="002C4FCC">
        <w:rPr>
          <w:shd w:val="clear" w:color="auto" w:fill="FFFFFF"/>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Pr="002C4FCC">
        <w:rPr>
          <w:bCs/>
        </w:rPr>
        <w:t>»</w:t>
      </w:r>
    </w:p>
    <w:p w:rsidR="00E5372B" w:rsidRPr="002C4FCC" w:rsidRDefault="00E5372B" w:rsidP="00E5372B">
      <w:pPr>
        <w:jc w:val="both"/>
        <w:rPr>
          <w:rFonts w:eastAsia="Calibri"/>
        </w:rPr>
      </w:pPr>
      <w:r w:rsidRPr="002C4FCC">
        <w:rPr>
          <w:rFonts w:eastAsia="Calibri"/>
        </w:rPr>
        <w:t>Муниципальные  услуги (работы) включены в   Общероссийский базовый (отраслевой) перечень (классификатор) государственных и муниципальных  услуг на 2018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E5372B" w:rsidRPr="002C4FCC" w:rsidRDefault="00E5372B" w:rsidP="00E5372B">
      <w:pPr>
        <w:autoSpaceDE w:val="0"/>
        <w:autoSpaceDN w:val="0"/>
        <w:adjustRightInd w:val="0"/>
        <w:jc w:val="both"/>
        <w:rPr>
          <w:b/>
          <w:bCs/>
        </w:rPr>
      </w:pPr>
    </w:p>
    <w:p w:rsidR="00E5372B" w:rsidRPr="002C4FCC" w:rsidRDefault="00E5372B" w:rsidP="00E5372B">
      <w:pPr>
        <w:autoSpaceDE w:val="0"/>
        <w:autoSpaceDN w:val="0"/>
        <w:adjustRightInd w:val="0"/>
        <w:jc w:val="both"/>
        <w:rPr>
          <w:bCs/>
        </w:rPr>
      </w:pPr>
      <w:r w:rsidRPr="002C4FCC">
        <w:rPr>
          <w:bCs/>
        </w:rPr>
        <w:t xml:space="preserve">Сведения о прогнозе сводных показателей муниципальных заданий представлены в Приложении 4  </w:t>
      </w:r>
      <w:r w:rsidRPr="002C4FCC">
        <w:t>к муниципальной программе</w:t>
      </w:r>
      <w:r w:rsidRPr="002C4FCC">
        <w:rPr>
          <w:bCs/>
        </w:rPr>
        <w:t>.</w:t>
      </w:r>
    </w:p>
    <w:p w:rsidR="00E5372B" w:rsidRPr="002C4FCC" w:rsidRDefault="00E5372B" w:rsidP="00E5372B">
      <w:pPr>
        <w:shd w:val="clear" w:color="auto" w:fill="FFFFFF"/>
        <w:tabs>
          <w:tab w:val="left" w:pos="1276"/>
        </w:tabs>
        <w:spacing w:before="360" w:after="240"/>
        <w:ind w:right="624"/>
        <w:jc w:val="both"/>
        <w:rPr>
          <w:b/>
        </w:rPr>
      </w:pPr>
      <w:r w:rsidRPr="002C4FCC">
        <w:rPr>
          <w:b/>
        </w:rPr>
        <w:t xml:space="preserve">2.8. Взаимодействие с органами государственной власти и местного самоуправления, организациями и гражданами. </w:t>
      </w:r>
    </w:p>
    <w:p w:rsidR="00E5372B" w:rsidRPr="002C4FCC" w:rsidRDefault="00E5372B" w:rsidP="00E5372B">
      <w:pPr>
        <w:tabs>
          <w:tab w:val="left" w:pos="1134"/>
        </w:tabs>
        <w:autoSpaceDE w:val="0"/>
        <w:autoSpaceDN w:val="0"/>
        <w:adjustRightInd w:val="0"/>
        <w:ind w:firstLine="709"/>
        <w:jc w:val="both"/>
      </w:pPr>
      <w:r w:rsidRPr="002C4FCC">
        <w:t>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повышения квалификации работников культуры Удмуртской Республики».</w:t>
      </w:r>
    </w:p>
    <w:p w:rsidR="00E5372B" w:rsidRPr="002C4FCC" w:rsidRDefault="00E5372B" w:rsidP="00E5372B">
      <w:pPr>
        <w:tabs>
          <w:tab w:val="left" w:pos="1134"/>
        </w:tabs>
        <w:autoSpaceDE w:val="0"/>
        <w:autoSpaceDN w:val="0"/>
        <w:adjustRightInd w:val="0"/>
        <w:ind w:firstLine="709"/>
        <w:jc w:val="both"/>
      </w:pPr>
      <w:r w:rsidRPr="002C4FCC">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2C4FCC">
        <w:rPr>
          <w:bCs/>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w:t>
      </w:r>
      <w:r w:rsidRPr="002C4FCC">
        <w:t>.</w:t>
      </w:r>
    </w:p>
    <w:p w:rsidR="00E5372B" w:rsidRPr="002C4FCC" w:rsidRDefault="00E5372B" w:rsidP="00E5372B">
      <w:pPr>
        <w:tabs>
          <w:tab w:val="left" w:pos="1134"/>
        </w:tabs>
        <w:autoSpaceDE w:val="0"/>
        <w:autoSpaceDN w:val="0"/>
        <w:adjustRightInd w:val="0"/>
        <w:ind w:firstLine="709"/>
        <w:jc w:val="both"/>
      </w:pPr>
      <w:r w:rsidRPr="002C4FCC">
        <w:lastRenderedPageBreak/>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E5372B" w:rsidRPr="002C4FCC" w:rsidRDefault="00E5372B" w:rsidP="00E5372B">
      <w:pPr>
        <w:tabs>
          <w:tab w:val="left" w:pos="1134"/>
        </w:tabs>
        <w:autoSpaceDE w:val="0"/>
        <w:autoSpaceDN w:val="0"/>
        <w:adjustRightInd w:val="0"/>
        <w:ind w:firstLine="709"/>
        <w:jc w:val="both"/>
      </w:pPr>
      <w:r w:rsidRPr="002C4FCC">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E5372B" w:rsidRPr="002C4FCC" w:rsidRDefault="00E5372B" w:rsidP="00E5372B">
      <w:pPr>
        <w:tabs>
          <w:tab w:val="left" w:pos="1134"/>
        </w:tabs>
        <w:autoSpaceDE w:val="0"/>
        <w:autoSpaceDN w:val="0"/>
        <w:adjustRightInd w:val="0"/>
        <w:ind w:firstLine="709"/>
        <w:jc w:val="both"/>
      </w:pPr>
      <w:r w:rsidRPr="002C4FCC">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E5372B" w:rsidRPr="002C4FCC" w:rsidRDefault="00E5372B" w:rsidP="00E5372B">
      <w:pPr>
        <w:keepNext/>
        <w:shd w:val="clear" w:color="auto" w:fill="FFFFFF"/>
        <w:tabs>
          <w:tab w:val="left" w:pos="1276"/>
        </w:tabs>
        <w:spacing w:before="360" w:after="240"/>
        <w:ind w:left="709" w:right="624"/>
        <w:jc w:val="center"/>
        <w:rPr>
          <w:b/>
        </w:rPr>
      </w:pPr>
      <w:r w:rsidRPr="002C4FCC">
        <w:rPr>
          <w:b/>
        </w:rPr>
        <w:t xml:space="preserve">2.9. Ресурсное обеспечение </w:t>
      </w:r>
    </w:p>
    <w:p w:rsidR="00E5372B" w:rsidRPr="002C4FCC" w:rsidRDefault="00E5372B" w:rsidP="00E5372B">
      <w:pPr>
        <w:keepNext/>
        <w:shd w:val="clear" w:color="auto" w:fill="FFFFFF"/>
        <w:ind w:right="-1" w:firstLine="709"/>
        <w:jc w:val="both"/>
      </w:pPr>
      <w:r w:rsidRPr="002C4FCC">
        <w:t>Источниками ресурсного обеспечения подпрограммы являются:</w:t>
      </w:r>
    </w:p>
    <w:p w:rsidR="00E5372B" w:rsidRPr="002C4FCC" w:rsidRDefault="00E5372B" w:rsidP="00E5372B">
      <w:pPr>
        <w:pStyle w:val="a4"/>
        <w:tabs>
          <w:tab w:val="left" w:pos="1134"/>
        </w:tabs>
        <w:ind w:left="0"/>
        <w:jc w:val="both"/>
      </w:pPr>
      <w:r w:rsidRPr="002C4FCC">
        <w:t>- средства бюджета муниципального образования «Глазовский район»;</w:t>
      </w:r>
    </w:p>
    <w:p w:rsidR="00E5372B" w:rsidRPr="002C4FCC" w:rsidRDefault="00E5372B" w:rsidP="00E5372B">
      <w:pPr>
        <w:pStyle w:val="a4"/>
        <w:keepNext/>
        <w:shd w:val="clear" w:color="auto" w:fill="FFFFFF"/>
        <w:tabs>
          <w:tab w:val="left" w:pos="1134"/>
        </w:tabs>
        <w:ind w:left="0" w:right="-1"/>
        <w:jc w:val="both"/>
      </w:pPr>
      <w:r w:rsidRPr="002C4FCC">
        <w:t>- доходы от оказания платных услуг Центра и ИКМК.</w:t>
      </w:r>
    </w:p>
    <w:p w:rsidR="00BD14CF" w:rsidRDefault="00BD14CF" w:rsidP="00BD14CF">
      <w:pPr>
        <w:spacing w:before="40" w:after="40"/>
      </w:pPr>
    </w:p>
    <w:p w:rsidR="00BD14CF" w:rsidRPr="007E0213" w:rsidRDefault="00BD14CF" w:rsidP="00BD14CF">
      <w:pPr>
        <w:spacing w:before="40" w:after="40"/>
        <w:rPr>
          <w:bCs/>
        </w:rPr>
      </w:pPr>
      <w:r w:rsidRPr="007E0213">
        <w:t xml:space="preserve">Общий объем финансирования мероприятий подпрограммы за 2015-2020 годы за счет средств бюджета муниципального образования «Глазовский район» </w:t>
      </w:r>
      <w:r w:rsidRPr="000229E9">
        <w:t xml:space="preserve">составляет </w:t>
      </w:r>
      <w:r>
        <w:rPr>
          <w:bCs/>
        </w:rPr>
        <w:t>340734,4</w:t>
      </w:r>
      <w:r w:rsidRPr="000229E9">
        <w:t xml:space="preserve">тыс. </w:t>
      </w:r>
      <w:r w:rsidRPr="007E0213">
        <w:t>рублей.</w:t>
      </w:r>
    </w:p>
    <w:p w:rsidR="00BD14CF" w:rsidRDefault="00BD14CF" w:rsidP="00BD14CF">
      <w:pPr>
        <w:autoSpaceDE w:val="0"/>
        <w:autoSpaceDN w:val="0"/>
        <w:adjustRightInd w:val="0"/>
        <w:spacing w:before="40" w:after="40"/>
      </w:pPr>
      <w:r w:rsidRPr="007E0213">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p w:rsidR="00BD14CF" w:rsidRPr="007E0213" w:rsidRDefault="00BD14CF" w:rsidP="00BD14CF">
      <w:pPr>
        <w:autoSpaceDE w:val="0"/>
        <w:autoSpaceDN w:val="0"/>
        <w:adjustRightInd w:val="0"/>
        <w:spacing w:before="40" w:after="40"/>
      </w:pP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BD14CF" w:rsidRPr="000229E9" w:rsidTr="00E0636E">
        <w:trPr>
          <w:trHeight w:val="300"/>
          <w:jc w:val="center"/>
        </w:trPr>
        <w:tc>
          <w:tcPr>
            <w:tcW w:w="2268" w:type="dxa"/>
            <w:vMerge w:val="restart"/>
            <w:shd w:val="clear" w:color="auto" w:fill="auto"/>
            <w:vAlign w:val="center"/>
          </w:tcPr>
          <w:p w:rsidR="00BD14CF" w:rsidRPr="000229E9" w:rsidRDefault="00BD14CF" w:rsidP="00E0636E">
            <w:pPr>
              <w:spacing w:before="40" w:after="40"/>
              <w:jc w:val="center"/>
              <w:rPr>
                <w:bCs/>
              </w:rPr>
            </w:pPr>
            <w:r w:rsidRPr="000229E9">
              <w:rPr>
                <w:bCs/>
              </w:rPr>
              <w:t>Годы</w:t>
            </w:r>
          </w:p>
        </w:tc>
        <w:tc>
          <w:tcPr>
            <w:tcW w:w="1134" w:type="dxa"/>
            <w:vMerge w:val="restart"/>
            <w:shd w:val="clear" w:color="auto" w:fill="auto"/>
            <w:vAlign w:val="center"/>
          </w:tcPr>
          <w:p w:rsidR="00BD14CF" w:rsidRPr="000229E9" w:rsidRDefault="00BD14CF" w:rsidP="00E0636E">
            <w:pPr>
              <w:spacing w:before="40" w:after="40"/>
              <w:jc w:val="center"/>
              <w:rPr>
                <w:bCs/>
              </w:rPr>
            </w:pPr>
            <w:r w:rsidRPr="000229E9">
              <w:rPr>
                <w:bCs/>
              </w:rPr>
              <w:t>Всего</w:t>
            </w:r>
          </w:p>
        </w:tc>
        <w:tc>
          <w:tcPr>
            <w:tcW w:w="3443" w:type="dxa"/>
            <w:gridSpan w:val="2"/>
          </w:tcPr>
          <w:p w:rsidR="00BD14CF" w:rsidRPr="000229E9" w:rsidRDefault="00BD14CF" w:rsidP="00E0636E">
            <w:pPr>
              <w:spacing w:before="40" w:after="40"/>
              <w:jc w:val="center"/>
            </w:pPr>
            <w:r w:rsidRPr="000229E9">
              <w:t>В том числе за счет:</w:t>
            </w:r>
          </w:p>
        </w:tc>
      </w:tr>
      <w:tr w:rsidR="00BD14CF" w:rsidRPr="000229E9" w:rsidTr="00E0636E">
        <w:trPr>
          <w:trHeight w:val="300"/>
          <w:jc w:val="center"/>
        </w:trPr>
        <w:tc>
          <w:tcPr>
            <w:tcW w:w="2268" w:type="dxa"/>
            <w:vMerge/>
            <w:shd w:val="clear" w:color="auto" w:fill="auto"/>
            <w:vAlign w:val="center"/>
          </w:tcPr>
          <w:p w:rsidR="00BD14CF" w:rsidRPr="000229E9" w:rsidRDefault="00BD14CF" w:rsidP="00E0636E">
            <w:pPr>
              <w:spacing w:before="40" w:after="40"/>
              <w:jc w:val="center"/>
              <w:rPr>
                <w:bCs/>
              </w:rPr>
            </w:pPr>
          </w:p>
        </w:tc>
        <w:tc>
          <w:tcPr>
            <w:tcW w:w="1134" w:type="dxa"/>
            <w:vMerge/>
            <w:shd w:val="clear" w:color="auto" w:fill="auto"/>
            <w:vAlign w:val="center"/>
          </w:tcPr>
          <w:p w:rsidR="00BD14CF" w:rsidRPr="000229E9" w:rsidRDefault="00BD14CF" w:rsidP="00E0636E">
            <w:pPr>
              <w:spacing w:before="40" w:after="40"/>
              <w:jc w:val="center"/>
              <w:rPr>
                <w:bCs/>
              </w:rPr>
            </w:pPr>
          </w:p>
        </w:tc>
        <w:tc>
          <w:tcPr>
            <w:tcW w:w="1849" w:type="dxa"/>
          </w:tcPr>
          <w:p w:rsidR="00BD14CF" w:rsidRPr="000229E9" w:rsidRDefault="00BD14CF" w:rsidP="00E0636E">
            <w:pPr>
              <w:spacing w:before="40" w:after="40"/>
              <w:jc w:val="center"/>
            </w:pPr>
            <w:r w:rsidRPr="000229E9">
              <w:t>Собственных средств бюджета Глазовского</w:t>
            </w:r>
          </w:p>
          <w:p w:rsidR="00BD14CF" w:rsidRPr="000229E9" w:rsidRDefault="00BD14CF" w:rsidP="00E0636E">
            <w:pPr>
              <w:spacing w:before="40" w:after="40"/>
              <w:jc w:val="center"/>
            </w:pPr>
            <w:r w:rsidRPr="000229E9">
              <w:t>района</w:t>
            </w:r>
          </w:p>
        </w:tc>
        <w:tc>
          <w:tcPr>
            <w:tcW w:w="1594" w:type="dxa"/>
            <w:vAlign w:val="center"/>
          </w:tcPr>
          <w:p w:rsidR="00BD14CF" w:rsidRPr="000229E9" w:rsidRDefault="00BD14CF" w:rsidP="00E0636E">
            <w:pPr>
              <w:spacing w:before="40" w:after="40"/>
              <w:jc w:val="center"/>
            </w:pPr>
            <w:r w:rsidRPr="000229E9">
              <w:t>субвенции</w:t>
            </w:r>
          </w:p>
          <w:p w:rsidR="00BD14CF" w:rsidRPr="000229E9" w:rsidRDefault="00BD14CF" w:rsidP="00E0636E">
            <w:pPr>
              <w:spacing w:before="40" w:after="40"/>
              <w:jc w:val="center"/>
            </w:pPr>
            <w:r w:rsidRPr="000229E9">
              <w:t xml:space="preserve"> из бюджетов поселений</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2015</w:t>
            </w:r>
          </w:p>
        </w:tc>
        <w:tc>
          <w:tcPr>
            <w:tcW w:w="1134" w:type="dxa"/>
            <w:shd w:val="clear" w:color="auto" w:fill="auto"/>
            <w:vAlign w:val="center"/>
          </w:tcPr>
          <w:p w:rsidR="00BD14CF" w:rsidRPr="000229E9" w:rsidRDefault="00BD14CF" w:rsidP="00E0636E">
            <w:pPr>
              <w:spacing w:before="40" w:after="40"/>
              <w:jc w:val="center"/>
              <w:rPr>
                <w:bCs/>
              </w:rPr>
            </w:pPr>
            <w:r>
              <w:rPr>
                <w:bCs/>
              </w:rPr>
              <w:t>26857,7</w:t>
            </w:r>
          </w:p>
        </w:tc>
        <w:tc>
          <w:tcPr>
            <w:tcW w:w="1849" w:type="dxa"/>
            <w:vAlign w:val="center"/>
          </w:tcPr>
          <w:p w:rsidR="00BD14CF" w:rsidRPr="000229E9" w:rsidRDefault="00BD14CF" w:rsidP="00E0636E">
            <w:pPr>
              <w:spacing w:before="40" w:after="40"/>
              <w:jc w:val="center"/>
              <w:rPr>
                <w:bCs/>
              </w:rPr>
            </w:pPr>
            <w:r>
              <w:rPr>
                <w:bCs/>
              </w:rPr>
              <w:t>26857,7</w:t>
            </w:r>
          </w:p>
        </w:tc>
        <w:tc>
          <w:tcPr>
            <w:tcW w:w="1594" w:type="dxa"/>
            <w:vAlign w:val="center"/>
          </w:tcPr>
          <w:p w:rsidR="00BD14CF" w:rsidRPr="000229E9" w:rsidRDefault="00BD14CF" w:rsidP="00E0636E">
            <w:pPr>
              <w:spacing w:before="40" w:after="40"/>
              <w:jc w:val="center"/>
              <w:rPr>
                <w:bCs/>
              </w:rPr>
            </w:pPr>
            <w:r>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2016</w:t>
            </w:r>
          </w:p>
        </w:tc>
        <w:tc>
          <w:tcPr>
            <w:tcW w:w="1134" w:type="dxa"/>
            <w:shd w:val="clear" w:color="auto" w:fill="auto"/>
            <w:vAlign w:val="center"/>
          </w:tcPr>
          <w:p w:rsidR="00BD14CF" w:rsidRPr="000229E9" w:rsidRDefault="00BD14CF" w:rsidP="00E0636E">
            <w:pPr>
              <w:spacing w:before="40" w:after="40"/>
              <w:jc w:val="center"/>
              <w:rPr>
                <w:bCs/>
              </w:rPr>
            </w:pPr>
            <w:r w:rsidRPr="000229E9">
              <w:rPr>
                <w:bCs/>
              </w:rPr>
              <w:t>48301,1</w:t>
            </w:r>
          </w:p>
        </w:tc>
        <w:tc>
          <w:tcPr>
            <w:tcW w:w="1849" w:type="dxa"/>
            <w:vAlign w:val="center"/>
          </w:tcPr>
          <w:p w:rsidR="00BD14CF" w:rsidRPr="000229E9" w:rsidRDefault="00BD14CF" w:rsidP="00E0636E">
            <w:pPr>
              <w:spacing w:before="40" w:after="40"/>
              <w:jc w:val="center"/>
              <w:rPr>
                <w:bCs/>
              </w:rPr>
            </w:pPr>
            <w:r w:rsidRPr="000229E9">
              <w:rPr>
                <w:bCs/>
              </w:rPr>
              <w:t>48301,1</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2017</w:t>
            </w:r>
          </w:p>
        </w:tc>
        <w:tc>
          <w:tcPr>
            <w:tcW w:w="1134" w:type="dxa"/>
            <w:shd w:val="clear" w:color="auto" w:fill="auto"/>
            <w:vAlign w:val="center"/>
          </w:tcPr>
          <w:p w:rsidR="00BD14CF" w:rsidRPr="000229E9" w:rsidRDefault="00BD14CF" w:rsidP="00E0636E">
            <w:pPr>
              <w:spacing w:before="40" w:after="40"/>
              <w:jc w:val="center"/>
              <w:rPr>
                <w:bCs/>
              </w:rPr>
            </w:pPr>
            <w:r>
              <w:rPr>
                <w:bCs/>
              </w:rPr>
              <w:t>61001,6</w:t>
            </w:r>
          </w:p>
        </w:tc>
        <w:tc>
          <w:tcPr>
            <w:tcW w:w="1849" w:type="dxa"/>
            <w:vAlign w:val="center"/>
          </w:tcPr>
          <w:p w:rsidR="00BD14CF" w:rsidRPr="000229E9" w:rsidRDefault="00BD14CF" w:rsidP="00E0636E">
            <w:pPr>
              <w:spacing w:before="40" w:after="40"/>
              <w:jc w:val="center"/>
              <w:rPr>
                <w:bCs/>
              </w:rPr>
            </w:pPr>
            <w:r>
              <w:rPr>
                <w:bCs/>
              </w:rPr>
              <w:t>61001,6</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2018</w:t>
            </w:r>
          </w:p>
        </w:tc>
        <w:tc>
          <w:tcPr>
            <w:tcW w:w="1134" w:type="dxa"/>
            <w:shd w:val="clear" w:color="auto" w:fill="auto"/>
            <w:vAlign w:val="center"/>
          </w:tcPr>
          <w:p w:rsidR="00BD14CF" w:rsidRPr="000229E9" w:rsidRDefault="00BD14CF" w:rsidP="00E0636E">
            <w:pPr>
              <w:spacing w:before="40" w:after="40"/>
              <w:jc w:val="center"/>
              <w:rPr>
                <w:bCs/>
              </w:rPr>
            </w:pPr>
            <w:r>
              <w:rPr>
                <w:bCs/>
              </w:rPr>
              <w:t>79091,2</w:t>
            </w:r>
          </w:p>
        </w:tc>
        <w:tc>
          <w:tcPr>
            <w:tcW w:w="1849" w:type="dxa"/>
            <w:vAlign w:val="center"/>
          </w:tcPr>
          <w:p w:rsidR="00BD14CF" w:rsidRPr="000229E9" w:rsidRDefault="00BD14CF" w:rsidP="00E0636E">
            <w:pPr>
              <w:spacing w:before="40" w:after="40"/>
              <w:jc w:val="center"/>
              <w:rPr>
                <w:bCs/>
              </w:rPr>
            </w:pPr>
            <w:r>
              <w:rPr>
                <w:bCs/>
              </w:rPr>
              <w:t>79091,2</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2019</w:t>
            </w:r>
          </w:p>
        </w:tc>
        <w:tc>
          <w:tcPr>
            <w:tcW w:w="1134" w:type="dxa"/>
            <w:shd w:val="clear" w:color="auto" w:fill="auto"/>
            <w:vAlign w:val="center"/>
          </w:tcPr>
          <w:p w:rsidR="00BD14CF" w:rsidRPr="000229E9" w:rsidRDefault="00BD14CF" w:rsidP="00E0636E">
            <w:pPr>
              <w:spacing w:before="40" w:after="40"/>
              <w:jc w:val="center"/>
              <w:rPr>
                <w:bCs/>
              </w:rPr>
            </w:pPr>
            <w:r>
              <w:rPr>
                <w:bCs/>
              </w:rPr>
              <w:t>61741,4</w:t>
            </w:r>
          </w:p>
        </w:tc>
        <w:tc>
          <w:tcPr>
            <w:tcW w:w="1849" w:type="dxa"/>
            <w:vAlign w:val="center"/>
          </w:tcPr>
          <w:p w:rsidR="00BD14CF" w:rsidRPr="000229E9" w:rsidRDefault="00BD14CF" w:rsidP="00E0636E">
            <w:pPr>
              <w:spacing w:before="40" w:after="40"/>
              <w:jc w:val="center"/>
              <w:rPr>
                <w:bCs/>
              </w:rPr>
            </w:pPr>
            <w:r>
              <w:rPr>
                <w:bCs/>
              </w:rPr>
              <w:t>61741,4</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r w:rsidRPr="000229E9">
              <w:rPr>
                <w:bCs/>
              </w:rPr>
              <w:t>2020</w:t>
            </w:r>
          </w:p>
        </w:tc>
        <w:tc>
          <w:tcPr>
            <w:tcW w:w="1134" w:type="dxa"/>
            <w:shd w:val="clear" w:color="auto" w:fill="auto"/>
            <w:vAlign w:val="center"/>
          </w:tcPr>
          <w:p w:rsidR="00BD14CF" w:rsidRPr="000229E9" w:rsidRDefault="00BD14CF" w:rsidP="00E0636E">
            <w:pPr>
              <w:spacing w:before="40" w:after="40"/>
              <w:jc w:val="center"/>
              <w:rPr>
                <w:bCs/>
              </w:rPr>
            </w:pPr>
            <w:r>
              <w:rPr>
                <w:bCs/>
              </w:rPr>
              <w:t>63741,4</w:t>
            </w:r>
          </w:p>
        </w:tc>
        <w:tc>
          <w:tcPr>
            <w:tcW w:w="1849" w:type="dxa"/>
            <w:vAlign w:val="center"/>
          </w:tcPr>
          <w:p w:rsidR="00BD14CF" w:rsidRPr="000229E9" w:rsidRDefault="00BD14CF" w:rsidP="00E0636E">
            <w:pPr>
              <w:spacing w:before="40" w:after="40"/>
              <w:jc w:val="center"/>
              <w:rPr>
                <w:bCs/>
              </w:rPr>
            </w:pPr>
            <w:r>
              <w:rPr>
                <w:bCs/>
              </w:rPr>
              <w:t>63741,4</w:t>
            </w:r>
          </w:p>
        </w:tc>
        <w:tc>
          <w:tcPr>
            <w:tcW w:w="1594" w:type="dxa"/>
            <w:vAlign w:val="center"/>
          </w:tcPr>
          <w:p w:rsidR="00BD14CF" w:rsidRPr="000229E9" w:rsidRDefault="00BD14CF" w:rsidP="00E0636E">
            <w:pPr>
              <w:spacing w:before="40" w:after="40"/>
              <w:jc w:val="center"/>
              <w:rPr>
                <w:bCs/>
              </w:rPr>
            </w:pPr>
            <w:r w:rsidRPr="000229E9">
              <w:rPr>
                <w:bCs/>
              </w:rPr>
              <w:t>0,0</w:t>
            </w:r>
          </w:p>
        </w:tc>
      </w:tr>
      <w:tr w:rsidR="00BD14CF" w:rsidRPr="000229E9" w:rsidTr="00E0636E">
        <w:trPr>
          <w:trHeight w:val="300"/>
          <w:jc w:val="center"/>
        </w:trPr>
        <w:tc>
          <w:tcPr>
            <w:tcW w:w="2268" w:type="dxa"/>
            <w:shd w:val="clear" w:color="auto" w:fill="auto"/>
            <w:vAlign w:val="center"/>
          </w:tcPr>
          <w:p w:rsidR="00BD14CF" w:rsidRPr="00BD14CF" w:rsidRDefault="00BD14CF" w:rsidP="00E0636E">
            <w:pPr>
              <w:spacing w:before="40" w:after="40"/>
              <w:rPr>
                <w:bCs/>
                <w:color w:val="00B050"/>
              </w:rPr>
            </w:pPr>
            <w:r>
              <w:rPr>
                <w:bCs/>
                <w:color w:val="00B050"/>
              </w:rPr>
              <w:t>Итого за 2015-2020</w:t>
            </w:r>
            <w:r w:rsidRPr="00BD14CF">
              <w:rPr>
                <w:bCs/>
                <w:color w:val="00B050"/>
              </w:rPr>
              <w:t xml:space="preserve"> годы</w:t>
            </w:r>
          </w:p>
        </w:tc>
        <w:tc>
          <w:tcPr>
            <w:tcW w:w="1134" w:type="dxa"/>
            <w:shd w:val="clear" w:color="auto" w:fill="auto"/>
            <w:vAlign w:val="center"/>
          </w:tcPr>
          <w:p w:rsidR="00BD14CF" w:rsidRPr="00BD14CF" w:rsidRDefault="00BD14CF" w:rsidP="00E0636E">
            <w:pPr>
              <w:spacing w:before="40" w:after="40"/>
              <w:jc w:val="center"/>
              <w:rPr>
                <w:bCs/>
                <w:color w:val="00B050"/>
              </w:rPr>
            </w:pPr>
            <w:r w:rsidRPr="00BD14CF">
              <w:rPr>
                <w:bCs/>
                <w:color w:val="00B050"/>
              </w:rPr>
              <w:t>340734,4</w:t>
            </w:r>
          </w:p>
        </w:tc>
        <w:tc>
          <w:tcPr>
            <w:tcW w:w="1849" w:type="dxa"/>
            <w:vAlign w:val="center"/>
          </w:tcPr>
          <w:p w:rsidR="00BD14CF" w:rsidRPr="00BD14CF" w:rsidRDefault="00BD14CF" w:rsidP="00E0636E">
            <w:pPr>
              <w:spacing w:before="40" w:after="40"/>
              <w:rPr>
                <w:bCs/>
                <w:color w:val="00B050"/>
              </w:rPr>
            </w:pPr>
            <w:r w:rsidRPr="00BD14CF">
              <w:rPr>
                <w:bCs/>
                <w:color w:val="00B050"/>
              </w:rPr>
              <w:t>340734,4</w:t>
            </w:r>
          </w:p>
        </w:tc>
        <w:tc>
          <w:tcPr>
            <w:tcW w:w="1594" w:type="dxa"/>
            <w:vAlign w:val="center"/>
          </w:tcPr>
          <w:p w:rsidR="00BD14CF" w:rsidRPr="00BD14CF" w:rsidRDefault="00BD14CF" w:rsidP="00E0636E">
            <w:pPr>
              <w:spacing w:before="40" w:after="40"/>
              <w:jc w:val="center"/>
              <w:rPr>
                <w:bCs/>
                <w:color w:val="00B050"/>
              </w:rPr>
            </w:pPr>
            <w:r w:rsidRPr="00BD14CF">
              <w:rPr>
                <w:bCs/>
                <w:color w:val="00B050"/>
              </w:rPr>
              <w:t>0,0</w:t>
            </w:r>
          </w:p>
        </w:tc>
      </w:tr>
      <w:tr w:rsidR="00BD14CF" w:rsidRPr="000229E9" w:rsidTr="00E0636E">
        <w:trPr>
          <w:trHeight w:val="300"/>
          <w:jc w:val="center"/>
        </w:trPr>
        <w:tc>
          <w:tcPr>
            <w:tcW w:w="2268" w:type="dxa"/>
            <w:shd w:val="clear" w:color="auto" w:fill="auto"/>
            <w:vAlign w:val="center"/>
          </w:tcPr>
          <w:p w:rsidR="00BD14CF" w:rsidRPr="000229E9" w:rsidRDefault="00BD14CF" w:rsidP="00E0636E">
            <w:pPr>
              <w:spacing w:before="40" w:after="40"/>
              <w:rPr>
                <w:bCs/>
              </w:rPr>
            </w:pPr>
          </w:p>
        </w:tc>
        <w:tc>
          <w:tcPr>
            <w:tcW w:w="1134" w:type="dxa"/>
            <w:shd w:val="clear" w:color="auto" w:fill="auto"/>
            <w:vAlign w:val="center"/>
          </w:tcPr>
          <w:p w:rsidR="00BD14CF" w:rsidRDefault="00BD14CF" w:rsidP="00E0636E">
            <w:pPr>
              <w:spacing w:before="40" w:after="40"/>
              <w:jc w:val="center"/>
              <w:rPr>
                <w:bCs/>
              </w:rPr>
            </w:pPr>
          </w:p>
        </w:tc>
        <w:tc>
          <w:tcPr>
            <w:tcW w:w="1849" w:type="dxa"/>
            <w:vAlign w:val="center"/>
          </w:tcPr>
          <w:p w:rsidR="00BD14CF" w:rsidRDefault="00BD14CF" w:rsidP="00E0636E">
            <w:pPr>
              <w:spacing w:before="40" w:after="40"/>
              <w:rPr>
                <w:bCs/>
              </w:rPr>
            </w:pPr>
          </w:p>
        </w:tc>
        <w:tc>
          <w:tcPr>
            <w:tcW w:w="1594" w:type="dxa"/>
            <w:vAlign w:val="center"/>
          </w:tcPr>
          <w:p w:rsidR="00BD14CF" w:rsidRDefault="00BD14CF" w:rsidP="00E0636E">
            <w:pPr>
              <w:spacing w:before="40" w:after="40"/>
              <w:jc w:val="center"/>
              <w:rPr>
                <w:bCs/>
              </w:rPr>
            </w:pPr>
          </w:p>
        </w:tc>
      </w:tr>
    </w:tbl>
    <w:p w:rsidR="00E5372B" w:rsidRPr="002C4FCC" w:rsidRDefault="00BD14CF" w:rsidP="00E5372B">
      <w:pPr>
        <w:pStyle w:val="a4"/>
        <w:keepNext/>
        <w:shd w:val="clear" w:color="auto" w:fill="FFFFFF"/>
        <w:tabs>
          <w:tab w:val="left" w:pos="1134"/>
        </w:tabs>
        <w:ind w:left="0" w:right="-1"/>
        <w:jc w:val="both"/>
      </w:pPr>
      <w:r w:rsidRPr="007E0213">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E5372B" w:rsidRPr="002C4FCC" w:rsidRDefault="00E5372B" w:rsidP="00E5372B">
      <w:pPr>
        <w:jc w:val="both"/>
      </w:pPr>
    </w:p>
    <w:p w:rsidR="00E5372B" w:rsidRPr="00FD72AD" w:rsidRDefault="00E5372B" w:rsidP="00E5372B">
      <w:pPr>
        <w:ind w:firstLine="709"/>
        <w:jc w:val="both"/>
        <w:rPr>
          <w:color w:val="FF0000"/>
        </w:rPr>
      </w:pPr>
      <w:r w:rsidRPr="00FD72AD">
        <w:rPr>
          <w:color w:val="FF0000"/>
        </w:rPr>
        <w:t xml:space="preserve">Расходы на цели подпрограммы за счет оказания платных услуг  ориентировочно составит </w:t>
      </w:r>
      <w:r w:rsidR="00EA4A12">
        <w:rPr>
          <w:bCs/>
          <w:color w:val="FF0000"/>
        </w:rPr>
        <w:t xml:space="preserve">10291,6 </w:t>
      </w:r>
      <w:r w:rsidRPr="00FD72AD">
        <w:rPr>
          <w:color w:val="FF0000"/>
        </w:rPr>
        <w:t>тыс. рублей, в том числе по годам реализации подпрограммы:</w:t>
      </w:r>
    </w:p>
    <w:p w:rsidR="00E5372B" w:rsidRPr="00FD72AD" w:rsidRDefault="00E5372B" w:rsidP="00E5372B">
      <w:pPr>
        <w:jc w:val="both"/>
        <w:rPr>
          <w:color w:val="FF0000"/>
        </w:rPr>
      </w:pPr>
    </w:p>
    <w:tbl>
      <w:tblPr>
        <w:tblW w:w="7395"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429"/>
        <w:gridCol w:w="2429"/>
      </w:tblGrid>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Годы</w:t>
            </w:r>
          </w:p>
        </w:tc>
        <w:tc>
          <w:tcPr>
            <w:tcW w:w="2429" w:type="dxa"/>
            <w:shd w:val="clear" w:color="auto" w:fill="auto"/>
            <w:vAlign w:val="center"/>
          </w:tcPr>
          <w:p w:rsidR="00EA4A12" w:rsidRPr="00FD72AD" w:rsidRDefault="00EA4A12" w:rsidP="00E5372B">
            <w:pPr>
              <w:spacing w:before="40" w:after="40"/>
              <w:jc w:val="center"/>
              <w:rPr>
                <w:bCs/>
                <w:color w:val="FF0000"/>
              </w:rPr>
            </w:pPr>
            <w:r>
              <w:rPr>
                <w:bCs/>
                <w:color w:val="FF0000"/>
              </w:rPr>
              <w:t>МУК «Центр КиТ»</w:t>
            </w:r>
          </w:p>
        </w:tc>
        <w:tc>
          <w:tcPr>
            <w:tcW w:w="2429" w:type="dxa"/>
          </w:tcPr>
          <w:p w:rsidR="00EA4A12" w:rsidRPr="00FD72AD" w:rsidRDefault="00EA4A12" w:rsidP="00E5372B">
            <w:pPr>
              <w:spacing w:before="40" w:after="40"/>
              <w:jc w:val="center"/>
              <w:rPr>
                <w:bCs/>
                <w:color w:val="FF0000"/>
              </w:rPr>
            </w:pPr>
            <w:r>
              <w:rPr>
                <w:bCs/>
                <w:color w:val="FF0000"/>
              </w:rPr>
              <w:t>МУК «ИКМК»</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2015</w:t>
            </w:r>
          </w:p>
        </w:tc>
        <w:tc>
          <w:tcPr>
            <w:tcW w:w="2429"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254,0</w:t>
            </w:r>
          </w:p>
        </w:tc>
        <w:tc>
          <w:tcPr>
            <w:tcW w:w="2429" w:type="dxa"/>
          </w:tcPr>
          <w:p w:rsidR="00EA4A12" w:rsidRPr="00FD72AD" w:rsidRDefault="00EA4A12" w:rsidP="00E5372B">
            <w:pPr>
              <w:spacing w:before="40" w:after="40"/>
              <w:jc w:val="center"/>
              <w:rPr>
                <w:bCs/>
                <w:color w:val="FF0000"/>
              </w:rPr>
            </w:pPr>
            <w:r>
              <w:rPr>
                <w:bCs/>
                <w:color w:val="FF0000"/>
              </w:rPr>
              <w:t>60,0</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2016</w:t>
            </w:r>
          </w:p>
        </w:tc>
        <w:tc>
          <w:tcPr>
            <w:tcW w:w="2429"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1665,0</w:t>
            </w:r>
          </w:p>
        </w:tc>
        <w:tc>
          <w:tcPr>
            <w:tcW w:w="2429" w:type="dxa"/>
          </w:tcPr>
          <w:p w:rsidR="00EA4A12" w:rsidRPr="00FD72AD" w:rsidRDefault="00EA4A12" w:rsidP="00E5372B">
            <w:pPr>
              <w:spacing w:before="40" w:after="40"/>
              <w:jc w:val="center"/>
              <w:rPr>
                <w:bCs/>
                <w:color w:val="FF0000"/>
              </w:rPr>
            </w:pPr>
            <w:r>
              <w:rPr>
                <w:bCs/>
                <w:color w:val="FF0000"/>
              </w:rPr>
              <w:t>61,0</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2017</w:t>
            </w:r>
          </w:p>
        </w:tc>
        <w:tc>
          <w:tcPr>
            <w:tcW w:w="2429"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1640,0</w:t>
            </w:r>
          </w:p>
        </w:tc>
        <w:tc>
          <w:tcPr>
            <w:tcW w:w="2429" w:type="dxa"/>
          </w:tcPr>
          <w:p w:rsidR="00EA4A12" w:rsidRPr="00FD72AD" w:rsidRDefault="00EA4A12" w:rsidP="00E5372B">
            <w:pPr>
              <w:spacing w:before="40" w:after="40"/>
              <w:jc w:val="center"/>
              <w:rPr>
                <w:bCs/>
                <w:color w:val="FF0000"/>
              </w:rPr>
            </w:pPr>
            <w:r>
              <w:rPr>
                <w:bCs/>
                <w:color w:val="FF0000"/>
              </w:rPr>
              <w:t>62,0</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2018</w:t>
            </w:r>
          </w:p>
        </w:tc>
        <w:tc>
          <w:tcPr>
            <w:tcW w:w="2429"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1</w:t>
            </w:r>
            <w:r>
              <w:rPr>
                <w:bCs/>
                <w:color w:val="FF0000"/>
              </w:rPr>
              <w:t>997,8</w:t>
            </w:r>
          </w:p>
        </w:tc>
        <w:tc>
          <w:tcPr>
            <w:tcW w:w="2429" w:type="dxa"/>
          </w:tcPr>
          <w:p w:rsidR="00EA4A12" w:rsidRPr="00FD72AD" w:rsidRDefault="00EA4A12" w:rsidP="00E5372B">
            <w:pPr>
              <w:spacing w:before="40" w:after="40"/>
              <w:jc w:val="center"/>
              <w:rPr>
                <w:bCs/>
                <w:color w:val="FF0000"/>
              </w:rPr>
            </w:pPr>
            <w:r>
              <w:rPr>
                <w:bCs/>
                <w:color w:val="FF0000"/>
              </w:rPr>
              <w:t>67,8</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2019</w:t>
            </w:r>
          </w:p>
        </w:tc>
        <w:tc>
          <w:tcPr>
            <w:tcW w:w="2429" w:type="dxa"/>
            <w:shd w:val="clear" w:color="auto" w:fill="auto"/>
            <w:vAlign w:val="center"/>
          </w:tcPr>
          <w:p w:rsidR="00EA4A12" w:rsidRPr="00FD72AD" w:rsidRDefault="00EA4A12" w:rsidP="00E5372B">
            <w:pPr>
              <w:spacing w:before="40" w:after="40"/>
              <w:jc w:val="center"/>
              <w:rPr>
                <w:bCs/>
                <w:color w:val="FF0000"/>
              </w:rPr>
            </w:pPr>
            <w:r>
              <w:rPr>
                <w:bCs/>
                <w:color w:val="FF0000"/>
              </w:rPr>
              <w:t>2170,0</w:t>
            </w:r>
          </w:p>
        </w:tc>
        <w:tc>
          <w:tcPr>
            <w:tcW w:w="2429" w:type="dxa"/>
          </w:tcPr>
          <w:p w:rsidR="00EA4A12" w:rsidRDefault="00EA4A12" w:rsidP="00E5372B">
            <w:pPr>
              <w:spacing w:before="40" w:after="40"/>
              <w:jc w:val="center"/>
              <w:rPr>
                <w:bCs/>
                <w:color w:val="FF0000"/>
              </w:rPr>
            </w:pPr>
            <w:r>
              <w:rPr>
                <w:bCs/>
                <w:color w:val="FF0000"/>
              </w:rPr>
              <w:t>72,0</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2020</w:t>
            </w:r>
          </w:p>
        </w:tc>
        <w:tc>
          <w:tcPr>
            <w:tcW w:w="2429" w:type="dxa"/>
            <w:shd w:val="clear" w:color="auto" w:fill="auto"/>
            <w:vAlign w:val="center"/>
          </w:tcPr>
          <w:p w:rsidR="00EA4A12" w:rsidRPr="00FD72AD" w:rsidRDefault="00EA4A12" w:rsidP="00E5372B">
            <w:pPr>
              <w:spacing w:before="40" w:after="40"/>
              <w:jc w:val="center"/>
              <w:rPr>
                <w:bCs/>
                <w:color w:val="FF0000"/>
              </w:rPr>
            </w:pPr>
            <w:r>
              <w:rPr>
                <w:bCs/>
                <w:color w:val="FF0000"/>
              </w:rPr>
              <w:t>2170,0</w:t>
            </w:r>
          </w:p>
        </w:tc>
        <w:tc>
          <w:tcPr>
            <w:tcW w:w="2429" w:type="dxa"/>
          </w:tcPr>
          <w:p w:rsidR="00EA4A12" w:rsidRDefault="00EA4A12" w:rsidP="00E5372B">
            <w:pPr>
              <w:spacing w:before="40" w:after="40"/>
              <w:jc w:val="center"/>
              <w:rPr>
                <w:bCs/>
                <w:color w:val="FF0000"/>
              </w:rPr>
            </w:pPr>
            <w:r>
              <w:rPr>
                <w:bCs/>
                <w:color w:val="FF0000"/>
              </w:rPr>
              <w:t>72,0</w:t>
            </w:r>
          </w:p>
        </w:tc>
      </w:tr>
      <w:tr w:rsidR="00EA4A12" w:rsidRPr="00FD72AD" w:rsidTr="00EA4A12">
        <w:trPr>
          <w:trHeight w:val="300"/>
          <w:jc w:val="center"/>
        </w:trPr>
        <w:tc>
          <w:tcPr>
            <w:tcW w:w="2537" w:type="dxa"/>
            <w:shd w:val="clear" w:color="auto" w:fill="auto"/>
            <w:vAlign w:val="center"/>
          </w:tcPr>
          <w:p w:rsidR="00EA4A12" w:rsidRPr="00FD72AD" w:rsidRDefault="00EA4A12" w:rsidP="00E5372B">
            <w:pPr>
              <w:spacing w:before="40" w:after="40"/>
              <w:jc w:val="center"/>
              <w:rPr>
                <w:bCs/>
                <w:color w:val="FF0000"/>
              </w:rPr>
            </w:pPr>
            <w:r w:rsidRPr="00FD72AD">
              <w:rPr>
                <w:bCs/>
                <w:color w:val="FF0000"/>
              </w:rPr>
              <w:t>2015-2020</w:t>
            </w:r>
          </w:p>
        </w:tc>
        <w:tc>
          <w:tcPr>
            <w:tcW w:w="2429" w:type="dxa"/>
            <w:shd w:val="clear" w:color="auto" w:fill="auto"/>
            <w:vAlign w:val="center"/>
          </w:tcPr>
          <w:p w:rsidR="00EA4A12" w:rsidRPr="00FD72AD" w:rsidRDefault="00EA4A12" w:rsidP="00EA4A12">
            <w:pPr>
              <w:spacing w:before="40" w:after="40"/>
              <w:rPr>
                <w:bCs/>
                <w:color w:val="FF0000"/>
              </w:rPr>
            </w:pPr>
            <w:r>
              <w:rPr>
                <w:bCs/>
                <w:color w:val="FF0000"/>
              </w:rPr>
              <w:t>9896,8</w:t>
            </w:r>
          </w:p>
        </w:tc>
        <w:tc>
          <w:tcPr>
            <w:tcW w:w="2429" w:type="dxa"/>
          </w:tcPr>
          <w:p w:rsidR="00EA4A12" w:rsidRDefault="00EA4A12" w:rsidP="00EA4A12">
            <w:pPr>
              <w:spacing w:before="40" w:after="40"/>
              <w:rPr>
                <w:bCs/>
                <w:color w:val="FF0000"/>
              </w:rPr>
            </w:pPr>
            <w:r>
              <w:rPr>
                <w:bCs/>
                <w:color w:val="FF0000"/>
              </w:rPr>
              <w:t>394,8</w:t>
            </w:r>
          </w:p>
        </w:tc>
      </w:tr>
    </w:tbl>
    <w:p w:rsidR="00E5372B" w:rsidRPr="00FD72AD" w:rsidRDefault="00E5372B" w:rsidP="00E5372B">
      <w:pPr>
        <w:ind w:firstLine="709"/>
        <w:jc w:val="both"/>
        <w:rPr>
          <w:color w:val="FF0000"/>
        </w:rPr>
      </w:pPr>
    </w:p>
    <w:p w:rsidR="00E5372B" w:rsidRPr="002C4FCC" w:rsidRDefault="00E5372B" w:rsidP="00E5372B">
      <w:pPr>
        <w:ind w:firstLine="709"/>
        <w:jc w:val="both"/>
      </w:pPr>
      <w:r w:rsidRPr="002C4FCC">
        <w:t>Оценка расходов за счет оказания платных услуг произведена на основе планируемых доходов от оказания платных услуг согласно плану финансово-хоз</w:t>
      </w:r>
      <w:r w:rsidR="00A01233">
        <w:t>яйственной деятельности  на 2018</w:t>
      </w:r>
      <w:r w:rsidRPr="002C4FCC">
        <w:t xml:space="preserve"> год с применением  среднегодового индекса инфляции (индекса потребительских цен). </w:t>
      </w:r>
    </w:p>
    <w:p w:rsidR="00E5372B" w:rsidRPr="002C4FCC" w:rsidRDefault="00E5372B" w:rsidP="00E5372B">
      <w:pPr>
        <w:ind w:firstLine="709"/>
        <w:jc w:val="both"/>
      </w:pPr>
      <w:r w:rsidRPr="002C4FCC">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E5372B" w:rsidRPr="002C4FCC" w:rsidRDefault="00E5372B" w:rsidP="00E5372B">
      <w:pPr>
        <w:ind w:firstLine="709"/>
        <w:jc w:val="both"/>
      </w:pPr>
      <w:r w:rsidRPr="002C4FCC">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2C4FCC" w:rsidRDefault="00E5372B" w:rsidP="00E5372B">
      <w:pPr>
        <w:shd w:val="clear" w:color="auto" w:fill="FFFFFF"/>
        <w:tabs>
          <w:tab w:val="left" w:pos="1276"/>
        </w:tabs>
        <w:spacing w:before="360" w:after="240"/>
        <w:ind w:left="709" w:right="624"/>
        <w:jc w:val="center"/>
        <w:rPr>
          <w:b/>
        </w:rPr>
      </w:pPr>
      <w:r w:rsidRPr="002C4FCC">
        <w:rPr>
          <w:b/>
        </w:rPr>
        <w:t>2.10. Риски и меры по управлению рисками</w:t>
      </w:r>
    </w:p>
    <w:p w:rsidR="00E5372B" w:rsidRPr="002C4FCC" w:rsidRDefault="00E5372B" w:rsidP="00E5372B">
      <w:pPr>
        <w:shd w:val="clear" w:color="auto" w:fill="FFFFFF"/>
        <w:ind w:right="-2" w:firstLine="709"/>
        <w:jc w:val="both"/>
      </w:pPr>
      <w:r w:rsidRPr="002C4FCC">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5372B" w:rsidRPr="002C4FCC" w:rsidRDefault="00E5372B" w:rsidP="0037336E">
      <w:pPr>
        <w:pStyle w:val="a4"/>
        <w:numPr>
          <w:ilvl w:val="0"/>
          <w:numId w:val="3"/>
        </w:numPr>
        <w:shd w:val="clear" w:color="auto" w:fill="FFFFFF"/>
        <w:tabs>
          <w:tab w:val="left" w:pos="993"/>
        </w:tabs>
        <w:spacing w:line="240" w:lineRule="auto"/>
        <w:ind w:left="0" w:right="-2" w:firstLine="709"/>
        <w:jc w:val="both"/>
      </w:pPr>
      <w:r w:rsidRPr="002C4FCC">
        <w:t>требуемые объемы бюджетного финансирования обосновываются в рамках бюджетного цикла;</w:t>
      </w:r>
    </w:p>
    <w:p w:rsidR="00E5372B" w:rsidRPr="002C4FCC" w:rsidRDefault="00E5372B" w:rsidP="0037336E">
      <w:pPr>
        <w:pStyle w:val="a4"/>
        <w:numPr>
          <w:ilvl w:val="0"/>
          <w:numId w:val="3"/>
        </w:numPr>
        <w:shd w:val="clear" w:color="auto" w:fill="FFFFFF"/>
        <w:tabs>
          <w:tab w:val="left" w:pos="993"/>
        </w:tabs>
        <w:spacing w:line="240" w:lineRule="auto"/>
        <w:ind w:left="0" w:right="-2" w:firstLine="709"/>
        <w:jc w:val="both"/>
      </w:pPr>
      <w:r w:rsidRPr="002C4FCC">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E5372B" w:rsidRPr="002C4FCC" w:rsidRDefault="00E5372B" w:rsidP="00E5372B">
      <w:pPr>
        <w:shd w:val="clear" w:color="auto" w:fill="FFFFFF"/>
        <w:ind w:firstLine="709"/>
        <w:jc w:val="both"/>
      </w:pPr>
      <w:r w:rsidRPr="002C4FCC">
        <w:t xml:space="preserve">В качестве дополнительного финансирования планируется привлекать средства на реализацию </w:t>
      </w:r>
      <w:r w:rsidRPr="002C4FCC">
        <w:rPr>
          <w:bCs/>
        </w:rPr>
        <w:t xml:space="preserve">программ (проектов) в области </w:t>
      </w:r>
      <w:r w:rsidRPr="002C4FCC">
        <w:t>культуры</w:t>
      </w:r>
      <w:r w:rsidRPr="002C4FCC">
        <w:rPr>
          <w:bCs/>
        </w:rPr>
        <w:t xml:space="preserve"> из бюджета Удмуртской Республики на конкурсной основе в виде субсидий на реализацию </w:t>
      </w:r>
      <w:r w:rsidRPr="002C4FCC">
        <w:t>программ (проектов) некоммерческих организаций.</w:t>
      </w:r>
    </w:p>
    <w:p w:rsidR="00E5372B" w:rsidRPr="002C4FCC" w:rsidRDefault="00E5372B" w:rsidP="00E5372B">
      <w:pPr>
        <w:shd w:val="clear" w:color="auto" w:fill="FFFFFF"/>
        <w:ind w:firstLine="709"/>
        <w:jc w:val="both"/>
      </w:pPr>
      <w:r w:rsidRPr="002C4FCC">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E5372B" w:rsidRPr="002C4FCC" w:rsidRDefault="00E5372B" w:rsidP="00E5372B">
      <w:pPr>
        <w:shd w:val="clear" w:color="auto" w:fill="FFFFFF"/>
        <w:ind w:firstLine="709"/>
        <w:jc w:val="both"/>
      </w:pPr>
      <w:r w:rsidRPr="002C4FCC">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E5372B" w:rsidRPr="002C4FCC" w:rsidRDefault="00E5372B" w:rsidP="00E5372B">
      <w:pPr>
        <w:shd w:val="clear" w:color="auto" w:fill="FFFFFF"/>
        <w:ind w:right="-2" w:firstLine="709"/>
        <w:jc w:val="both"/>
      </w:pPr>
      <w:r w:rsidRPr="002C4FCC">
        <w:t>В качестве мер управления организационными рисками будут использоваться:</w:t>
      </w:r>
    </w:p>
    <w:p w:rsidR="00E5372B" w:rsidRPr="002C4FCC" w:rsidRDefault="00E5372B" w:rsidP="0037336E">
      <w:pPr>
        <w:pStyle w:val="a4"/>
        <w:numPr>
          <w:ilvl w:val="0"/>
          <w:numId w:val="5"/>
        </w:numPr>
        <w:shd w:val="clear" w:color="auto" w:fill="FFFFFF"/>
        <w:tabs>
          <w:tab w:val="left" w:pos="1134"/>
        </w:tabs>
        <w:spacing w:line="240" w:lineRule="auto"/>
        <w:ind w:left="0" w:firstLine="709"/>
        <w:jc w:val="both"/>
      </w:pPr>
      <w:r w:rsidRPr="002C4FCC">
        <w:lastRenderedPageBreak/>
        <w:t>составление планов работ, закрепление ответственности за выполнение мероприятий за конкретными исполнителями;</w:t>
      </w:r>
    </w:p>
    <w:p w:rsidR="00E5372B" w:rsidRPr="002C4FCC" w:rsidRDefault="00E5372B" w:rsidP="0037336E">
      <w:pPr>
        <w:pStyle w:val="a4"/>
        <w:numPr>
          <w:ilvl w:val="0"/>
          <w:numId w:val="5"/>
        </w:numPr>
        <w:shd w:val="clear" w:color="auto" w:fill="FFFFFF"/>
        <w:tabs>
          <w:tab w:val="left" w:pos="1134"/>
        </w:tabs>
        <w:spacing w:line="240" w:lineRule="auto"/>
        <w:ind w:left="0" w:firstLine="709"/>
        <w:jc w:val="both"/>
      </w:pPr>
      <w:r w:rsidRPr="002C4FCC">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E5372B" w:rsidRPr="002C4FCC" w:rsidRDefault="00E5372B" w:rsidP="0037336E">
      <w:pPr>
        <w:pStyle w:val="a4"/>
        <w:numPr>
          <w:ilvl w:val="0"/>
          <w:numId w:val="5"/>
        </w:numPr>
        <w:shd w:val="clear" w:color="auto" w:fill="FFFFFF"/>
        <w:tabs>
          <w:tab w:val="left" w:pos="1134"/>
        </w:tabs>
        <w:spacing w:line="240" w:lineRule="auto"/>
        <w:ind w:left="0" w:right="-2" w:firstLine="709"/>
        <w:jc w:val="both"/>
      </w:pPr>
      <w:r w:rsidRPr="002C4FCC">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E5372B" w:rsidRPr="002C4FCC" w:rsidRDefault="00E5372B" w:rsidP="00E5372B">
      <w:pPr>
        <w:shd w:val="clear" w:color="auto" w:fill="FFFFFF"/>
        <w:ind w:right="-2" w:firstLine="709"/>
        <w:jc w:val="both"/>
      </w:pPr>
      <w:r w:rsidRPr="002C4FCC">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E5372B" w:rsidRPr="002C4FCC" w:rsidRDefault="00E5372B" w:rsidP="00E5372B">
      <w:pPr>
        <w:shd w:val="clear" w:color="auto" w:fill="FFFFFF"/>
        <w:tabs>
          <w:tab w:val="left" w:pos="1276"/>
        </w:tabs>
        <w:spacing w:before="360" w:after="240"/>
        <w:ind w:left="709" w:right="624"/>
        <w:jc w:val="center"/>
        <w:rPr>
          <w:b/>
        </w:rPr>
      </w:pPr>
      <w:r w:rsidRPr="002C4FCC">
        <w:rPr>
          <w:b/>
        </w:rPr>
        <w:t xml:space="preserve">2.11. Конечные результаты и оценка эффективности </w:t>
      </w:r>
    </w:p>
    <w:p w:rsidR="00E5372B" w:rsidRPr="002C4FCC" w:rsidRDefault="00E5372B" w:rsidP="00E5372B">
      <w:pPr>
        <w:autoSpaceDE w:val="0"/>
        <w:autoSpaceDN w:val="0"/>
        <w:adjustRightInd w:val="0"/>
        <w:ind w:firstLine="709"/>
        <w:jc w:val="both"/>
      </w:pPr>
      <w:r w:rsidRPr="002C4FCC">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2C4FCC" w:rsidRDefault="00E5372B" w:rsidP="00E5372B">
      <w:pPr>
        <w:autoSpaceDE w:val="0"/>
        <w:autoSpaceDN w:val="0"/>
        <w:adjustRightInd w:val="0"/>
        <w:ind w:firstLine="709"/>
        <w:jc w:val="both"/>
      </w:pPr>
      <w:r w:rsidRPr="002C4FCC">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E5372B" w:rsidRPr="002C4FCC" w:rsidRDefault="00E5372B" w:rsidP="00E5372B">
      <w:pPr>
        <w:jc w:val="both"/>
      </w:pPr>
      <w:r w:rsidRPr="002C4FCC">
        <w:t>1. Уровень фактической обеспеченности клубами и учреждениями клубного типа от нормативной потребности, 129%.</w:t>
      </w:r>
    </w:p>
    <w:p w:rsidR="00E5372B" w:rsidRPr="002C4FCC" w:rsidRDefault="00E5372B" w:rsidP="00E5372B">
      <w:pPr>
        <w:jc w:val="both"/>
      </w:pPr>
      <w:r w:rsidRPr="002C4FCC">
        <w:t>2. Увеличение численности участников культурно-досуговых мероприятий до 7,2 процента.</w:t>
      </w:r>
    </w:p>
    <w:p w:rsidR="00E5372B" w:rsidRPr="002C4FCC" w:rsidRDefault="00E5372B" w:rsidP="00E5372B">
      <w:pPr>
        <w:tabs>
          <w:tab w:val="left" w:pos="-55"/>
        </w:tabs>
        <w:spacing w:before="40" w:after="40"/>
        <w:jc w:val="both"/>
      </w:pPr>
      <w:r w:rsidRPr="002C4FCC">
        <w:t>3.  Среднее число участников клубных формирований в расчете на 1000 человек населения, составит  148 человек.</w:t>
      </w:r>
    </w:p>
    <w:p w:rsidR="00E5372B" w:rsidRPr="002C4FCC" w:rsidRDefault="00E5372B" w:rsidP="00E5372B">
      <w:pPr>
        <w:tabs>
          <w:tab w:val="left" w:pos="-55"/>
        </w:tabs>
        <w:spacing w:before="40" w:after="40"/>
        <w:jc w:val="both"/>
      </w:pPr>
      <w:r w:rsidRPr="002C4FCC">
        <w:t>4. Среднее число детей в возрасте до 14 лет - участников клубных формирований, в расчете на 1000 детей в возрасте до 14 лет составит 361 человека.</w:t>
      </w:r>
    </w:p>
    <w:p w:rsidR="00E5372B" w:rsidRPr="002C4FCC" w:rsidRDefault="00E5372B" w:rsidP="00E5372B">
      <w:pPr>
        <w:jc w:val="both"/>
      </w:pPr>
      <w:r w:rsidRPr="002C4FCC">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E5372B" w:rsidRPr="002C4FCC" w:rsidRDefault="00E5372B" w:rsidP="00E5372B">
      <w:pPr>
        <w:jc w:val="both"/>
      </w:pPr>
      <w:r w:rsidRPr="002C4FCC">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E5372B" w:rsidRPr="002C4FCC" w:rsidRDefault="00E5372B" w:rsidP="00E5372B">
      <w:pPr>
        <w:jc w:val="both"/>
      </w:pPr>
      <w:r w:rsidRPr="002C4FCC">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E5372B" w:rsidRPr="002C4FCC" w:rsidRDefault="00E5372B" w:rsidP="00E5372B">
      <w:pPr>
        <w:jc w:val="both"/>
      </w:pPr>
      <w:r w:rsidRPr="002C4FCC">
        <w:t>8. Увеличение посещаемости музейных учреждений,  посещений на 1 жителя в год до 0,79 посещений.</w:t>
      </w:r>
    </w:p>
    <w:p w:rsidR="00E5372B" w:rsidRPr="002C4FCC" w:rsidRDefault="00E5372B" w:rsidP="00E5372B">
      <w:pPr>
        <w:jc w:val="both"/>
      </w:pPr>
      <w:r w:rsidRPr="002C4FCC">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E5372B" w:rsidRPr="002C4FCC" w:rsidRDefault="00E5372B" w:rsidP="00E5372B">
      <w:pPr>
        <w:autoSpaceDE w:val="0"/>
        <w:autoSpaceDN w:val="0"/>
        <w:adjustRightInd w:val="0"/>
        <w:jc w:val="both"/>
        <w:rPr>
          <w:rFonts w:eastAsia="HiddenHorzOCR"/>
        </w:rPr>
      </w:pPr>
      <w:r w:rsidRPr="002C4FCC">
        <w:rPr>
          <w:rFonts w:eastAsia="HiddenHorzOCR"/>
        </w:rPr>
        <w:t xml:space="preserve">10. Увеличение количества виртуальных музеев, созданных при поддержке бюджета Удмуртской Республики, до </w:t>
      </w:r>
      <w:r w:rsidRPr="002C4FCC">
        <w:t xml:space="preserve">1 </w:t>
      </w:r>
      <w:r w:rsidRPr="002C4FCC">
        <w:rPr>
          <w:rFonts w:eastAsia="HiddenHorzOCR"/>
        </w:rPr>
        <w:t>единицы.</w:t>
      </w:r>
    </w:p>
    <w:p w:rsidR="00E5372B" w:rsidRPr="002C4FCC" w:rsidRDefault="00E5372B" w:rsidP="00E5372B">
      <w:pPr>
        <w:autoSpaceDE w:val="0"/>
        <w:autoSpaceDN w:val="0"/>
        <w:adjustRightInd w:val="0"/>
        <w:jc w:val="both"/>
        <w:rPr>
          <w:rFonts w:eastAsia="HiddenHorzOCR"/>
        </w:rPr>
      </w:pPr>
      <w:r w:rsidRPr="002C4FCC">
        <w:rPr>
          <w:rFonts w:eastAsia="HiddenHorzOCR"/>
        </w:rPr>
        <w:t xml:space="preserve">11.Увеличение количества выставочных проектов, процентов по отношению к </w:t>
      </w:r>
      <w:r w:rsidRPr="002C4FCC">
        <w:t xml:space="preserve">2012 </w:t>
      </w:r>
      <w:r w:rsidRPr="002C4FCC">
        <w:rPr>
          <w:rFonts w:eastAsia="HiddenHorzOCR"/>
        </w:rPr>
        <w:t xml:space="preserve">году, до </w:t>
      </w:r>
      <w:r w:rsidRPr="002C4FCC">
        <w:t xml:space="preserve">100  </w:t>
      </w:r>
      <w:r w:rsidRPr="002C4FCC">
        <w:rPr>
          <w:rFonts w:eastAsia="HiddenHorzOCR"/>
        </w:rPr>
        <w:t>процентов.</w:t>
      </w:r>
    </w:p>
    <w:p w:rsidR="00E5372B" w:rsidRPr="002C4FCC" w:rsidRDefault="00E5372B" w:rsidP="00E5372B">
      <w:pPr>
        <w:autoSpaceDE w:val="0"/>
        <w:autoSpaceDN w:val="0"/>
        <w:adjustRightInd w:val="0"/>
        <w:jc w:val="both"/>
        <w:rPr>
          <w:rFonts w:eastAsia="HiddenHorzOCR"/>
        </w:rPr>
      </w:pPr>
      <w:r w:rsidRPr="002C4FCC">
        <w:rPr>
          <w:rFonts w:eastAsia="HiddenHorzOCR"/>
        </w:rPr>
        <w:lastRenderedPageBreak/>
        <w:t>12.</w:t>
      </w:r>
      <w:r w:rsidRPr="002C4FCC">
        <w:t>К</w:t>
      </w:r>
      <w:r w:rsidRPr="002C4FCC">
        <w:rPr>
          <w:rFonts w:eastAsia="HiddenHorzOCR"/>
        </w:rPr>
        <w:t xml:space="preserve">оличество экскурсий, мероприятий составит </w:t>
      </w:r>
      <w:r w:rsidRPr="002C4FCC">
        <w:t xml:space="preserve">400 </w:t>
      </w:r>
      <w:r w:rsidRPr="002C4FCC">
        <w:rPr>
          <w:rFonts w:eastAsia="HiddenHorzOCR"/>
        </w:rPr>
        <w:t xml:space="preserve"> единиц.</w:t>
      </w:r>
    </w:p>
    <w:p w:rsidR="00E5372B" w:rsidRPr="002C4FCC" w:rsidRDefault="00E5372B" w:rsidP="00E5372B">
      <w:pPr>
        <w:autoSpaceDE w:val="0"/>
        <w:autoSpaceDN w:val="0"/>
        <w:adjustRightInd w:val="0"/>
        <w:jc w:val="both"/>
      </w:pPr>
      <w:r w:rsidRPr="002C4FCC">
        <w:t>13. Уровень удовлетворенности населения качеством и доступностью муниципальных услуг в сфере культуры 90%.</w:t>
      </w:r>
    </w:p>
    <w:p w:rsidR="00E5372B" w:rsidRPr="002C4FCC" w:rsidRDefault="00E5372B" w:rsidP="00E5372B">
      <w:pPr>
        <w:keepNext/>
        <w:spacing w:before="360" w:after="120"/>
        <w:ind w:left="709" w:right="706"/>
        <w:jc w:val="center"/>
        <w:rPr>
          <w:b/>
        </w:rPr>
      </w:pPr>
      <w:r w:rsidRPr="002C4FCC">
        <w:rPr>
          <w:b/>
        </w:rPr>
        <w:lastRenderedPageBreak/>
        <w:t>3.3. Подпрограмма «Развитие местного народного творчества»</w:t>
      </w:r>
    </w:p>
    <w:p w:rsidR="00E5372B" w:rsidRPr="002C4FCC" w:rsidRDefault="00E5372B" w:rsidP="00E5372B">
      <w:pPr>
        <w:keepNext/>
        <w:autoSpaceDE w:val="0"/>
        <w:autoSpaceDN w:val="0"/>
        <w:adjustRightInd w:val="0"/>
        <w:spacing w:before="360" w:after="240"/>
        <w:ind w:right="-85"/>
        <w:jc w:val="center"/>
        <w:rPr>
          <w:b/>
          <w:bCs/>
        </w:rPr>
      </w:pPr>
      <w:r w:rsidRPr="002C4FCC">
        <w:rPr>
          <w:b/>
          <w:bCs/>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7740"/>
      </w:tblGrid>
      <w:tr w:rsidR="00E5372B" w:rsidRPr="002C4FCC" w:rsidTr="00E5372B">
        <w:tc>
          <w:tcPr>
            <w:tcW w:w="2088" w:type="dxa"/>
          </w:tcPr>
          <w:p w:rsidR="00E5372B" w:rsidRPr="002C4FCC" w:rsidRDefault="00E5372B" w:rsidP="00E5372B">
            <w:pPr>
              <w:keepNext/>
              <w:autoSpaceDE w:val="0"/>
              <w:autoSpaceDN w:val="0"/>
              <w:adjustRightInd w:val="0"/>
              <w:spacing w:before="60" w:after="60"/>
            </w:pPr>
            <w:r w:rsidRPr="002C4FCC">
              <w:t>Наименование подпрограммы</w:t>
            </w:r>
          </w:p>
        </w:tc>
        <w:tc>
          <w:tcPr>
            <w:tcW w:w="7740" w:type="dxa"/>
          </w:tcPr>
          <w:p w:rsidR="00E5372B" w:rsidRPr="002C4FCC" w:rsidRDefault="00E5372B" w:rsidP="00E5372B">
            <w:pPr>
              <w:keepNext/>
              <w:autoSpaceDE w:val="0"/>
              <w:autoSpaceDN w:val="0"/>
              <w:adjustRightInd w:val="0"/>
              <w:spacing w:before="60" w:after="60"/>
            </w:pPr>
            <w:r w:rsidRPr="002C4FCC">
              <w:t>Развитие местного народного творчества</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pPr>
            <w:r w:rsidRPr="002C4FCC">
              <w:t>Координатор</w:t>
            </w:r>
          </w:p>
        </w:tc>
        <w:tc>
          <w:tcPr>
            <w:tcW w:w="7740" w:type="dxa"/>
          </w:tcPr>
          <w:p w:rsidR="00E5372B" w:rsidRPr="002C4FCC" w:rsidRDefault="00E5372B" w:rsidP="00E5372B">
            <w:pPr>
              <w:keepNext/>
              <w:autoSpaceDE w:val="0"/>
              <w:autoSpaceDN w:val="0"/>
              <w:adjustRightInd w:val="0"/>
              <w:spacing w:before="60" w:after="60"/>
            </w:pPr>
            <w:r w:rsidRPr="002C4FCC">
              <w:t>Заместитель Главы администрации муниципального образования «Глазовский район» по социальным вопросам</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rPr>
                <w:b/>
              </w:rPr>
            </w:pPr>
            <w:r w:rsidRPr="002C4FCC">
              <w:t xml:space="preserve">Ответственный исполнитель </w:t>
            </w:r>
          </w:p>
        </w:tc>
        <w:tc>
          <w:tcPr>
            <w:tcW w:w="7740" w:type="dxa"/>
          </w:tcPr>
          <w:p w:rsidR="00E5372B" w:rsidRPr="002C4FCC" w:rsidRDefault="00E5372B" w:rsidP="00E5372B">
            <w:pPr>
              <w:keepNext/>
              <w:autoSpaceDE w:val="0"/>
              <w:autoSpaceDN w:val="0"/>
              <w:adjustRightInd w:val="0"/>
              <w:spacing w:before="60" w:after="60"/>
            </w:pPr>
            <w:r w:rsidRPr="002C4FCC">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rPr>
                <w:b/>
              </w:rPr>
            </w:pPr>
            <w:r w:rsidRPr="002C4FCC">
              <w:t xml:space="preserve">Соисполнители </w:t>
            </w:r>
          </w:p>
        </w:tc>
        <w:tc>
          <w:tcPr>
            <w:tcW w:w="7740" w:type="dxa"/>
          </w:tcPr>
          <w:p w:rsidR="00E5372B" w:rsidRPr="002C4FCC" w:rsidRDefault="00E5372B" w:rsidP="00E5372B">
            <w:pPr>
              <w:autoSpaceDE w:val="0"/>
              <w:autoSpaceDN w:val="0"/>
              <w:adjustRightInd w:val="0"/>
              <w:spacing w:before="40" w:after="40"/>
            </w:pPr>
            <w:r w:rsidRPr="002C4FCC">
              <w:t xml:space="preserve">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rPr>
                <w:b/>
              </w:rPr>
            </w:pPr>
            <w:r w:rsidRPr="002C4FCC">
              <w:t xml:space="preserve">Цели </w:t>
            </w:r>
          </w:p>
        </w:tc>
        <w:tc>
          <w:tcPr>
            <w:tcW w:w="7740" w:type="dxa"/>
          </w:tcPr>
          <w:p w:rsidR="00E5372B" w:rsidRPr="002C4FCC" w:rsidRDefault="00E5372B" w:rsidP="00E5372B">
            <w:pPr>
              <w:keepNext/>
              <w:autoSpaceDE w:val="0"/>
              <w:autoSpaceDN w:val="0"/>
              <w:adjustRightInd w:val="0"/>
              <w:spacing w:before="60" w:after="60"/>
              <w:rPr>
                <w:bCs/>
              </w:rPr>
            </w:pPr>
            <w:r w:rsidRPr="002C4FCC">
              <w:t>-Сохранение и развитие национальных культур народов, проживающих на территории Глазовского района</w:t>
            </w:r>
            <w:r w:rsidRPr="002C4FCC">
              <w:rPr>
                <w:bCs/>
              </w:rPr>
              <w:t>, укрепление их духовной общности.</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rPr>
                <w:b/>
              </w:rPr>
            </w:pPr>
            <w:r w:rsidRPr="002C4FCC">
              <w:t xml:space="preserve">Задачи </w:t>
            </w:r>
          </w:p>
        </w:tc>
        <w:tc>
          <w:tcPr>
            <w:tcW w:w="7740" w:type="dxa"/>
          </w:tcPr>
          <w:p w:rsidR="00E5372B" w:rsidRPr="002C4FCC" w:rsidRDefault="00E5372B" w:rsidP="00E5372B">
            <w:pPr>
              <w:tabs>
                <w:tab w:val="left" w:pos="330"/>
              </w:tabs>
              <w:autoSpaceDE w:val="0"/>
              <w:autoSpaceDN w:val="0"/>
              <w:adjustRightInd w:val="0"/>
              <w:spacing w:before="60" w:after="60"/>
            </w:pPr>
            <w:r w:rsidRPr="002C4FCC">
              <w:t>1)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2C4FCC" w:rsidRDefault="00E5372B" w:rsidP="00E5372B">
            <w:pPr>
              <w:tabs>
                <w:tab w:val="left" w:pos="330"/>
              </w:tabs>
              <w:autoSpaceDE w:val="0"/>
              <w:autoSpaceDN w:val="0"/>
              <w:adjustRightInd w:val="0"/>
              <w:spacing w:before="60" w:after="60"/>
            </w:pPr>
            <w:r w:rsidRPr="002C4FCC">
              <w:t>2) Поддержка общественных центров национальных культур.</w:t>
            </w:r>
          </w:p>
          <w:p w:rsidR="00E5372B" w:rsidRPr="002C4FCC" w:rsidRDefault="00E5372B" w:rsidP="00E5372B">
            <w:pPr>
              <w:tabs>
                <w:tab w:val="left" w:pos="330"/>
              </w:tabs>
              <w:autoSpaceDE w:val="0"/>
              <w:autoSpaceDN w:val="0"/>
              <w:adjustRightInd w:val="0"/>
              <w:spacing w:before="60" w:after="60"/>
            </w:pPr>
            <w:r w:rsidRPr="002C4FCC">
              <w:t>3) Изучение и популяризация культурных традиций народов, проживающих на территории Глазовского района.</w:t>
            </w:r>
          </w:p>
          <w:p w:rsidR="00E5372B" w:rsidRPr="002C4FCC" w:rsidRDefault="00E5372B" w:rsidP="00E5372B">
            <w:pPr>
              <w:tabs>
                <w:tab w:val="left" w:pos="330"/>
              </w:tabs>
              <w:autoSpaceDE w:val="0"/>
              <w:autoSpaceDN w:val="0"/>
              <w:adjustRightInd w:val="0"/>
              <w:spacing w:before="60" w:after="60"/>
              <w:rPr>
                <w:spacing w:val="1"/>
              </w:rPr>
            </w:pPr>
            <w:r w:rsidRPr="002C4FCC">
              <w:rPr>
                <w:spacing w:val="1"/>
              </w:rPr>
              <w:t>4) Содействие развитию местного традиционного народного художественного творчества.</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rPr>
                <w:b/>
              </w:rPr>
            </w:pPr>
            <w:r w:rsidRPr="002C4FCC">
              <w:t xml:space="preserve">Целевые показатели (индикаторы) </w:t>
            </w:r>
          </w:p>
        </w:tc>
        <w:tc>
          <w:tcPr>
            <w:tcW w:w="7740" w:type="dxa"/>
          </w:tcPr>
          <w:p w:rsidR="00E5372B" w:rsidRPr="002C4FCC" w:rsidRDefault="00E5372B" w:rsidP="00E5372B">
            <w:pPr>
              <w:tabs>
                <w:tab w:val="left" w:pos="-55"/>
              </w:tabs>
              <w:spacing w:before="60" w:after="60"/>
            </w:pPr>
            <w:r w:rsidRPr="002C4FCC">
              <w:t>1) Количество общественных центров национальных культур, действующих на территории Глазовского района, ед.</w:t>
            </w:r>
          </w:p>
          <w:p w:rsidR="00E5372B" w:rsidRPr="002C4FCC" w:rsidRDefault="00E5372B" w:rsidP="00E5372B">
            <w:pPr>
              <w:tabs>
                <w:tab w:val="left" w:pos="-55"/>
              </w:tabs>
              <w:spacing w:before="60" w:after="60"/>
            </w:pPr>
            <w:r w:rsidRPr="002C4FCC">
              <w:t>2) количество районных смотров, фестивалей, выставок, ед.</w:t>
            </w:r>
          </w:p>
          <w:p w:rsidR="00E5372B" w:rsidRPr="002C4FCC" w:rsidRDefault="00E5372B" w:rsidP="00E5372B">
            <w:pPr>
              <w:shd w:val="clear" w:color="auto" w:fill="FFFFFF"/>
              <w:tabs>
                <w:tab w:val="left" w:pos="317"/>
              </w:tabs>
              <w:spacing w:before="60" w:after="60"/>
              <w:ind w:left="33"/>
              <w:rPr>
                <w:bCs/>
                <w:i/>
              </w:rPr>
            </w:pPr>
            <w:r w:rsidRPr="002C4FCC">
              <w:rPr>
                <w:bCs/>
              </w:rPr>
              <w:t>3) численность участников мероприятий, направленных на популяризацию национальных культур,  человек;</w:t>
            </w:r>
          </w:p>
          <w:p w:rsidR="00E5372B" w:rsidRPr="002C4FCC" w:rsidRDefault="00E5372B" w:rsidP="00E5372B">
            <w:pPr>
              <w:tabs>
                <w:tab w:val="left" w:pos="-55"/>
              </w:tabs>
              <w:spacing w:before="60" w:after="60"/>
            </w:pPr>
            <w:r w:rsidRPr="002C4FCC">
              <w:t>4) Количество национальных коллективов, ед.</w:t>
            </w:r>
          </w:p>
        </w:tc>
      </w:tr>
      <w:tr w:rsidR="00E5372B" w:rsidRPr="002C4FCC" w:rsidTr="00E5372B">
        <w:tc>
          <w:tcPr>
            <w:tcW w:w="2088" w:type="dxa"/>
          </w:tcPr>
          <w:p w:rsidR="00E5372B" w:rsidRPr="002C4FCC" w:rsidRDefault="00E5372B" w:rsidP="00E5372B">
            <w:pPr>
              <w:keepNext/>
              <w:autoSpaceDE w:val="0"/>
              <w:autoSpaceDN w:val="0"/>
              <w:adjustRightInd w:val="0"/>
              <w:spacing w:before="60" w:after="60"/>
            </w:pPr>
            <w:r w:rsidRPr="002C4FCC">
              <w:t>Сроки и этапы  реализации</w:t>
            </w:r>
          </w:p>
        </w:tc>
        <w:tc>
          <w:tcPr>
            <w:tcW w:w="7740" w:type="dxa"/>
          </w:tcPr>
          <w:p w:rsidR="00E5372B" w:rsidRPr="002C4FCC" w:rsidRDefault="00E5372B" w:rsidP="00E5372B">
            <w:pPr>
              <w:keepNext/>
              <w:spacing w:before="60" w:after="60"/>
            </w:pPr>
            <w:r w:rsidRPr="002C4FCC">
              <w:t>Срок реализации - 2015-2020 годы.</w:t>
            </w:r>
          </w:p>
          <w:p w:rsidR="00E5372B" w:rsidRPr="002C4FCC" w:rsidRDefault="00E5372B" w:rsidP="00E5372B">
            <w:pPr>
              <w:keepNext/>
              <w:spacing w:before="60" w:after="60"/>
            </w:pPr>
            <w:r w:rsidRPr="002C4FCC">
              <w:t>Этапы реализации подпрограммы не выделяются.</w:t>
            </w:r>
          </w:p>
        </w:tc>
      </w:tr>
      <w:tr w:rsidR="00E5372B" w:rsidRPr="002C4FCC" w:rsidTr="00E5372B">
        <w:trPr>
          <w:trHeight w:val="698"/>
        </w:trPr>
        <w:tc>
          <w:tcPr>
            <w:tcW w:w="2088" w:type="dxa"/>
          </w:tcPr>
          <w:p w:rsidR="00E5372B" w:rsidRPr="002C4FCC" w:rsidRDefault="00E5372B" w:rsidP="00E5372B">
            <w:pPr>
              <w:keepNext/>
              <w:autoSpaceDE w:val="0"/>
              <w:autoSpaceDN w:val="0"/>
              <w:adjustRightInd w:val="0"/>
              <w:spacing w:before="60" w:after="60"/>
            </w:pPr>
            <w:r w:rsidRPr="002C4FCC">
              <w:t xml:space="preserve">Ресурсное обеспечение за счет средств бюджета Глазовского района </w:t>
            </w:r>
          </w:p>
        </w:tc>
        <w:tc>
          <w:tcPr>
            <w:tcW w:w="7740" w:type="dxa"/>
          </w:tcPr>
          <w:p w:rsidR="00E5372B" w:rsidRPr="002C4FCC" w:rsidRDefault="00E5372B" w:rsidP="00E5372B">
            <w:pPr>
              <w:keepNext/>
              <w:spacing w:before="60" w:after="60"/>
            </w:pPr>
            <w:r w:rsidRPr="002C4FCC">
              <w:t>Средства бюджета муниципального образования «Глазовский район», направляемые на реализацию подпрограммы, учтены в составе</w:t>
            </w:r>
          </w:p>
          <w:p w:rsidR="00E5372B" w:rsidRPr="002C4FCC" w:rsidRDefault="00E5372B" w:rsidP="00E5372B">
            <w:pPr>
              <w:keepNext/>
              <w:spacing w:before="60" w:after="60"/>
            </w:pPr>
            <w:r w:rsidRPr="002C4FCC">
              <w:t xml:space="preserve"> субсидии на выполнение муниципального задания муниципального бюджетного учреждения культуры «Центр развития культуры и туризма Глазовского района»  на оказание муниципальных услуг по организации и проведению культурно-массовых мероприятий, оказание координационно-методической помощи учреждениям культуры района (муниципальная программа «Развитие культуры» на 2015-2020 годы, подпрограмма «Организация досуга и предоставление услуг организаций культуры и доступа к музейным фондам»).</w:t>
            </w:r>
          </w:p>
        </w:tc>
      </w:tr>
      <w:tr w:rsidR="00E5372B" w:rsidRPr="002C4FCC" w:rsidTr="00E5372B">
        <w:tc>
          <w:tcPr>
            <w:tcW w:w="2088" w:type="dxa"/>
          </w:tcPr>
          <w:p w:rsidR="00E5372B" w:rsidRPr="002C4FCC" w:rsidRDefault="00E5372B" w:rsidP="00E5372B">
            <w:pPr>
              <w:autoSpaceDE w:val="0"/>
              <w:autoSpaceDN w:val="0"/>
              <w:adjustRightInd w:val="0"/>
              <w:spacing w:before="60" w:after="60"/>
              <w:rPr>
                <w:b/>
              </w:rPr>
            </w:pPr>
            <w:r w:rsidRPr="002C4FCC">
              <w:lastRenderedPageBreak/>
              <w:t xml:space="preserve">Ожидаемые конечные результаты, оценка планируемой эффективности </w:t>
            </w:r>
          </w:p>
        </w:tc>
        <w:tc>
          <w:tcPr>
            <w:tcW w:w="7740" w:type="dxa"/>
          </w:tcPr>
          <w:p w:rsidR="00E5372B" w:rsidRPr="002C4FCC" w:rsidRDefault="00E5372B" w:rsidP="00E5372B">
            <w:pPr>
              <w:shd w:val="clear" w:color="auto" w:fill="FFFFFF"/>
              <w:spacing w:before="60" w:after="60"/>
            </w:pPr>
            <w:r w:rsidRPr="002C4FCC">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2C4FCC" w:rsidRDefault="00E5372B" w:rsidP="00E5372B">
            <w:pPr>
              <w:shd w:val="clear" w:color="auto" w:fill="FFFFFF"/>
              <w:spacing w:before="60" w:after="60"/>
            </w:pPr>
            <w:r w:rsidRPr="002C4FCC">
              <w:t>Социально-экономические эффекты от реализации подпрограммы выражаются:</w:t>
            </w:r>
          </w:p>
          <w:p w:rsidR="00E5372B" w:rsidRPr="002C4FCC" w:rsidRDefault="00E5372B" w:rsidP="00E5372B">
            <w:pPr>
              <w:shd w:val="clear" w:color="auto" w:fill="FFFFFF"/>
              <w:spacing w:before="60" w:after="60"/>
              <w:ind w:left="33"/>
            </w:pPr>
            <w:r w:rsidRPr="002C4FCC">
              <w:t>1) в развитии единого этнокультурного пространства на территории Глазовского района;</w:t>
            </w:r>
          </w:p>
          <w:p w:rsidR="00E5372B" w:rsidRPr="002C4FCC" w:rsidRDefault="00E5372B" w:rsidP="00E5372B">
            <w:pPr>
              <w:shd w:val="clear" w:color="auto" w:fill="FFFFFF"/>
              <w:spacing w:before="60" w:after="60"/>
              <w:ind w:left="33"/>
            </w:pPr>
            <w:r w:rsidRPr="002C4FCC">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2C4FCC" w:rsidRDefault="00E5372B" w:rsidP="00E5372B">
            <w:pPr>
              <w:shd w:val="clear" w:color="auto" w:fill="FFFFFF"/>
              <w:spacing w:before="60" w:after="60"/>
              <w:ind w:left="33"/>
            </w:pPr>
            <w:r w:rsidRPr="002C4FCC">
              <w:t xml:space="preserve">3) в повышении эффективности использования этнокультурного потенциала Глазовского района; </w:t>
            </w:r>
          </w:p>
          <w:p w:rsidR="00E5372B" w:rsidRPr="002C4FCC" w:rsidRDefault="00E5372B" w:rsidP="00E5372B">
            <w:pPr>
              <w:shd w:val="clear" w:color="auto" w:fill="FFFFFF"/>
              <w:spacing w:before="60" w:after="60"/>
              <w:ind w:left="33"/>
            </w:pPr>
            <w:r w:rsidRPr="002C4FCC">
              <w:t>4) в повышении инвестиционной привлекательности Глазовского района.</w:t>
            </w:r>
          </w:p>
          <w:p w:rsidR="00E5372B" w:rsidRPr="002C4FCC" w:rsidRDefault="00E5372B" w:rsidP="00E5372B">
            <w:pPr>
              <w:shd w:val="clear" w:color="auto" w:fill="FFFFFF"/>
              <w:spacing w:before="60" w:after="60"/>
              <w:ind w:right="-2"/>
            </w:pPr>
            <w:r w:rsidRPr="002C4FCC">
              <w:t>На конец реализации муниципальной программы:</w:t>
            </w:r>
          </w:p>
          <w:p w:rsidR="00E5372B" w:rsidRPr="002C4FCC" w:rsidRDefault="00E5372B" w:rsidP="0037336E">
            <w:pPr>
              <w:numPr>
                <w:ilvl w:val="0"/>
                <w:numId w:val="16"/>
              </w:numPr>
              <w:shd w:val="clear" w:color="auto" w:fill="FFFFFF"/>
              <w:tabs>
                <w:tab w:val="left" w:pos="317"/>
              </w:tabs>
              <w:spacing w:before="60" w:after="60" w:line="240" w:lineRule="auto"/>
              <w:ind w:left="33" w:firstLine="0"/>
              <w:rPr>
                <w:bCs/>
              </w:rPr>
            </w:pPr>
            <w:r w:rsidRPr="002C4FCC">
              <w:rPr>
                <w:bCs/>
              </w:rPr>
              <w:t>увеличение количества 5 общественных центров национальных культур;</w:t>
            </w:r>
          </w:p>
          <w:p w:rsidR="00E5372B" w:rsidRPr="002C4FCC" w:rsidRDefault="00E5372B" w:rsidP="00E5372B">
            <w:pPr>
              <w:tabs>
                <w:tab w:val="left" w:pos="-55"/>
              </w:tabs>
              <w:spacing w:before="60" w:after="60"/>
            </w:pPr>
            <w:r w:rsidRPr="002C4FCC">
              <w:t xml:space="preserve">-    увеличится количество районных смотров, фестивалей, выставок до 15 ед. </w:t>
            </w:r>
          </w:p>
          <w:p w:rsidR="00E5372B" w:rsidRPr="002C4FCC" w:rsidRDefault="00E5372B" w:rsidP="0037336E">
            <w:pPr>
              <w:numPr>
                <w:ilvl w:val="0"/>
                <w:numId w:val="16"/>
              </w:numPr>
              <w:shd w:val="clear" w:color="auto" w:fill="FFFFFF"/>
              <w:tabs>
                <w:tab w:val="left" w:pos="317"/>
              </w:tabs>
              <w:spacing w:before="60" w:after="60" w:line="240" w:lineRule="auto"/>
              <w:ind w:left="33" w:firstLine="0"/>
              <w:rPr>
                <w:bCs/>
              </w:rPr>
            </w:pPr>
            <w:r w:rsidRPr="002C4FCC">
              <w:rPr>
                <w:bCs/>
              </w:rPr>
              <w:t>увеличение численности участников мероприятий, направленных на популяризацию национальных культур, составит 15200 человек;</w:t>
            </w:r>
          </w:p>
          <w:p w:rsidR="00E5372B" w:rsidRPr="002C4FCC" w:rsidRDefault="00E5372B" w:rsidP="00E5372B">
            <w:pPr>
              <w:tabs>
                <w:tab w:val="left" w:pos="-55"/>
              </w:tabs>
              <w:spacing w:before="60" w:after="60"/>
            </w:pPr>
            <w:r w:rsidRPr="002C4FCC">
              <w:t xml:space="preserve"> -  увеличение количество национальных коллективов составит 21 ед. </w:t>
            </w:r>
          </w:p>
        </w:tc>
      </w:tr>
    </w:tbl>
    <w:p w:rsidR="00E5372B" w:rsidRPr="002C4FCC" w:rsidRDefault="00E5372B" w:rsidP="00E5372B">
      <w:pPr>
        <w:keepNext/>
        <w:shd w:val="clear" w:color="auto" w:fill="FFFFFF"/>
        <w:tabs>
          <w:tab w:val="left" w:pos="1276"/>
        </w:tabs>
        <w:spacing w:before="480" w:after="240"/>
        <w:ind w:left="709" w:right="709"/>
        <w:jc w:val="center"/>
        <w:rPr>
          <w:b/>
        </w:rPr>
      </w:pPr>
      <w:r w:rsidRPr="002C4FCC">
        <w:rPr>
          <w:b/>
        </w:rPr>
        <w:t>3.1. Характеристика сферы деятельности.</w:t>
      </w:r>
    </w:p>
    <w:p w:rsidR="00E5372B" w:rsidRPr="002C4FCC" w:rsidRDefault="00E5372B" w:rsidP="00E5372B">
      <w:pPr>
        <w:autoSpaceDE w:val="0"/>
        <w:autoSpaceDN w:val="0"/>
        <w:adjustRightInd w:val="0"/>
        <w:ind w:firstLine="709"/>
        <w:jc w:val="both"/>
        <w:rPr>
          <w:bCs/>
        </w:rPr>
      </w:pPr>
      <w:r w:rsidRPr="002C4FCC">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2C4FCC">
        <w:rPr>
          <w:bCs/>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Pr="002C4FCC">
        <w:t xml:space="preserve">По состоянию на 01.01.13 г  в районе проживает 17132 человека, по национальному составу  из них удмуртов  составляет 66,4%, русских -28,7%,  татар -2,4 %,  остальных -2,5 %.  </w:t>
      </w:r>
      <w:r w:rsidRPr="002C4FCC">
        <w:rPr>
          <w:bCs/>
        </w:rPr>
        <w:t>Все народы сохранили богатое наследие своей уникальной культуры.</w:t>
      </w:r>
    </w:p>
    <w:p w:rsidR="00E5372B" w:rsidRPr="002C4FCC" w:rsidRDefault="00E5372B" w:rsidP="00E5372B">
      <w:pPr>
        <w:ind w:firstLine="708"/>
        <w:jc w:val="both"/>
        <w:rPr>
          <w:b/>
        </w:rPr>
      </w:pPr>
      <w:r w:rsidRPr="002C4FCC">
        <w:t xml:space="preserve">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Наиболее значимыми из мероприятий  стали   Фестиваль национальных культур «Радуга Дружбы», районный конкурс красоты «Чеберай». Получили дальнейшее развитие межрайонный конкурс-фестиваль детского творчества «Мы любим музыку П.И. Чайковского», открытый фестиваль юмора «Штат-базар»». Ярко и красочно стали проходить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«Туганавылым» («Родная деревня»), участниками которой становятся коллективы художественной самодеятельности Юкаменского, Балезинского, </w:t>
      </w:r>
      <w:r w:rsidRPr="002C4FCC">
        <w:lastRenderedPageBreak/>
        <w:t>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 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p>
    <w:p w:rsidR="00E5372B" w:rsidRPr="002C4FCC" w:rsidRDefault="00E5372B" w:rsidP="00E5372B">
      <w:pPr>
        <w:ind w:firstLine="708"/>
        <w:jc w:val="both"/>
      </w:pPr>
      <w:r w:rsidRPr="002C4FCC">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E5372B" w:rsidRPr="002C4FCC" w:rsidRDefault="00E5372B" w:rsidP="00E5372B">
      <w:pPr>
        <w:ind w:firstLine="708"/>
        <w:jc w:val="both"/>
      </w:pPr>
      <w:r w:rsidRPr="002C4FCC">
        <w:t>Глазовский район - это родник самобытной народной культуры, неиссякаемый источник песенного творчества. И сегодня важную крайне необходимую задачу-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 Фольклорный ансамбль «Иднакар»  Штанигуртского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E5372B" w:rsidRPr="002C4FCC" w:rsidRDefault="00E5372B" w:rsidP="00E5372B">
      <w:pPr>
        <w:ind w:firstLine="708"/>
        <w:jc w:val="both"/>
      </w:pPr>
      <w:r w:rsidRPr="002C4FCC">
        <w:t>За последние три года фольклорный коллектив «Пестросаес» Золотаревского Дома культуры и ансамбль гармонистов «Шулдыргуръес»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E5372B" w:rsidRPr="002C4FCC" w:rsidRDefault="00E5372B" w:rsidP="00E5372B">
      <w:pPr>
        <w:autoSpaceDE w:val="0"/>
        <w:autoSpaceDN w:val="0"/>
        <w:adjustRightInd w:val="0"/>
        <w:ind w:firstLine="708"/>
        <w:jc w:val="both"/>
        <w:rPr>
          <w:bCs/>
        </w:rPr>
      </w:pPr>
      <w:r w:rsidRPr="002C4FCC">
        <w:rPr>
          <w:bCs/>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E5372B" w:rsidRPr="002C4FCC" w:rsidRDefault="00E5372B" w:rsidP="00E5372B">
      <w:pPr>
        <w:ind w:firstLine="851"/>
        <w:jc w:val="both"/>
        <w:rPr>
          <w:bCs/>
        </w:rPr>
      </w:pPr>
      <w:r w:rsidRPr="002C4FCC">
        <w:rPr>
          <w:bCs/>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E5372B" w:rsidRPr="002C4FCC" w:rsidRDefault="00E5372B" w:rsidP="00E5372B">
      <w:pPr>
        <w:ind w:firstLine="708"/>
        <w:jc w:val="both"/>
      </w:pPr>
      <w:r w:rsidRPr="002C4FCC">
        <w:t xml:space="preserve">Координационно-методическим отделом Центра развития культуры для работников культуры района организуются обучающие семинары, мастер-классы, </w:t>
      </w:r>
      <w:r w:rsidRPr="002C4FCC">
        <w:lastRenderedPageBreak/>
        <w:t xml:space="preserve">консультации. </w:t>
      </w:r>
      <w:r w:rsidRPr="002C4FCC">
        <w:rPr>
          <w:bCs/>
        </w:rPr>
        <w:t>За последние годы отделом  выпущено пять сборников фольклорно-этнографического материала: «Кырзасьсюлэмы», «В фольклоре душа народа», «Народные танцы северных удмуртов», «Киям крезе – сюлмамкырзанэ», «Сбор и обработка фольклорного материала».</w:t>
      </w:r>
    </w:p>
    <w:p w:rsidR="00E5372B" w:rsidRPr="002C4FCC" w:rsidRDefault="00E5372B" w:rsidP="00E5372B">
      <w:pPr>
        <w:ind w:firstLine="708"/>
        <w:jc w:val="both"/>
        <w:rPr>
          <w:bCs/>
        </w:rPr>
      </w:pPr>
      <w:r w:rsidRPr="002C4FCC">
        <w:rPr>
          <w:bCs/>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E5372B" w:rsidRPr="002C4FCC" w:rsidRDefault="00E5372B" w:rsidP="00E5372B">
      <w:pPr>
        <w:autoSpaceDE w:val="0"/>
        <w:autoSpaceDN w:val="0"/>
        <w:adjustRightInd w:val="0"/>
        <w:ind w:firstLine="708"/>
        <w:jc w:val="both"/>
        <w:rPr>
          <w:bCs/>
        </w:rPr>
        <w:sectPr w:rsidR="00E5372B" w:rsidRPr="002C4FCC" w:rsidSect="00E5372B">
          <w:pgSz w:w="11906" w:h="16838"/>
          <w:pgMar w:top="540" w:right="850" w:bottom="1134"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690"/>
        <w:gridCol w:w="2160"/>
        <w:gridCol w:w="1980"/>
        <w:gridCol w:w="3348"/>
      </w:tblGrid>
      <w:tr w:rsidR="00E5372B" w:rsidRPr="002C4FCC" w:rsidTr="00E5372B">
        <w:tc>
          <w:tcPr>
            <w:tcW w:w="650" w:type="dxa"/>
          </w:tcPr>
          <w:p w:rsidR="00E5372B" w:rsidRPr="002C4FCC" w:rsidRDefault="00E5372B" w:rsidP="00E5372B">
            <w:pPr>
              <w:rPr>
                <w:rFonts w:eastAsia="Calibri"/>
              </w:rPr>
            </w:pPr>
            <w:r w:rsidRPr="002C4FCC">
              <w:rPr>
                <w:rFonts w:eastAsia="Calibri"/>
              </w:rPr>
              <w:lastRenderedPageBreak/>
              <w:t>№</w:t>
            </w:r>
          </w:p>
          <w:p w:rsidR="00E5372B" w:rsidRPr="002C4FCC" w:rsidRDefault="00E5372B" w:rsidP="00E5372B">
            <w:pPr>
              <w:rPr>
                <w:rFonts w:eastAsia="Calibri"/>
              </w:rPr>
            </w:pPr>
            <w:r w:rsidRPr="002C4FCC">
              <w:rPr>
                <w:rFonts w:eastAsia="Calibri"/>
              </w:rPr>
              <w:t>п/п</w:t>
            </w:r>
          </w:p>
        </w:tc>
        <w:tc>
          <w:tcPr>
            <w:tcW w:w="1690" w:type="dxa"/>
          </w:tcPr>
          <w:p w:rsidR="00E5372B" w:rsidRPr="002C4FCC" w:rsidRDefault="00E5372B" w:rsidP="00E5372B">
            <w:pPr>
              <w:rPr>
                <w:rFonts w:eastAsia="Calibri"/>
              </w:rPr>
            </w:pPr>
            <w:r w:rsidRPr="002C4FCC">
              <w:rPr>
                <w:rFonts w:eastAsia="Calibri"/>
              </w:rPr>
              <w:t>Населенный пункт</w:t>
            </w:r>
          </w:p>
        </w:tc>
        <w:tc>
          <w:tcPr>
            <w:tcW w:w="2160" w:type="dxa"/>
          </w:tcPr>
          <w:p w:rsidR="00E5372B" w:rsidRPr="002C4FCC" w:rsidRDefault="00E5372B" w:rsidP="00E5372B">
            <w:pPr>
              <w:rPr>
                <w:rFonts w:eastAsia="Calibri"/>
              </w:rPr>
            </w:pPr>
            <w:r w:rsidRPr="002C4FCC">
              <w:rPr>
                <w:rFonts w:eastAsia="Calibri"/>
              </w:rPr>
              <w:t>Общественная организация при учреждении</w:t>
            </w:r>
          </w:p>
        </w:tc>
        <w:tc>
          <w:tcPr>
            <w:tcW w:w="1980" w:type="dxa"/>
          </w:tcPr>
          <w:p w:rsidR="00E5372B" w:rsidRPr="002C4FCC" w:rsidRDefault="00E5372B" w:rsidP="00E5372B">
            <w:pPr>
              <w:rPr>
                <w:rFonts w:eastAsia="Calibri"/>
              </w:rPr>
            </w:pPr>
            <w:r w:rsidRPr="002C4FCC">
              <w:rPr>
                <w:rFonts w:eastAsia="Calibri"/>
              </w:rPr>
              <w:t>Руководитель</w:t>
            </w:r>
          </w:p>
        </w:tc>
        <w:tc>
          <w:tcPr>
            <w:tcW w:w="3348" w:type="dxa"/>
          </w:tcPr>
          <w:p w:rsidR="00E5372B" w:rsidRPr="002C4FCC" w:rsidRDefault="00E5372B" w:rsidP="00E5372B">
            <w:pPr>
              <w:rPr>
                <w:rFonts w:eastAsia="Calibri"/>
              </w:rPr>
            </w:pPr>
            <w:r w:rsidRPr="002C4FCC">
              <w:rPr>
                <w:rFonts w:eastAsia="Calibri"/>
              </w:rPr>
              <w:t xml:space="preserve">      Характеристика</w:t>
            </w:r>
          </w:p>
        </w:tc>
      </w:tr>
      <w:tr w:rsidR="00E5372B" w:rsidRPr="002C4FCC" w:rsidTr="00E5372B">
        <w:tc>
          <w:tcPr>
            <w:tcW w:w="9828" w:type="dxa"/>
            <w:gridSpan w:val="5"/>
          </w:tcPr>
          <w:p w:rsidR="00E5372B" w:rsidRPr="002C4FCC" w:rsidRDefault="00E5372B" w:rsidP="00E5372B">
            <w:pPr>
              <w:rPr>
                <w:rFonts w:eastAsia="Calibri"/>
                <w:b/>
              </w:rPr>
            </w:pPr>
            <w:r w:rsidRPr="002C4FCC">
              <w:rPr>
                <w:rFonts w:eastAsia="Calibri"/>
                <w:b/>
              </w:rPr>
              <w:t>муниципальное образование «Понинское»</w:t>
            </w:r>
          </w:p>
        </w:tc>
      </w:tr>
      <w:tr w:rsidR="00E5372B" w:rsidRPr="002C4FCC" w:rsidTr="00E5372B">
        <w:tc>
          <w:tcPr>
            <w:tcW w:w="650" w:type="dxa"/>
          </w:tcPr>
          <w:p w:rsidR="00E5372B" w:rsidRPr="002C4FCC" w:rsidRDefault="00E5372B" w:rsidP="00E5372B">
            <w:pPr>
              <w:rPr>
                <w:rFonts w:eastAsia="Calibri"/>
              </w:rPr>
            </w:pPr>
            <w:r w:rsidRPr="002C4FCC">
              <w:rPr>
                <w:rFonts w:eastAsia="Calibri"/>
              </w:rPr>
              <w:t>1</w:t>
            </w:r>
          </w:p>
        </w:tc>
        <w:tc>
          <w:tcPr>
            <w:tcW w:w="1690" w:type="dxa"/>
          </w:tcPr>
          <w:p w:rsidR="00E5372B" w:rsidRPr="002C4FCC" w:rsidRDefault="00E5372B" w:rsidP="00E5372B">
            <w:pPr>
              <w:rPr>
                <w:rFonts w:eastAsia="Calibri"/>
              </w:rPr>
            </w:pPr>
            <w:r w:rsidRPr="002C4FCC">
              <w:rPr>
                <w:rFonts w:eastAsia="Calibri"/>
              </w:rPr>
              <w:t>Д.Золотарево</w:t>
            </w:r>
          </w:p>
        </w:tc>
        <w:tc>
          <w:tcPr>
            <w:tcW w:w="2160" w:type="dxa"/>
          </w:tcPr>
          <w:p w:rsidR="00E5372B" w:rsidRPr="002C4FCC" w:rsidRDefault="00E5372B" w:rsidP="00E5372B">
            <w:pPr>
              <w:rPr>
                <w:rFonts w:eastAsia="Calibri"/>
              </w:rPr>
            </w:pPr>
            <w:r w:rsidRPr="002C4FCC">
              <w:rPr>
                <w:rFonts w:eastAsia="Calibri"/>
              </w:rPr>
              <w:t>Общественный</w:t>
            </w:r>
          </w:p>
          <w:p w:rsidR="00E5372B" w:rsidRPr="002C4FCC" w:rsidRDefault="00E5372B" w:rsidP="00E5372B">
            <w:pPr>
              <w:rPr>
                <w:rFonts w:eastAsia="Calibri"/>
              </w:rPr>
            </w:pPr>
            <w:r w:rsidRPr="002C4FCC">
              <w:rPr>
                <w:rFonts w:eastAsia="Calibri"/>
              </w:rPr>
              <w:t>центр удмуртской культуры</w:t>
            </w:r>
          </w:p>
        </w:tc>
        <w:tc>
          <w:tcPr>
            <w:tcW w:w="1980" w:type="dxa"/>
          </w:tcPr>
          <w:p w:rsidR="00E5372B" w:rsidRPr="002C4FCC" w:rsidRDefault="00E5372B" w:rsidP="00E5372B">
            <w:pPr>
              <w:rPr>
                <w:rFonts w:eastAsia="Calibri"/>
              </w:rPr>
            </w:pPr>
            <w:r w:rsidRPr="002C4FCC">
              <w:rPr>
                <w:rFonts w:eastAsia="Calibri"/>
              </w:rPr>
              <w:t xml:space="preserve">Владыкина </w:t>
            </w:r>
          </w:p>
          <w:p w:rsidR="00E5372B" w:rsidRPr="002C4FCC" w:rsidRDefault="00E5372B" w:rsidP="00E5372B">
            <w:pPr>
              <w:rPr>
                <w:rFonts w:eastAsia="Calibri"/>
              </w:rPr>
            </w:pPr>
            <w:r w:rsidRPr="002C4FCC">
              <w:rPr>
                <w:rFonts w:eastAsia="Calibri"/>
              </w:rPr>
              <w:t>Н. А.</w:t>
            </w:r>
          </w:p>
        </w:tc>
        <w:tc>
          <w:tcPr>
            <w:tcW w:w="3348" w:type="dxa"/>
          </w:tcPr>
          <w:p w:rsidR="00E5372B" w:rsidRPr="002C4FCC" w:rsidRDefault="00E5372B" w:rsidP="00E5372B">
            <w:pPr>
              <w:rPr>
                <w:rFonts w:eastAsia="Calibri"/>
              </w:rPr>
            </w:pPr>
            <w:r w:rsidRPr="002C4FCC">
              <w:rPr>
                <w:rFonts w:eastAsia="Calibri"/>
              </w:rPr>
              <w:t>В общественный центр удмуртской культуры входят краеведческий музей, СДК, библиотека, школа-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E5372B" w:rsidRPr="002C4FCC" w:rsidTr="00E5372B">
        <w:tc>
          <w:tcPr>
            <w:tcW w:w="9828" w:type="dxa"/>
            <w:gridSpan w:val="5"/>
          </w:tcPr>
          <w:p w:rsidR="00E5372B" w:rsidRPr="002C4FCC" w:rsidRDefault="00E5372B" w:rsidP="00E5372B">
            <w:pPr>
              <w:rPr>
                <w:rFonts w:eastAsia="Calibri"/>
                <w:b/>
              </w:rPr>
            </w:pPr>
            <w:r w:rsidRPr="002C4FCC">
              <w:rPr>
                <w:rFonts w:eastAsia="Calibri"/>
                <w:b/>
              </w:rPr>
              <w:t xml:space="preserve">                              муниципальное образование «Октябрьское»</w:t>
            </w:r>
          </w:p>
        </w:tc>
      </w:tr>
      <w:tr w:rsidR="00E5372B" w:rsidRPr="002C4FCC" w:rsidTr="00E5372B">
        <w:tc>
          <w:tcPr>
            <w:tcW w:w="650" w:type="dxa"/>
          </w:tcPr>
          <w:p w:rsidR="00E5372B" w:rsidRPr="002C4FCC" w:rsidRDefault="00E5372B" w:rsidP="00E5372B">
            <w:pPr>
              <w:rPr>
                <w:rFonts w:eastAsia="Calibri"/>
              </w:rPr>
            </w:pPr>
            <w:r w:rsidRPr="002C4FCC">
              <w:rPr>
                <w:rFonts w:eastAsia="Calibri"/>
              </w:rPr>
              <w:t>2</w:t>
            </w:r>
          </w:p>
        </w:tc>
        <w:tc>
          <w:tcPr>
            <w:tcW w:w="1690" w:type="dxa"/>
          </w:tcPr>
          <w:p w:rsidR="00E5372B" w:rsidRPr="002C4FCC" w:rsidRDefault="00E5372B" w:rsidP="00E5372B">
            <w:pPr>
              <w:rPr>
                <w:rFonts w:eastAsia="Calibri"/>
              </w:rPr>
            </w:pPr>
            <w:r w:rsidRPr="002C4FCC">
              <w:rPr>
                <w:rFonts w:eastAsia="Calibri"/>
              </w:rPr>
              <w:t>С. Октябрьское</w:t>
            </w:r>
          </w:p>
        </w:tc>
        <w:tc>
          <w:tcPr>
            <w:tcW w:w="2160" w:type="dxa"/>
          </w:tcPr>
          <w:p w:rsidR="00E5372B" w:rsidRPr="002C4FCC" w:rsidRDefault="00E5372B" w:rsidP="00E5372B">
            <w:pPr>
              <w:rPr>
                <w:rFonts w:eastAsia="Calibri"/>
              </w:rPr>
            </w:pPr>
            <w:r w:rsidRPr="002C4FCC">
              <w:rPr>
                <w:rFonts w:eastAsia="Calibri"/>
              </w:rPr>
              <w:t xml:space="preserve">Центр русской культуры </w:t>
            </w:r>
          </w:p>
        </w:tc>
        <w:tc>
          <w:tcPr>
            <w:tcW w:w="1980" w:type="dxa"/>
          </w:tcPr>
          <w:p w:rsidR="00E5372B" w:rsidRPr="002C4FCC" w:rsidRDefault="00E5372B" w:rsidP="00E5372B">
            <w:pPr>
              <w:rPr>
                <w:rFonts w:eastAsia="Calibri"/>
              </w:rPr>
            </w:pPr>
            <w:r w:rsidRPr="002C4FCC">
              <w:rPr>
                <w:rFonts w:eastAsia="Calibri"/>
              </w:rPr>
              <w:t>Шудегова В.С.- зав. филиалом ЦБС</w:t>
            </w:r>
          </w:p>
        </w:tc>
        <w:tc>
          <w:tcPr>
            <w:tcW w:w="3348" w:type="dxa"/>
          </w:tcPr>
          <w:p w:rsidR="00E5372B" w:rsidRPr="002C4FCC" w:rsidRDefault="00E5372B" w:rsidP="00E5372B">
            <w:pPr>
              <w:rPr>
                <w:rFonts w:eastAsia="Calibri"/>
              </w:rPr>
            </w:pPr>
            <w:r w:rsidRPr="002C4FCC">
              <w:rPr>
                <w:rFonts w:eastAsia="Calibri"/>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E5372B" w:rsidRPr="002C4FCC" w:rsidTr="00E5372B">
        <w:tc>
          <w:tcPr>
            <w:tcW w:w="9828" w:type="dxa"/>
            <w:gridSpan w:val="5"/>
          </w:tcPr>
          <w:p w:rsidR="00E5372B" w:rsidRPr="002C4FCC" w:rsidRDefault="00E5372B" w:rsidP="00E5372B">
            <w:pPr>
              <w:rPr>
                <w:rFonts w:eastAsia="Calibri"/>
                <w:b/>
              </w:rPr>
            </w:pPr>
            <w:r w:rsidRPr="002C4FCC">
              <w:rPr>
                <w:rFonts w:eastAsia="Calibri"/>
                <w:b/>
              </w:rPr>
              <w:t xml:space="preserve">                             муниципальное образование «Ураковское»</w:t>
            </w:r>
          </w:p>
        </w:tc>
      </w:tr>
      <w:tr w:rsidR="00E5372B" w:rsidRPr="002C4FCC" w:rsidTr="00E5372B">
        <w:tc>
          <w:tcPr>
            <w:tcW w:w="650" w:type="dxa"/>
          </w:tcPr>
          <w:p w:rsidR="00E5372B" w:rsidRPr="002C4FCC" w:rsidRDefault="00E5372B" w:rsidP="00E5372B">
            <w:pPr>
              <w:rPr>
                <w:rFonts w:eastAsia="Calibri"/>
              </w:rPr>
            </w:pPr>
            <w:r w:rsidRPr="002C4FCC">
              <w:rPr>
                <w:rFonts w:eastAsia="Calibri"/>
              </w:rPr>
              <w:t>3</w:t>
            </w:r>
          </w:p>
        </w:tc>
        <w:tc>
          <w:tcPr>
            <w:tcW w:w="1690" w:type="dxa"/>
          </w:tcPr>
          <w:p w:rsidR="00E5372B" w:rsidRPr="002C4FCC" w:rsidRDefault="00E5372B" w:rsidP="00E5372B">
            <w:pPr>
              <w:rPr>
                <w:rFonts w:eastAsia="Calibri"/>
              </w:rPr>
            </w:pPr>
            <w:r w:rsidRPr="002C4FCC">
              <w:rPr>
                <w:rFonts w:eastAsia="Calibri"/>
              </w:rPr>
              <w:t>Кочишевский ЦСДК</w:t>
            </w:r>
          </w:p>
        </w:tc>
        <w:tc>
          <w:tcPr>
            <w:tcW w:w="2160" w:type="dxa"/>
          </w:tcPr>
          <w:p w:rsidR="00E5372B" w:rsidRPr="002C4FCC" w:rsidRDefault="00E5372B" w:rsidP="00E5372B">
            <w:pPr>
              <w:rPr>
                <w:rFonts w:eastAsia="Calibri"/>
              </w:rPr>
            </w:pPr>
            <w:r w:rsidRPr="002C4FCC">
              <w:rPr>
                <w:rFonts w:eastAsia="Calibri"/>
              </w:rPr>
              <w:t>Центр татарской культуры</w:t>
            </w:r>
          </w:p>
        </w:tc>
        <w:tc>
          <w:tcPr>
            <w:tcW w:w="1980" w:type="dxa"/>
          </w:tcPr>
          <w:p w:rsidR="00E5372B" w:rsidRPr="002C4FCC" w:rsidRDefault="00E5372B" w:rsidP="00E5372B">
            <w:pPr>
              <w:rPr>
                <w:rFonts w:eastAsia="Calibri"/>
              </w:rPr>
            </w:pPr>
            <w:r w:rsidRPr="002C4FCC">
              <w:rPr>
                <w:rFonts w:eastAsia="Calibri"/>
              </w:rPr>
              <w:t xml:space="preserve">Корепанова В.Е. </w:t>
            </w:r>
          </w:p>
        </w:tc>
        <w:tc>
          <w:tcPr>
            <w:tcW w:w="3348" w:type="dxa"/>
          </w:tcPr>
          <w:p w:rsidR="00E5372B" w:rsidRPr="002C4FCC" w:rsidRDefault="00E5372B" w:rsidP="00E5372B">
            <w:pPr>
              <w:rPr>
                <w:rFonts w:eastAsia="Calibri"/>
              </w:rPr>
            </w:pPr>
            <w:r w:rsidRPr="002C4FCC">
              <w:rPr>
                <w:rFonts w:eastAsia="Calibri"/>
              </w:rPr>
              <w:t xml:space="preserve">На территории бывшей деревни М. Парзи ежегодно  проводятся межрайонный фестиваль татарской песни и слова «Туганавыл»,  в Кочишевской библиотеке оформлен уголок татарской культуры, в краеведческом музее «Сепычкар» – комната татарского быта. </w:t>
            </w:r>
          </w:p>
        </w:tc>
      </w:tr>
      <w:tr w:rsidR="00E5372B" w:rsidRPr="002C4FCC" w:rsidTr="00E5372B">
        <w:tc>
          <w:tcPr>
            <w:tcW w:w="650" w:type="dxa"/>
          </w:tcPr>
          <w:p w:rsidR="00E5372B" w:rsidRPr="002C4FCC" w:rsidRDefault="00E5372B" w:rsidP="00E5372B">
            <w:pPr>
              <w:rPr>
                <w:rFonts w:eastAsia="Calibri"/>
              </w:rPr>
            </w:pPr>
            <w:r w:rsidRPr="002C4FCC">
              <w:rPr>
                <w:rFonts w:eastAsia="Calibri"/>
              </w:rPr>
              <w:t>4</w:t>
            </w:r>
          </w:p>
        </w:tc>
        <w:tc>
          <w:tcPr>
            <w:tcW w:w="1690" w:type="dxa"/>
          </w:tcPr>
          <w:p w:rsidR="00E5372B" w:rsidRPr="002C4FCC" w:rsidRDefault="00E5372B" w:rsidP="00E5372B">
            <w:pPr>
              <w:rPr>
                <w:rFonts w:eastAsia="Calibri"/>
              </w:rPr>
            </w:pPr>
            <w:r w:rsidRPr="002C4FCC">
              <w:rPr>
                <w:rFonts w:eastAsia="Calibri"/>
              </w:rPr>
              <w:t>Отогуртский СДК</w:t>
            </w:r>
          </w:p>
        </w:tc>
        <w:tc>
          <w:tcPr>
            <w:tcW w:w="2160" w:type="dxa"/>
          </w:tcPr>
          <w:p w:rsidR="00E5372B" w:rsidRPr="002C4FCC" w:rsidRDefault="00E5372B" w:rsidP="00E5372B">
            <w:pPr>
              <w:rPr>
                <w:rFonts w:eastAsia="Calibri"/>
              </w:rPr>
            </w:pPr>
            <w:r w:rsidRPr="002C4FCC">
              <w:rPr>
                <w:rFonts w:eastAsia="Calibri"/>
              </w:rPr>
              <w:t>Центр бесермянской культуры</w:t>
            </w:r>
          </w:p>
        </w:tc>
        <w:tc>
          <w:tcPr>
            <w:tcW w:w="1980" w:type="dxa"/>
          </w:tcPr>
          <w:p w:rsidR="00E5372B" w:rsidRPr="002C4FCC" w:rsidRDefault="00E5372B" w:rsidP="00E5372B">
            <w:pPr>
              <w:rPr>
                <w:rFonts w:eastAsia="Calibri"/>
              </w:rPr>
            </w:pPr>
            <w:r w:rsidRPr="002C4FCC">
              <w:rPr>
                <w:rFonts w:eastAsia="Calibri"/>
              </w:rPr>
              <w:t>Невоструева З. А.</w:t>
            </w:r>
          </w:p>
        </w:tc>
        <w:tc>
          <w:tcPr>
            <w:tcW w:w="3348" w:type="dxa"/>
          </w:tcPr>
          <w:p w:rsidR="00E5372B" w:rsidRPr="002C4FCC" w:rsidRDefault="00E5372B" w:rsidP="00E5372B">
            <w:pPr>
              <w:rPr>
                <w:rFonts w:eastAsia="Calibri"/>
              </w:rPr>
            </w:pPr>
            <w:r w:rsidRPr="002C4FCC">
              <w:rPr>
                <w:rFonts w:eastAsia="Calibri"/>
              </w:rPr>
              <w:t xml:space="preserve">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w:t>
            </w:r>
            <w:r w:rsidRPr="002C4FCC">
              <w:rPr>
                <w:rFonts w:eastAsia="Calibri"/>
              </w:rPr>
              <w:lastRenderedPageBreak/>
              <w:t>участвует на всех мероприятиях деревни.</w:t>
            </w:r>
          </w:p>
        </w:tc>
      </w:tr>
    </w:tbl>
    <w:p w:rsidR="00E5372B" w:rsidRPr="002C4FCC" w:rsidRDefault="00E5372B" w:rsidP="00E5372B">
      <w:pPr>
        <w:autoSpaceDE w:val="0"/>
        <w:autoSpaceDN w:val="0"/>
        <w:adjustRightInd w:val="0"/>
        <w:jc w:val="both"/>
        <w:rPr>
          <w:bCs/>
        </w:rPr>
      </w:pPr>
    </w:p>
    <w:p w:rsidR="00E5372B" w:rsidRPr="002C4FCC" w:rsidRDefault="00E5372B" w:rsidP="00E5372B">
      <w:pPr>
        <w:autoSpaceDE w:val="0"/>
        <w:autoSpaceDN w:val="0"/>
        <w:adjustRightInd w:val="0"/>
        <w:ind w:firstLine="708"/>
        <w:jc w:val="both"/>
        <w:rPr>
          <w:bCs/>
        </w:rPr>
      </w:pPr>
    </w:p>
    <w:p w:rsidR="00E5372B" w:rsidRPr="002C4FCC" w:rsidRDefault="00E5372B" w:rsidP="00E5372B">
      <w:pPr>
        <w:autoSpaceDE w:val="0"/>
        <w:autoSpaceDN w:val="0"/>
        <w:adjustRightInd w:val="0"/>
        <w:ind w:firstLine="709"/>
        <w:jc w:val="both"/>
      </w:pPr>
      <w:r w:rsidRPr="002C4FCC">
        <w:t>Неотъемлемой частью культуры каждого народа является народное декоративно-прикладное искусство. Методический отдел ЦРК координирует организацию в районе выставок и работу кружков и любительских объединений по декоративно-прикладному творчеству:</w:t>
      </w:r>
    </w:p>
    <w:p w:rsidR="00E5372B" w:rsidRPr="002C4FCC" w:rsidRDefault="00E5372B" w:rsidP="00E5372B">
      <w:pPr>
        <w:autoSpaceDE w:val="0"/>
        <w:autoSpaceDN w:val="0"/>
        <w:adjustRightInd w:val="0"/>
        <w:ind w:firstLine="709"/>
        <w:jc w:val="both"/>
        <w:rPr>
          <w:bCs/>
        </w:rPr>
      </w:pPr>
      <w:r w:rsidRPr="002C4FCC">
        <w:t xml:space="preserve">  - в 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E5372B" w:rsidRPr="002C4FCC" w:rsidRDefault="00E5372B" w:rsidP="0037336E">
      <w:pPr>
        <w:numPr>
          <w:ilvl w:val="0"/>
          <w:numId w:val="7"/>
        </w:numPr>
        <w:tabs>
          <w:tab w:val="left" w:pos="993"/>
        </w:tabs>
        <w:autoSpaceDE w:val="0"/>
        <w:autoSpaceDN w:val="0"/>
        <w:adjustRightInd w:val="0"/>
        <w:spacing w:line="240" w:lineRule="auto"/>
        <w:ind w:left="0" w:firstLine="709"/>
        <w:jc w:val="both"/>
        <w:rPr>
          <w:bCs/>
        </w:rPr>
      </w:pPr>
      <w:r w:rsidRPr="002C4FCC">
        <w:rPr>
          <w:bCs/>
        </w:rPr>
        <w:t>ткачество: на бердах ткут пояса, полотенца, салфетки; (Куреговский СДК);</w:t>
      </w:r>
    </w:p>
    <w:p w:rsidR="00E5372B" w:rsidRPr="002C4FCC" w:rsidRDefault="00E5372B" w:rsidP="0037336E">
      <w:pPr>
        <w:numPr>
          <w:ilvl w:val="0"/>
          <w:numId w:val="7"/>
        </w:numPr>
        <w:tabs>
          <w:tab w:val="left" w:pos="993"/>
        </w:tabs>
        <w:autoSpaceDE w:val="0"/>
        <w:autoSpaceDN w:val="0"/>
        <w:adjustRightInd w:val="0"/>
        <w:spacing w:line="240" w:lineRule="auto"/>
        <w:ind w:left="0" w:firstLine="709"/>
        <w:jc w:val="both"/>
        <w:rPr>
          <w:bCs/>
        </w:rPr>
      </w:pPr>
      <w:r w:rsidRPr="002C4FCC">
        <w:rPr>
          <w:bCs/>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E5372B" w:rsidRPr="002C4FCC" w:rsidRDefault="00E5372B" w:rsidP="0037336E">
      <w:pPr>
        <w:numPr>
          <w:ilvl w:val="0"/>
          <w:numId w:val="7"/>
        </w:numPr>
        <w:tabs>
          <w:tab w:val="left" w:pos="993"/>
        </w:tabs>
        <w:autoSpaceDE w:val="0"/>
        <w:autoSpaceDN w:val="0"/>
        <w:adjustRightInd w:val="0"/>
        <w:spacing w:line="240" w:lineRule="auto"/>
        <w:ind w:left="0" w:firstLine="709"/>
        <w:jc w:val="both"/>
        <w:rPr>
          <w:bCs/>
        </w:rPr>
      </w:pPr>
      <w:r w:rsidRPr="002C4FCC">
        <w:rPr>
          <w:bCs/>
        </w:rPr>
        <w:t xml:space="preserve">изделия из соленого теста, картины, сувениры, изделия из бисера (Качкашурский и Пусошурский ДК); </w:t>
      </w:r>
    </w:p>
    <w:p w:rsidR="00E5372B" w:rsidRPr="002C4FCC" w:rsidRDefault="00E5372B" w:rsidP="00E5372B">
      <w:pPr>
        <w:widowControl w:val="0"/>
        <w:autoSpaceDE w:val="0"/>
        <w:autoSpaceDN w:val="0"/>
        <w:adjustRightInd w:val="0"/>
        <w:ind w:firstLine="708"/>
        <w:jc w:val="both"/>
      </w:pPr>
      <w:r w:rsidRPr="002C4FCC">
        <w:t xml:space="preserve">- в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«Очумелые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E5372B" w:rsidRPr="002C4FCC" w:rsidRDefault="00E5372B" w:rsidP="00E5372B">
      <w:pPr>
        <w:tabs>
          <w:tab w:val="left" w:pos="915"/>
        </w:tabs>
        <w:jc w:val="both"/>
      </w:pPr>
      <w:r w:rsidRPr="002C4FCC">
        <w:tab/>
        <w:t xml:space="preserve">Большая работа по сохранению и развитию национальной культуры ведется в музейных комнатах школ и клубов. </w:t>
      </w:r>
    </w:p>
    <w:p w:rsidR="00E5372B" w:rsidRPr="002C4FCC" w:rsidRDefault="00E5372B" w:rsidP="00E5372B">
      <w:pPr>
        <w:rPr>
          <w:b/>
        </w:rPr>
      </w:pPr>
    </w:p>
    <w:p w:rsidR="00E5372B" w:rsidRPr="002C4FCC" w:rsidRDefault="00E5372B" w:rsidP="00E5372B">
      <w:pPr>
        <w:jc w:val="center"/>
        <w:rPr>
          <w:b/>
        </w:rPr>
      </w:pPr>
      <w:r w:rsidRPr="002C4FCC">
        <w:rPr>
          <w:b/>
        </w:rPr>
        <w:t>3.2. Приоритеты, цели и задачи в сфере деятельности</w:t>
      </w:r>
    </w:p>
    <w:p w:rsidR="00E5372B" w:rsidRPr="002C4FCC" w:rsidRDefault="00E5372B" w:rsidP="00E5372B">
      <w:pPr>
        <w:jc w:val="center"/>
        <w:rPr>
          <w:b/>
        </w:rPr>
      </w:pPr>
    </w:p>
    <w:p w:rsidR="00E5372B" w:rsidRPr="002C4FCC" w:rsidRDefault="00E5372B" w:rsidP="00E5372B">
      <w:pPr>
        <w:autoSpaceDE w:val="0"/>
        <w:autoSpaceDN w:val="0"/>
        <w:adjustRightInd w:val="0"/>
        <w:ind w:firstLine="709"/>
        <w:jc w:val="both"/>
        <w:rPr>
          <w:bCs/>
        </w:rPr>
      </w:pPr>
      <w:r w:rsidRPr="002C4FCC">
        <w:rPr>
          <w:bCs/>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2C4FCC">
          <w:rPr>
            <w:bCs/>
          </w:rPr>
          <w:t>2012 г</w:t>
        </w:r>
      </w:smartTag>
      <w:r w:rsidRPr="002C4FCC">
        <w:rPr>
          <w:bCs/>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E5372B" w:rsidRPr="002C4FCC" w:rsidRDefault="00E5372B" w:rsidP="00E5372B">
      <w:pPr>
        <w:autoSpaceDE w:val="0"/>
        <w:autoSpaceDN w:val="0"/>
        <w:adjustRightInd w:val="0"/>
        <w:ind w:firstLine="709"/>
        <w:jc w:val="both"/>
        <w:rPr>
          <w:spacing w:val="1"/>
        </w:rPr>
      </w:pPr>
      <w:r w:rsidRPr="002C4FCC">
        <w:rPr>
          <w:spacing w:val="1"/>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E5372B" w:rsidRPr="002C4FCC" w:rsidRDefault="00E5372B" w:rsidP="00E5372B">
      <w:pPr>
        <w:tabs>
          <w:tab w:val="left" w:pos="1134"/>
        </w:tabs>
        <w:autoSpaceDE w:val="0"/>
        <w:autoSpaceDN w:val="0"/>
        <w:adjustRightInd w:val="0"/>
        <w:jc w:val="both"/>
        <w:rPr>
          <w:bCs/>
          <w:spacing w:val="1"/>
        </w:rPr>
      </w:pPr>
      <w:r w:rsidRPr="002C4FCC">
        <w:rPr>
          <w:bCs/>
          <w:spacing w:val="1"/>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372B" w:rsidRPr="002C4FCC" w:rsidRDefault="00E5372B" w:rsidP="00E5372B">
      <w:pPr>
        <w:autoSpaceDE w:val="0"/>
        <w:autoSpaceDN w:val="0"/>
        <w:adjustRightInd w:val="0"/>
        <w:ind w:firstLine="709"/>
        <w:jc w:val="both"/>
        <w:rPr>
          <w:bCs/>
        </w:rPr>
      </w:pPr>
      <w:r w:rsidRPr="002C4FCC">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2C4FCC" w:rsidRDefault="00E5372B" w:rsidP="00E5372B">
      <w:pPr>
        <w:keepNext/>
        <w:autoSpaceDE w:val="0"/>
        <w:autoSpaceDN w:val="0"/>
        <w:adjustRightInd w:val="0"/>
        <w:spacing w:before="60" w:after="60"/>
        <w:jc w:val="both"/>
        <w:rPr>
          <w:bCs/>
        </w:rPr>
      </w:pPr>
      <w:r w:rsidRPr="002C4FCC">
        <w:t>Цели подпрограммы –  сохранение и развитие национальных культур народов, проживающих на территории Глазовского района</w:t>
      </w:r>
      <w:r w:rsidRPr="002C4FCC">
        <w:rPr>
          <w:bCs/>
        </w:rPr>
        <w:t>, укрепление их духовной общности;</w:t>
      </w:r>
    </w:p>
    <w:p w:rsidR="00E5372B" w:rsidRPr="002C4FCC" w:rsidRDefault="00E5372B" w:rsidP="00E5372B">
      <w:pPr>
        <w:autoSpaceDE w:val="0"/>
        <w:autoSpaceDN w:val="0"/>
        <w:adjustRightInd w:val="0"/>
        <w:ind w:firstLine="709"/>
        <w:jc w:val="both"/>
        <w:rPr>
          <w:bCs/>
        </w:rPr>
      </w:pPr>
    </w:p>
    <w:p w:rsidR="00E5372B" w:rsidRPr="002C4FCC" w:rsidRDefault="00E5372B" w:rsidP="00E5372B">
      <w:pPr>
        <w:autoSpaceDE w:val="0"/>
        <w:autoSpaceDN w:val="0"/>
        <w:adjustRightInd w:val="0"/>
        <w:ind w:firstLine="709"/>
        <w:jc w:val="both"/>
        <w:rPr>
          <w:b/>
          <w:bCs/>
        </w:rPr>
      </w:pPr>
      <w:r w:rsidRPr="002C4FCC">
        <w:rPr>
          <w:bCs/>
        </w:rPr>
        <w:t>Для достижения поставленных целей определены следующие задачи:</w:t>
      </w:r>
    </w:p>
    <w:p w:rsidR="00E5372B" w:rsidRPr="002C4FCC" w:rsidRDefault="00E5372B" w:rsidP="0037336E">
      <w:pPr>
        <w:numPr>
          <w:ilvl w:val="0"/>
          <w:numId w:val="8"/>
        </w:numPr>
        <w:tabs>
          <w:tab w:val="left" w:pos="1134"/>
        </w:tabs>
        <w:autoSpaceDE w:val="0"/>
        <w:autoSpaceDN w:val="0"/>
        <w:adjustRightInd w:val="0"/>
        <w:spacing w:line="240" w:lineRule="auto"/>
        <w:ind w:left="0" w:firstLine="709"/>
        <w:jc w:val="both"/>
        <w:rPr>
          <w:bCs/>
        </w:rPr>
      </w:pPr>
      <w:r w:rsidRPr="002C4FCC">
        <w:rPr>
          <w:bCs/>
        </w:rPr>
        <w:lastRenderedPageBreak/>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2C4FCC" w:rsidRDefault="00E5372B" w:rsidP="0037336E">
      <w:pPr>
        <w:numPr>
          <w:ilvl w:val="0"/>
          <w:numId w:val="8"/>
        </w:numPr>
        <w:tabs>
          <w:tab w:val="left" w:pos="1134"/>
        </w:tabs>
        <w:autoSpaceDE w:val="0"/>
        <w:autoSpaceDN w:val="0"/>
        <w:adjustRightInd w:val="0"/>
        <w:spacing w:line="240" w:lineRule="auto"/>
        <w:ind w:left="0" w:firstLine="709"/>
        <w:jc w:val="both"/>
        <w:rPr>
          <w:bCs/>
        </w:rPr>
      </w:pPr>
      <w:r w:rsidRPr="002C4FCC">
        <w:rPr>
          <w:bCs/>
        </w:rPr>
        <w:t>поддержка общественных центров национальных культур;</w:t>
      </w:r>
    </w:p>
    <w:p w:rsidR="00E5372B" w:rsidRPr="002C4FCC" w:rsidRDefault="00E5372B" w:rsidP="0037336E">
      <w:pPr>
        <w:numPr>
          <w:ilvl w:val="0"/>
          <w:numId w:val="8"/>
        </w:numPr>
        <w:tabs>
          <w:tab w:val="left" w:pos="1134"/>
        </w:tabs>
        <w:autoSpaceDE w:val="0"/>
        <w:autoSpaceDN w:val="0"/>
        <w:adjustRightInd w:val="0"/>
        <w:spacing w:line="240" w:lineRule="auto"/>
        <w:ind w:left="0" w:firstLine="709"/>
        <w:jc w:val="both"/>
        <w:rPr>
          <w:bCs/>
        </w:rPr>
      </w:pPr>
      <w:r w:rsidRPr="002C4FCC">
        <w:rPr>
          <w:bCs/>
        </w:rPr>
        <w:t>изучение и популяризация культурных традиций народов, проживающих на территории Глазовского района;</w:t>
      </w:r>
    </w:p>
    <w:p w:rsidR="00E5372B" w:rsidRPr="002C4FCC" w:rsidRDefault="00E5372B" w:rsidP="0037336E">
      <w:pPr>
        <w:numPr>
          <w:ilvl w:val="0"/>
          <w:numId w:val="8"/>
        </w:numPr>
        <w:tabs>
          <w:tab w:val="left" w:pos="1134"/>
        </w:tabs>
        <w:autoSpaceDE w:val="0"/>
        <w:autoSpaceDN w:val="0"/>
        <w:adjustRightInd w:val="0"/>
        <w:spacing w:line="240" w:lineRule="auto"/>
        <w:ind w:left="0" w:firstLine="709"/>
        <w:jc w:val="both"/>
        <w:rPr>
          <w:bCs/>
        </w:rPr>
      </w:pPr>
      <w:r w:rsidRPr="002C4FCC">
        <w:rPr>
          <w:bCs/>
          <w:spacing w:val="1"/>
        </w:rPr>
        <w:t>содействие развитию местного традиционного народного художественного творчества.</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 xml:space="preserve">3.3. Целевые показатели (индикаторы) </w:t>
      </w:r>
    </w:p>
    <w:p w:rsidR="00E5372B" w:rsidRPr="002C4FCC" w:rsidRDefault="00E5372B" w:rsidP="00E5372B">
      <w:pPr>
        <w:autoSpaceDE w:val="0"/>
        <w:autoSpaceDN w:val="0"/>
        <w:adjustRightInd w:val="0"/>
        <w:ind w:firstLine="709"/>
        <w:jc w:val="both"/>
        <w:rPr>
          <w:bCs/>
        </w:rPr>
      </w:pPr>
      <w:r w:rsidRPr="002C4FCC">
        <w:rPr>
          <w:bCs/>
        </w:rPr>
        <w:t>В качестве целевых показателей (индикаторов) подпрограммы определены:</w:t>
      </w:r>
    </w:p>
    <w:p w:rsidR="00E5372B" w:rsidRPr="002C4FCC" w:rsidRDefault="00E5372B" w:rsidP="0037336E">
      <w:pPr>
        <w:numPr>
          <w:ilvl w:val="0"/>
          <w:numId w:val="9"/>
        </w:numPr>
        <w:tabs>
          <w:tab w:val="left" w:pos="1134"/>
        </w:tabs>
        <w:autoSpaceDE w:val="0"/>
        <w:autoSpaceDN w:val="0"/>
        <w:adjustRightInd w:val="0"/>
        <w:spacing w:line="240" w:lineRule="auto"/>
        <w:ind w:left="0" w:firstLine="709"/>
        <w:jc w:val="both"/>
        <w:rPr>
          <w:bCs/>
        </w:rPr>
      </w:pPr>
      <w:r w:rsidRPr="002C4FCC">
        <w:rPr>
          <w:bCs/>
        </w:rPr>
        <w:t>Увеличение количества общественных центров национальных культур, действующих на территории Глазовского района, ед.</w:t>
      </w:r>
    </w:p>
    <w:p w:rsidR="00E5372B" w:rsidRPr="002C4FCC" w:rsidRDefault="00E5372B" w:rsidP="00E5372B">
      <w:pPr>
        <w:autoSpaceDE w:val="0"/>
        <w:autoSpaceDN w:val="0"/>
        <w:adjustRightInd w:val="0"/>
        <w:ind w:firstLine="709"/>
        <w:jc w:val="both"/>
        <w:rPr>
          <w:bCs/>
        </w:rPr>
      </w:pPr>
      <w:r w:rsidRPr="002C4FCC">
        <w:rPr>
          <w:bCs/>
        </w:rPr>
        <w:t xml:space="preserve">Показатель характеризует развитие национальных культур народов, проживающих на территории </w:t>
      </w:r>
      <w:r w:rsidRPr="002C4FCC">
        <w:t>Глазов</w:t>
      </w:r>
      <w:r w:rsidRPr="002C4FCC">
        <w:rPr>
          <w:bCs/>
        </w:rPr>
        <w:t>ского района.</w:t>
      </w:r>
    </w:p>
    <w:p w:rsidR="00E5372B" w:rsidRPr="002C4FCC" w:rsidRDefault="00E5372B" w:rsidP="00E5372B">
      <w:pPr>
        <w:tabs>
          <w:tab w:val="left" w:pos="-55"/>
        </w:tabs>
        <w:spacing w:before="60" w:after="60"/>
        <w:jc w:val="both"/>
      </w:pPr>
      <w:r w:rsidRPr="002C4FCC">
        <w:rPr>
          <w:bCs/>
        </w:rPr>
        <w:t xml:space="preserve">             2) Увеличение к</w:t>
      </w:r>
      <w:r w:rsidRPr="002C4FCC">
        <w:t>оличества районных смотров, фестивалей, выставок, проводимых на территории Глазовского района, ед.</w:t>
      </w:r>
    </w:p>
    <w:p w:rsidR="00E5372B" w:rsidRPr="002C4FCC" w:rsidRDefault="00E5372B" w:rsidP="00E5372B">
      <w:pPr>
        <w:autoSpaceDE w:val="0"/>
        <w:autoSpaceDN w:val="0"/>
        <w:adjustRightInd w:val="0"/>
        <w:ind w:firstLine="709"/>
        <w:jc w:val="both"/>
        <w:rPr>
          <w:bCs/>
        </w:rPr>
      </w:pPr>
      <w:r w:rsidRPr="002C4FCC">
        <w:rPr>
          <w:bCs/>
        </w:rPr>
        <w:t>Показатель характеризует развитие клубных формирований в учреждениях культуры по развитию традиционной культуры.</w:t>
      </w:r>
    </w:p>
    <w:p w:rsidR="00E5372B" w:rsidRPr="002C4FCC" w:rsidRDefault="00E5372B" w:rsidP="00E5372B">
      <w:pPr>
        <w:shd w:val="clear" w:color="auto" w:fill="FFFFFF"/>
        <w:tabs>
          <w:tab w:val="left" w:pos="317"/>
        </w:tabs>
        <w:spacing w:before="60" w:after="60"/>
        <w:ind w:left="33"/>
        <w:jc w:val="both"/>
        <w:rPr>
          <w:bCs/>
          <w:i/>
        </w:rPr>
      </w:pPr>
      <w:r w:rsidRPr="002C4FCC">
        <w:rPr>
          <w:bCs/>
        </w:rPr>
        <w:tab/>
      </w:r>
      <w:r w:rsidRPr="002C4FCC">
        <w:rPr>
          <w:bCs/>
        </w:rPr>
        <w:tab/>
        <w:t>3) Увеличение численности участников мероприятий, направленных на популяризацию национальных культур,  человек;</w:t>
      </w:r>
    </w:p>
    <w:p w:rsidR="00E5372B" w:rsidRPr="002C4FCC" w:rsidRDefault="00E5372B" w:rsidP="00E5372B">
      <w:pPr>
        <w:autoSpaceDE w:val="0"/>
        <w:autoSpaceDN w:val="0"/>
        <w:adjustRightInd w:val="0"/>
        <w:spacing w:line="312" w:lineRule="auto"/>
        <w:jc w:val="both"/>
        <w:rPr>
          <w:bCs/>
        </w:rPr>
      </w:pPr>
      <w:r w:rsidRPr="002C4FCC">
        <w:rPr>
          <w:bCs/>
        </w:rPr>
        <w:t>Показатель характеризует степень вовлеченности населения в мероприятия, направленные на популяризацию национальных культур.</w:t>
      </w:r>
    </w:p>
    <w:p w:rsidR="00E5372B" w:rsidRPr="002C4FCC" w:rsidRDefault="00E5372B" w:rsidP="00E5372B">
      <w:pPr>
        <w:tabs>
          <w:tab w:val="left" w:pos="1134"/>
        </w:tabs>
        <w:autoSpaceDE w:val="0"/>
        <w:autoSpaceDN w:val="0"/>
        <w:adjustRightInd w:val="0"/>
        <w:spacing w:line="312" w:lineRule="auto"/>
        <w:ind w:firstLine="709"/>
        <w:contextualSpacing/>
        <w:jc w:val="both"/>
        <w:rPr>
          <w:bCs/>
          <w:spacing w:val="-3"/>
        </w:rPr>
      </w:pPr>
      <w:r w:rsidRPr="002C4FCC">
        <w:rPr>
          <w:bCs/>
        </w:rPr>
        <w:t>4) Количество национальных коллективов, ед. Показатель характеризует сохранение и развитие традиционной культуры Глазовского района,</w:t>
      </w:r>
      <w:r w:rsidRPr="002C4FCC">
        <w:rPr>
          <w:bCs/>
          <w:spacing w:val="-3"/>
        </w:rPr>
        <w:t xml:space="preserve"> развитие самодеятельного художественного творчества, </w:t>
      </w:r>
      <w:r w:rsidRPr="002C4FCC">
        <w:rPr>
          <w:bCs/>
        </w:rPr>
        <w:t>выявление и поддержку молодых дарований,</w:t>
      </w:r>
      <w:r w:rsidRPr="002C4FCC">
        <w:rPr>
          <w:bCs/>
          <w:spacing w:val="-2"/>
        </w:rPr>
        <w:t xml:space="preserve"> новых авторов и исполнителей</w:t>
      </w:r>
      <w:r w:rsidRPr="002C4FCC">
        <w:rPr>
          <w:bCs/>
          <w:spacing w:val="-3"/>
        </w:rPr>
        <w:t>.</w:t>
      </w:r>
    </w:p>
    <w:p w:rsidR="00E5372B" w:rsidRPr="002C4FCC" w:rsidRDefault="00E5372B" w:rsidP="00E5372B">
      <w:pPr>
        <w:autoSpaceDE w:val="0"/>
        <w:autoSpaceDN w:val="0"/>
        <w:adjustRightInd w:val="0"/>
        <w:ind w:firstLine="708"/>
        <w:jc w:val="both"/>
        <w:rPr>
          <w:bCs/>
        </w:rPr>
      </w:pPr>
      <w:r w:rsidRPr="002C4FCC">
        <w:rPr>
          <w:bCs/>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3.4. Сроки и этапы реализации подпрограммы</w:t>
      </w:r>
    </w:p>
    <w:p w:rsidR="00E5372B" w:rsidRPr="002C4FCC" w:rsidRDefault="00E5372B" w:rsidP="00E5372B">
      <w:pPr>
        <w:autoSpaceDE w:val="0"/>
        <w:autoSpaceDN w:val="0"/>
        <w:adjustRightInd w:val="0"/>
        <w:jc w:val="both"/>
        <w:rPr>
          <w:bCs/>
        </w:rPr>
      </w:pPr>
      <w:r w:rsidRPr="002C4FCC">
        <w:rPr>
          <w:bCs/>
        </w:rPr>
        <w:t xml:space="preserve">Подпрограмма реализуется в 2015-2020 годах. </w:t>
      </w:r>
    </w:p>
    <w:p w:rsidR="00E5372B" w:rsidRPr="002C4FCC" w:rsidRDefault="00E5372B" w:rsidP="00E5372B">
      <w:pPr>
        <w:autoSpaceDE w:val="0"/>
        <w:autoSpaceDN w:val="0"/>
        <w:adjustRightInd w:val="0"/>
        <w:jc w:val="both"/>
        <w:rPr>
          <w:bCs/>
        </w:rPr>
      </w:pPr>
      <w:r w:rsidRPr="002C4FCC">
        <w:rPr>
          <w:bCs/>
        </w:rPr>
        <w:t>Этапы реализации подпрограммы не выделяются.</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3.5. Основные мероприятия</w:t>
      </w:r>
    </w:p>
    <w:p w:rsidR="00E5372B" w:rsidRPr="002C4FCC" w:rsidRDefault="00E5372B" w:rsidP="00E5372B">
      <w:pPr>
        <w:keepNext/>
        <w:shd w:val="clear" w:color="auto" w:fill="FFFFFF"/>
        <w:ind w:firstLine="540"/>
        <w:jc w:val="both"/>
      </w:pPr>
      <w:r w:rsidRPr="002C4FCC">
        <w:t>Основные мероприятия в сфере реализации подпрограммы:</w:t>
      </w:r>
    </w:p>
    <w:p w:rsidR="00E5372B" w:rsidRPr="002C4FCC" w:rsidRDefault="00E5372B" w:rsidP="0037336E">
      <w:pPr>
        <w:numPr>
          <w:ilvl w:val="0"/>
          <w:numId w:val="10"/>
        </w:numPr>
        <w:tabs>
          <w:tab w:val="left" w:pos="1134"/>
        </w:tabs>
        <w:autoSpaceDE w:val="0"/>
        <w:autoSpaceDN w:val="0"/>
        <w:adjustRightInd w:val="0"/>
        <w:spacing w:line="240" w:lineRule="auto"/>
        <w:ind w:left="0" w:firstLine="540"/>
        <w:jc w:val="both"/>
        <w:rPr>
          <w:bCs/>
          <w:spacing w:val="-2"/>
        </w:rPr>
      </w:pPr>
      <w:r w:rsidRPr="002C4FCC">
        <w:rPr>
          <w:bCs/>
          <w:spacing w:val="-2"/>
        </w:rPr>
        <w:t>Проведение мероприятий по популяризации национальных культур.</w:t>
      </w:r>
    </w:p>
    <w:p w:rsidR="00E5372B" w:rsidRPr="002C4FCC" w:rsidRDefault="00E5372B" w:rsidP="00E5372B">
      <w:pPr>
        <w:tabs>
          <w:tab w:val="left" w:pos="1134"/>
        </w:tabs>
        <w:autoSpaceDE w:val="0"/>
        <w:autoSpaceDN w:val="0"/>
        <w:adjustRightInd w:val="0"/>
        <w:ind w:firstLine="540"/>
        <w:contextualSpacing/>
        <w:jc w:val="both"/>
        <w:rPr>
          <w:bCs/>
          <w:spacing w:val="-2"/>
        </w:rPr>
      </w:pPr>
      <w:r w:rsidRPr="002C4FCC">
        <w:rPr>
          <w:bCs/>
          <w:spacing w:val="-2"/>
        </w:rPr>
        <w:t>В рамках основного мероприятия планируется проведение следующих мероприятий:</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4"/>
        </w:rPr>
      </w:pPr>
      <w:r w:rsidRPr="002C4FCC">
        <w:rPr>
          <w:bCs/>
          <w:spacing w:val="-4"/>
        </w:rPr>
        <w:t xml:space="preserve">  открытый конкурс-фестиваль татарской песни «Туганавыл», праздник русской культуры «СосеДДушка», </w:t>
      </w:r>
      <w:r w:rsidRPr="002C4FCC">
        <w:rPr>
          <w:bCs/>
        </w:rPr>
        <w:t>Межрайонный фестиваль песенной культуры северных удмуртов «Пестросаес», открытый детский межрайонный фестиваль обрядов «ВашкалаЧупчипал»;</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2"/>
        </w:rPr>
      </w:pPr>
      <w:r w:rsidRPr="002C4FCC">
        <w:rPr>
          <w:bCs/>
          <w:spacing w:val="-2"/>
        </w:rPr>
        <w:t>традиционных народных праздников: «Рождество», «Гербер», «Сабантуй», «Троица», «Масленица», «Пасха», «Корбан Байрам», «Покров» и др.;</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2"/>
        </w:rPr>
      </w:pPr>
      <w:r w:rsidRPr="002C4FCC">
        <w:rPr>
          <w:bCs/>
          <w:spacing w:val="-2"/>
        </w:rPr>
        <w:t>показательных мероприятий по бытовой национальной культуре: праздник Валенка, праздник Русской избы, праздник Печки и др.</w:t>
      </w:r>
    </w:p>
    <w:p w:rsidR="00E5372B" w:rsidRPr="002C4FCC" w:rsidRDefault="00E5372B" w:rsidP="0037336E">
      <w:pPr>
        <w:numPr>
          <w:ilvl w:val="0"/>
          <w:numId w:val="10"/>
        </w:numPr>
        <w:tabs>
          <w:tab w:val="left" w:pos="1134"/>
        </w:tabs>
        <w:autoSpaceDE w:val="0"/>
        <w:autoSpaceDN w:val="0"/>
        <w:adjustRightInd w:val="0"/>
        <w:spacing w:line="240" w:lineRule="auto"/>
        <w:ind w:left="0" w:firstLine="540"/>
        <w:jc w:val="both"/>
        <w:rPr>
          <w:bCs/>
          <w:spacing w:val="-2"/>
        </w:rPr>
      </w:pPr>
      <w:r w:rsidRPr="002C4FCC">
        <w:rPr>
          <w:bCs/>
          <w:spacing w:val="-2"/>
        </w:rPr>
        <w:lastRenderedPageBreak/>
        <w:t>Поддержка деятельности общественных центров национальных культур.</w:t>
      </w:r>
    </w:p>
    <w:p w:rsidR="00E5372B" w:rsidRPr="002C4FCC" w:rsidRDefault="00E5372B" w:rsidP="00E5372B">
      <w:pPr>
        <w:autoSpaceDE w:val="0"/>
        <w:autoSpaceDN w:val="0"/>
        <w:adjustRightInd w:val="0"/>
        <w:ind w:firstLine="540"/>
        <w:contextualSpacing/>
        <w:jc w:val="both"/>
        <w:rPr>
          <w:bCs/>
          <w:spacing w:val="-2"/>
        </w:rPr>
      </w:pPr>
      <w:r w:rsidRPr="002C4FCC">
        <w:rPr>
          <w:bCs/>
          <w:spacing w:val="-2"/>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2"/>
        </w:rPr>
      </w:pPr>
      <w:r w:rsidRPr="002C4FCC">
        <w:rPr>
          <w:bCs/>
          <w:spacing w:val="-2"/>
        </w:rPr>
        <w:t>организация и проведение семинаров, практикумов, мастер-классов;</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2"/>
        </w:rPr>
      </w:pPr>
      <w:r w:rsidRPr="002C4FCC">
        <w:rPr>
          <w:bCs/>
          <w:spacing w:val="-2"/>
        </w:rPr>
        <w:t>консультирование;</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2"/>
        </w:rPr>
      </w:pPr>
      <w:r w:rsidRPr="002C4FCC">
        <w:rPr>
          <w:bCs/>
          <w:spacing w:val="-2"/>
        </w:rPr>
        <w:t xml:space="preserve">практическая помощь вокалистов, хореографов, фольклористов в работе национальных коллективов; </w:t>
      </w:r>
    </w:p>
    <w:p w:rsidR="00E5372B" w:rsidRPr="002C4FCC" w:rsidRDefault="00E5372B" w:rsidP="0037336E">
      <w:pPr>
        <w:numPr>
          <w:ilvl w:val="0"/>
          <w:numId w:val="11"/>
        </w:numPr>
        <w:tabs>
          <w:tab w:val="left" w:pos="1134"/>
        </w:tabs>
        <w:autoSpaceDE w:val="0"/>
        <w:autoSpaceDN w:val="0"/>
        <w:adjustRightInd w:val="0"/>
        <w:spacing w:line="240" w:lineRule="auto"/>
        <w:ind w:left="0" w:firstLine="540"/>
        <w:jc w:val="both"/>
        <w:rPr>
          <w:bCs/>
          <w:spacing w:val="-2"/>
        </w:rPr>
      </w:pPr>
      <w:r w:rsidRPr="002C4FCC">
        <w:rPr>
          <w:bCs/>
          <w:spacing w:val="-2"/>
        </w:rPr>
        <w:t>информирование населения о деятельности общественных центров национальных культур через средства массовой информации и сайт МУК ЦРК.</w:t>
      </w:r>
    </w:p>
    <w:p w:rsidR="00E5372B" w:rsidRPr="002C4FCC" w:rsidRDefault="00E5372B" w:rsidP="0037336E">
      <w:pPr>
        <w:numPr>
          <w:ilvl w:val="0"/>
          <w:numId w:val="10"/>
        </w:numPr>
        <w:tabs>
          <w:tab w:val="left" w:pos="1134"/>
        </w:tabs>
        <w:autoSpaceDE w:val="0"/>
        <w:autoSpaceDN w:val="0"/>
        <w:adjustRightInd w:val="0"/>
        <w:spacing w:line="240" w:lineRule="auto"/>
        <w:ind w:left="0" w:firstLine="540"/>
        <w:jc w:val="both"/>
        <w:rPr>
          <w:bCs/>
          <w:spacing w:val="-2"/>
        </w:rPr>
      </w:pPr>
      <w:r w:rsidRPr="002C4FCC">
        <w:rPr>
          <w:bCs/>
          <w:spacing w:val="-2"/>
        </w:rPr>
        <w:t xml:space="preserve">Сохранение и развитие  </w:t>
      </w:r>
      <w:r w:rsidRPr="002C4FCC">
        <w:t xml:space="preserve">традиционных видов художественных промыслов и ремесел: ткачества, плетение из лозы, инкрустация соломкой, </w:t>
      </w:r>
      <w:r w:rsidRPr="002C4FCC">
        <w:rPr>
          <w:bCs/>
        </w:rPr>
        <w:t>изготовление изделий из бересты.</w:t>
      </w:r>
    </w:p>
    <w:p w:rsidR="00E5372B" w:rsidRPr="002C4FCC" w:rsidRDefault="00E5372B" w:rsidP="00E5372B">
      <w:pPr>
        <w:keepNext/>
        <w:tabs>
          <w:tab w:val="left" w:pos="1134"/>
        </w:tabs>
        <w:autoSpaceDE w:val="0"/>
        <w:autoSpaceDN w:val="0"/>
        <w:adjustRightInd w:val="0"/>
        <w:ind w:firstLine="540"/>
        <w:contextualSpacing/>
        <w:jc w:val="both"/>
        <w:rPr>
          <w:bCs/>
          <w:spacing w:val="-2"/>
        </w:rPr>
      </w:pPr>
      <w:r w:rsidRPr="002C4FCC">
        <w:rPr>
          <w:bCs/>
          <w:spacing w:val="-2"/>
        </w:rPr>
        <w:t>В рамках основного мероприятия:</w:t>
      </w:r>
    </w:p>
    <w:p w:rsidR="00E5372B" w:rsidRPr="002C4FCC" w:rsidRDefault="00E5372B" w:rsidP="0037336E">
      <w:pPr>
        <w:numPr>
          <w:ilvl w:val="0"/>
          <w:numId w:val="12"/>
        </w:numPr>
        <w:tabs>
          <w:tab w:val="left" w:pos="993"/>
        </w:tabs>
        <w:autoSpaceDE w:val="0"/>
        <w:autoSpaceDN w:val="0"/>
        <w:adjustRightInd w:val="0"/>
        <w:spacing w:line="240" w:lineRule="auto"/>
        <w:ind w:left="0" w:firstLine="540"/>
        <w:jc w:val="both"/>
        <w:rPr>
          <w:bCs/>
          <w:spacing w:val="-2"/>
        </w:rPr>
      </w:pPr>
      <w:r w:rsidRPr="002C4FCC">
        <w:rPr>
          <w:bCs/>
          <w:spacing w:val="-2"/>
        </w:rPr>
        <w:t>организуется деятельность  клубных формирований по декоративно-прикладному искусству и ремеслам;</w:t>
      </w:r>
    </w:p>
    <w:p w:rsidR="00E5372B" w:rsidRPr="002C4FCC" w:rsidRDefault="00E5372B" w:rsidP="0037336E">
      <w:pPr>
        <w:numPr>
          <w:ilvl w:val="0"/>
          <w:numId w:val="12"/>
        </w:numPr>
        <w:tabs>
          <w:tab w:val="left" w:pos="993"/>
        </w:tabs>
        <w:autoSpaceDE w:val="0"/>
        <w:autoSpaceDN w:val="0"/>
        <w:adjustRightInd w:val="0"/>
        <w:spacing w:line="240" w:lineRule="auto"/>
        <w:ind w:left="0" w:firstLine="540"/>
        <w:jc w:val="both"/>
        <w:rPr>
          <w:bCs/>
          <w:spacing w:val="-2"/>
        </w:rPr>
      </w:pPr>
      <w:r w:rsidRPr="002C4FCC">
        <w:rPr>
          <w:bCs/>
          <w:spacing w:val="-2"/>
        </w:rPr>
        <w:t>оказывается содействие в самореализации мастеров-любителей;</w:t>
      </w:r>
    </w:p>
    <w:p w:rsidR="00E5372B" w:rsidRPr="002C4FCC" w:rsidRDefault="00E5372B" w:rsidP="0037336E">
      <w:pPr>
        <w:numPr>
          <w:ilvl w:val="0"/>
          <w:numId w:val="12"/>
        </w:numPr>
        <w:tabs>
          <w:tab w:val="left" w:pos="993"/>
        </w:tabs>
        <w:autoSpaceDE w:val="0"/>
        <w:autoSpaceDN w:val="0"/>
        <w:adjustRightInd w:val="0"/>
        <w:spacing w:line="240" w:lineRule="auto"/>
        <w:ind w:left="0" w:firstLine="540"/>
        <w:jc w:val="both"/>
        <w:rPr>
          <w:bCs/>
          <w:spacing w:val="-2"/>
        </w:rPr>
      </w:pPr>
      <w:r w:rsidRPr="002C4FCC">
        <w:rPr>
          <w:bCs/>
          <w:spacing w:val="-2"/>
        </w:rPr>
        <w:t>организуются районные выставки по декоративно-прикладному искусству и ремеслам.</w:t>
      </w:r>
    </w:p>
    <w:p w:rsidR="00E5372B" w:rsidRPr="002C4FCC" w:rsidRDefault="00E5372B" w:rsidP="0037336E">
      <w:pPr>
        <w:numPr>
          <w:ilvl w:val="0"/>
          <w:numId w:val="12"/>
        </w:numPr>
        <w:tabs>
          <w:tab w:val="left" w:pos="993"/>
        </w:tabs>
        <w:autoSpaceDE w:val="0"/>
        <w:autoSpaceDN w:val="0"/>
        <w:adjustRightInd w:val="0"/>
        <w:spacing w:line="240" w:lineRule="auto"/>
        <w:ind w:left="0" w:firstLine="540"/>
        <w:jc w:val="both"/>
        <w:rPr>
          <w:bCs/>
          <w:spacing w:val="-2"/>
        </w:rPr>
      </w:pPr>
      <w:r w:rsidRPr="002C4FCC">
        <w:rPr>
          <w:bCs/>
        </w:rPr>
        <w:t>оказывается содействие в представлении изделий мастеров Глазовского района на республиканских и межрегиональных выставках.</w:t>
      </w:r>
    </w:p>
    <w:p w:rsidR="00E5372B" w:rsidRPr="002C4FCC" w:rsidRDefault="00E5372B" w:rsidP="0037336E">
      <w:pPr>
        <w:numPr>
          <w:ilvl w:val="0"/>
          <w:numId w:val="10"/>
        </w:numPr>
        <w:tabs>
          <w:tab w:val="left" w:pos="1134"/>
        </w:tabs>
        <w:autoSpaceDE w:val="0"/>
        <w:autoSpaceDN w:val="0"/>
        <w:adjustRightInd w:val="0"/>
        <w:spacing w:line="240" w:lineRule="auto"/>
        <w:ind w:left="0" w:firstLine="540"/>
        <w:jc w:val="both"/>
        <w:rPr>
          <w:bCs/>
          <w:spacing w:val="-2"/>
        </w:rPr>
      </w:pPr>
      <w:r w:rsidRPr="002C4FCC">
        <w:rPr>
          <w:bCs/>
          <w:spacing w:val="-2"/>
        </w:rPr>
        <w:t>Поддержка национальных самобытных коллективов самодеятельного художественного творчества.</w:t>
      </w:r>
    </w:p>
    <w:p w:rsidR="00E5372B" w:rsidRPr="002C4FCC" w:rsidRDefault="00E5372B" w:rsidP="00E5372B">
      <w:pPr>
        <w:tabs>
          <w:tab w:val="left" w:pos="1134"/>
        </w:tabs>
        <w:autoSpaceDE w:val="0"/>
        <w:autoSpaceDN w:val="0"/>
        <w:adjustRightInd w:val="0"/>
        <w:ind w:firstLine="540"/>
        <w:contextualSpacing/>
        <w:jc w:val="both"/>
        <w:rPr>
          <w:bCs/>
          <w:spacing w:val="-2"/>
        </w:rPr>
      </w:pPr>
      <w:r w:rsidRPr="002C4FCC">
        <w:rPr>
          <w:bCs/>
          <w:spacing w:val="-2"/>
        </w:rPr>
        <w:t>Национальные коллективы самодеятельного художественного творчества осуществляют деятельность на базе сельских муниципальных учреждений культуры, домов культуры, клубов.</w:t>
      </w:r>
    </w:p>
    <w:p w:rsidR="00E5372B" w:rsidRPr="002C4FCC" w:rsidRDefault="00E5372B" w:rsidP="00E5372B">
      <w:pPr>
        <w:tabs>
          <w:tab w:val="left" w:pos="1134"/>
        </w:tabs>
        <w:autoSpaceDE w:val="0"/>
        <w:autoSpaceDN w:val="0"/>
        <w:adjustRightInd w:val="0"/>
        <w:ind w:firstLine="540"/>
        <w:contextualSpacing/>
        <w:jc w:val="both"/>
        <w:rPr>
          <w:bCs/>
          <w:spacing w:val="-3"/>
        </w:rPr>
      </w:pPr>
      <w:r w:rsidRPr="002C4FCC">
        <w:rPr>
          <w:bCs/>
          <w:spacing w:val="-2"/>
        </w:rPr>
        <w:t>В целях поддержки национальных коллективов и народных талантов осуществляется в</w:t>
      </w:r>
      <w:r w:rsidRPr="002C4FCC">
        <w:rPr>
          <w:bCs/>
          <w:spacing w:val="-3"/>
        </w:rPr>
        <w:t xml:space="preserve">ыдвижение национальных самобытных коллективов, исполнителей на премию Правительства Удмуртской Республики </w:t>
      </w:r>
      <w:r w:rsidRPr="002C4FCC">
        <w:rPr>
          <w:bCs/>
        </w:rPr>
        <w:t xml:space="preserve">«Признание» за вклад в развитие народного творчества, </w:t>
      </w:r>
      <w:r w:rsidRPr="002C4FCC">
        <w:rPr>
          <w:bCs/>
          <w:spacing w:val="-3"/>
        </w:rPr>
        <w:t>а также на присвоение коллективу самодеятельного художественного творчества звания «народный» («образцовый»).</w:t>
      </w:r>
    </w:p>
    <w:p w:rsidR="00E5372B" w:rsidRPr="002C4FCC" w:rsidRDefault="00E5372B" w:rsidP="00E5372B">
      <w:pPr>
        <w:shd w:val="clear" w:color="auto" w:fill="FFFFFF"/>
        <w:tabs>
          <w:tab w:val="left" w:pos="1134"/>
        </w:tabs>
        <w:ind w:firstLine="540"/>
        <w:jc w:val="both"/>
      </w:pPr>
      <w:r w:rsidRPr="002C4FCC">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E5372B" w:rsidRPr="002C4FCC" w:rsidRDefault="00E5372B" w:rsidP="00E5372B">
      <w:pPr>
        <w:shd w:val="clear" w:color="auto" w:fill="FFFFFF"/>
        <w:tabs>
          <w:tab w:val="left" w:pos="1134"/>
        </w:tabs>
        <w:ind w:firstLine="540"/>
        <w:jc w:val="both"/>
        <w:rPr>
          <w:bCs/>
        </w:rPr>
      </w:pPr>
      <w:r w:rsidRPr="002C4FCC">
        <w:rPr>
          <w:bCs/>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2C4FCC">
          <w:rPr>
            <w:bCs/>
          </w:rPr>
          <w:t>2008 г</w:t>
        </w:r>
      </w:smartTag>
      <w:r w:rsidRPr="002C4FCC">
        <w:rPr>
          <w:bCs/>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 любительского художественного творчества, действующих в учреждениях культуры Глазовского района».</w:t>
      </w:r>
    </w:p>
    <w:p w:rsidR="00E5372B" w:rsidRPr="002C4FCC" w:rsidRDefault="00E5372B" w:rsidP="0037336E">
      <w:pPr>
        <w:numPr>
          <w:ilvl w:val="0"/>
          <w:numId w:val="10"/>
        </w:numPr>
        <w:tabs>
          <w:tab w:val="left" w:pos="1134"/>
        </w:tabs>
        <w:autoSpaceDE w:val="0"/>
        <w:autoSpaceDN w:val="0"/>
        <w:adjustRightInd w:val="0"/>
        <w:spacing w:line="240" w:lineRule="auto"/>
        <w:ind w:left="0" w:firstLine="540"/>
        <w:jc w:val="both"/>
        <w:rPr>
          <w:bCs/>
          <w:spacing w:val="-2"/>
        </w:rPr>
      </w:pPr>
      <w:r w:rsidRPr="002C4FCC">
        <w:rPr>
          <w:bCs/>
          <w:spacing w:val="-2"/>
        </w:rPr>
        <w:t>Сбор фольклорно-этнографического материала и его популяризация.</w:t>
      </w:r>
    </w:p>
    <w:p w:rsidR="00E5372B" w:rsidRPr="002C4FCC" w:rsidRDefault="00E5372B" w:rsidP="00E5372B">
      <w:pPr>
        <w:tabs>
          <w:tab w:val="left" w:pos="1134"/>
        </w:tabs>
        <w:autoSpaceDE w:val="0"/>
        <w:autoSpaceDN w:val="0"/>
        <w:adjustRightInd w:val="0"/>
        <w:ind w:firstLine="540"/>
        <w:contextualSpacing/>
        <w:jc w:val="both"/>
        <w:rPr>
          <w:bCs/>
          <w:spacing w:val="-2"/>
        </w:rPr>
      </w:pPr>
      <w:r w:rsidRPr="002C4FCC">
        <w:rPr>
          <w:bCs/>
          <w:spacing w:val="-2"/>
        </w:rPr>
        <w:t>В рамках основного мероприятия:</w:t>
      </w:r>
    </w:p>
    <w:p w:rsidR="00E5372B" w:rsidRPr="002C4FCC" w:rsidRDefault="00E5372B" w:rsidP="0037336E">
      <w:pPr>
        <w:numPr>
          <w:ilvl w:val="0"/>
          <w:numId w:val="12"/>
        </w:numPr>
        <w:tabs>
          <w:tab w:val="left" w:pos="993"/>
        </w:tabs>
        <w:autoSpaceDE w:val="0"/>
        <w:autoSpaceDN w:val="0"/>
        <w:adjustRightInd w:val="0"/>
        <w:spacing w:line="240" w:lineRule="auto"/>
        <w:ind w:left="0" w:firstLine="540"/>
        <w:jc w:val="both"/>
        <w:rPr>
          <w:bCs/>
          <w:spacing w:val="-2"/>
        </w:rPr>
      </w:pPr>
      <w:r w:rsidRPr="002C4FCC">
        <w:rPr>
          <w:bCs/>
          <w:spacing w:val="-2"/>
        </w:rPr>
        <w:t>осуществляется сбор народных (старинных) песен, частушек, народных игр, обрядов, традиций;</w:t>
      </w:r>
    </w:p>
    <w:p w:rsidR="00E5372B" w:rsidRPr="002C4FCC" w:rsidRDefault="00E5372B" w:rsidP="0037336E">
      <w:pPr>
        <w:numPr>
          <w:ilvl w:val="0"/>
          <w:numId w:val="12"/>
        </w:numPr>
        <w:tabs>
          <w:tab w:val="left" w:pos="993"/>
        </w:tabs>
        <w:autoSpaceDE w:val="0"/>
        <w:autoSpaceDN w:val="0"/>
        <w:adjustRightInd w:val="0"/>
        <w:spacing w:line="240" w:lineRule="auto"/>
        <w:ind w:left="0" w:firstLine="540"/>
        <w:jc w:val="both"/>
        <w:rPr>
          <w:bCs/>
          <w:spacing w:val="-2"/>
        </w:rPr>
      </w:pPr>
      <w:r w:rsidRPr="002C4FCC">
        <w:rPr>
          <w:bCs/>
          <w:spacing w:val="-2"/>
        </w:rPr>
        <w:t>издание сборников фольклорно-этнографического материала (на бумажном и электронном носителях, видеозаписи, аудиозаписи, фотографии).</w:t>
      </w:r>
    </w:p>
    <w:p w:rsidR="00E5372B" w:rsidRPr="002C4FCC" w:rsidRDefault="00E5372B" w:rsidP="00E5372B">
      <w:pPr>
        <w:tabs>
          <w:tab w:val="left" w:pos="1134"/>
        </w:tabs>
        <w:autoSpaceDE w:val="0"/>
        <w:autoSpaceDN w:val="0"/>
        <w:adjustRightInd w:val="0"/>
        <w:ind w:firstLine="540"/>
        <w:contextualSpacing/>
        <w:jc w:val="both"/>
        <w:rPr>
          <w:bCs/>
          <w:spacing w:val="-3"/>
        </w:rPr>
      </w:pPr>
      <w:r w:rsidRPr="002C4FCC">
        <w:rPr>
          <w:bCs/>
          <w:spacing w:val="-3"/>
        </w:rPr>
        <w:lastRenderedPageBreak/>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2C4FCC">
        <w:rPr>
          <w:bCs/>
        </w:rPr>
        <w:t>Глазов</w:t>
      </w:r>
      <w:r w:rsidRPr="002C4FCC">
        <w:rPr>
          <w:bCs/>
          <w:spacing w:val="-3"/>
        </w:rPr>
        <w:t xml:space="preserve">ского района. </w:t>
      </w:r>
    </w:p>
    <w:p w:rsidR="00E5372B" w:rsidRPr="002C4FCC" w:rsidRDefault="00E5372B" w:rsidP="00E5372B">
      <w:pPr>
        <w:tabs>
          <w:tab w:val="left" w:pos="1134"/>
        </w:tabs>
        <w:autoSpaceDE w:val="0"/>
        <w:autoSpaceDN w:val="0"/>
        <w:adjustRightInd w:val="0"/>
        <w:ind w:firstLine="540"/>
        <w:contextualSpacing/>
        <w:jc w:val="both"/>
        <w:rPr>
          <w:bCs/>
          <w:spacing w:val="-3"/>
        </w:rPr>
      </w:pPr>
      <w:r w:rsidRPr="002C4FCC">
        <w:rPr>
          <w:bCs/>
          <w:spacing w:val="-3"/>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3.6. Меры муниципального регулирования</w:t>
      </w:r>
    </w:p>
    <w:p w:rsidR="00E5372B" w:rsidRPr="002C4FCC" w:rsidRDefault="00E5372B" w:rsidP="00E5372B">
      <w:pPr>
        <w:tabs>
          <w:tab w:val="left" w:pos="1134"/>
        </w:tabs>
        <w:autoSpaceDE w:val="0"/>
        <w:autoSpaceDN w:val="0"/>
        <w:adjustRightInd w:val="0"/>
        <w:ind w:firstLine="709"/>
        <w:contextualSpacing/>
        <w:jc w:val="both"/>
        <w:rPr>
          <w:bCs/>
          <w:spacing w:val="-3"/>
        </w:rPr>
      </w:pPr>
      <w:r w:rsidRPr="002C4FCC">
        <w:rPr>
          <w:bCs/>
          <w:spacing w:val="-3"/>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 xml:space="preserve">3.7. Прогноз сводных показателей муниципальных заданий </w:t>
      </w:r>
    </w:p>
    <w:p w:rsidR="00E5372B" w:rsidRPr="002C4FCC" w:rsidRDefault="00E5372B" w:rsidP="00E5372B">
      <w:pPr>
        <w:shd w:val="clear" w:color="auto" w:fill="FFFFFF"/>
        <w:tabs>
          <w:tab w:val="left" w:pos="1134"/>
        </w:tabs>
        <w:ind w:firstLine="709"/>
        <w:jc w:val="both"/>
      </w:pPr>
      <w:r w:rsidRPr="002C4FCC">
        <w:t>В рамках подпрограммы оказание муниципальных услуг муниципальными учреждениями не осуществляется.</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 xml:space="preserve">3.8. Взаимодействие с органами государственной власти и местного самоуправления, организациями и гражданами </w:t>
      </w:r>
    </w:p>
    <w:p w:rsidR="00E5372B" w:rsidRPr="002C4FCC" w:rsidRDefault="00E5372B" w:rsidP="00E5372B">
      <w:pPr>
        <w:shd w:val="clear" w:color="auto" w:fill="FFFFFF"/>
        <w:tabs>
          <w:tab w:val="left" w:pos="1134"/>
        </w:tabs>
        <w:ind w:firstLine="709"/>
        <w:jc w:val="both"/>
      </w:pPr>
      <w:r w:rsidRPr="002C4FCC">
        <w:t>В рамках подпрограммы осуществляется взаимодействие с Министерством культуры, печати и информации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E5372B" w:rsidRPr="002C4FCC" w:rsidRDefault="00E5372B" w:rsidP="00E5372B">
      <w:pPr>
        <w:shd w:val="clear" w:color="auto" w:fill="FFFFFF"/>
        <w:ind w:right="-2" w:firstLine="709"/>
        <w:jc w:val="both"/>
      </w:pPr>
      <w:r w:rsidRPr="002C4FCC">
        <w:t>Непосредственное участие в организации и проведении мероприятий по популяризации национальных культур принимают:</w:t>
      </w:r>
    </w:p>
    <w:p w:rsidR="00E5372B" w:rsidRPr="002C4FCC" w:rsidRDefault="00E5372B" w:rsidP="0037336E">
      <w:pPr>
        <w:numPr>
          <w:ilvl w:val="0"/>
          <w:numId w:val="13"/>
        </w:numPr>
        <w:shd w:val="clear" w:color="auto" w:fill="FFFFFF"/>
        <w:tabs>
          <w:tab w:val="left" w:pos="993"/>
        </w:tabs>
        <w:spacing w:line="240" w:lineRule="auto"/>
        <w:ind w:left="0" w:firstLine="709"/>
        <w:jc w:val="both"/>
        <w:rPr>
          <w:bCs/>
        </w:rPr>
      </w:pPr>
      <w:r w:rsidRPr="002C4FCC">
        <w:rPr>
          <w:bCs/>
        </w:rPr>
        <w:t>органы местного самоуправления поселений, расположенных в границах Глазовского района;</w:t>
      </w:r>
    </w:p>
    <w:p w:rsidR="00E5372B" w:rsidRPr="002C4FCC" w:rsidRDefault="00E5372B" w:rsidP="0037336E">
      <w:pPr>
        <w:numPr>
          <w:ilvl w:val="0"/>
          <w:numId w:val="13"/>
        </w:numPr>
        <w:shd w:val="clear" w:color="auto" w:fill="FFFFFF"/>
        <w:tabs>
          <w:tab w:val="left" w:pos="993"/>
        </w:tabs>
        <w:spacing w:line="240" w:lineRule="auto"/>
        <w:ind w:left="0" w:firstLine="709"/>
        <w:jc w:val="both"/>
        <w:rPr>
          <w:bCs/>
        </w:rPr>
      </w:pPr>
      <w:r w:rsidRPr="002C4FCC">
        <w:rPr>
          <w:bCs/>
        </w:rPr>
        <w:t>общественные центры национальных культур;</w:t>
      </w:r>
    </w:p>
    <w:p w:rsidR="00E5372B" w:rsidRPr="002C4FCC" w:rsidRDefault="00E5372B" w:rsidP="0037336E">
      <w:pPr>
        <w:numPr>
          <w:ilvl w:val="0"/>
          <w:numId w:val="13"/>
        </w:numPr>
        <w:shd w:val="clear" w:color="auto" w:fill="FFFFFF"/>
        <w:tabs>
          <w:tab w:val="left" w:pos="993"/>
        </w:tabs>
        <w:spacing w:line="240" w:lineRule="auto"/>
        <w:ind w:left="0" w:firstLine="709"/>
        <w:jc w:val="both"/>
        <w:rPr>
          <w:bCs/>
        </w:rPr>
      </w:pPr>
      <w:r w:rsidRPr="002C4FCC">
        <w:rPr>
          <w:bCs/>
        </w:rPr>
        <w:t>культурно-досуговые учреждения поселений.</w:t>
      </w:r>
    </w:p>
    <w:p w:rsidR="00E5372B" w:rsidRPr="002C4FCC" w:rsidRDefault="00E5372B" w:rsidP="00E5372B">
      <w:pPr>
        <w:shd w:val="clear" w:color="auto" w:fill="FFFFFF"/>
        <w:ind w:right="-2" w:firstLine="709"/>
        <w:jc w:val="both"/>
      </w:pPr>
      <w:r w:rsidRPr="002C4FCC">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3.9. Ресурсное обеспечение подпрограммы</w:t>
      </w:r>
    </w:p>
    <w:p w:rsidR="00E5372B" w:rsidRPr="002C4FCC" w:rsidRDefault="00E5372B" w:rsidP="00E5372B">
      <w:pPr>
        <w:shd w:val="clear" w:color="auto" w:fill="FFFFFF"/>
        <w:ind w:right="-1" w:firstLine="709"/>
        <w:jc w:val="both"/>
      </w:pPr>
      <w:r w:rsidRPr="002C4FCC">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E5372B" w:rsidRPr="002C4FCC" w:rsidRDefault="00E5372B" w:rsidP="0037336E">
      <w:pPr>
        <w:keepNext/>
        <w:numPr>
          <w:ilvl w:val="0"/>
          <w:numId w:val="14"/>
        </w:numPr>
        <w:shd w:val="clear" w:color="auto" w:fill="FFFFFF"/>
        <w:tabs>
          <w:tab w:val="left" w:pos="1134"/>
        </w:tabs>
        <w:spacing w:line="240" w:lineRule="auto"/>
        <w:ind w:left="0" w:firstLine="709"/>
        <w:jc w:val="both"/>
        <w:rPr>
          <w:bCs/>
        </w:rPr>
      </w:pPr>
      <w:r w:rsidRPr="002C4FCC">
        <w:rPr>
          <w:bCs/>
        </w:rPr>
        <w:lastRenderedPageBreak/>
        <w:t>субсидии на выполнение муниципального задания МУК «Центр развития культуры» на оказание муниципальной услуги по организации и проведению культурно-массовых мероприятий; по оказанию координационно-методической помощи учреждениям культуры района (муниципальная программа «Развитие культуры» на 2015-2020 годы, подпрограмма «</w:t>
      </w:r>
      <w:r w:rsidRPr="002C4FCC">
        <w:t>Организация досуга и предоставление услуг организаций культуры</w:t>
      </w:r>
      <w:r w:rsidRPr="002C4FCC">
        <w:rPr>
          <w:bCs/>
        </w:rPr>
        <w:t>»).</w:t>
      </w:r>
    </w:p>
    <w:p w:rsidR="00E5372B" w:rsidRPr="002C4FCC" w:rsidRDefault="00E5372B" w:rsidP="00E5372B">
      <w:pPr>
        <w:shd w:val="clear" w:color="auto" w:fill="FFFFFF"/>
        <w:contextualSpacing/>
        <w:jc w:val="both"/>
        <w:rPr>
          <w:bCs/>
        </w:rPr>
      </w:pPr>
      <w:r w:rsidRPr="002C4FCC">
        <w:t xml:space="preserve">               В качестве дополнительных источников финансирования мероприятий подпрограммы (программ (проектов) в области </w:t>
      </w:r>
      <w:r w:rsidRPr="002C4FCC">
        <w:rPr>
          <w:bCs/>
        </w:rPr>
        <w:t>популяризации национальных культур</w:t>
      </w:r>
      <w:r w:rsidRPr="002C4FCC">
        <w:t xml:space="preserve">) могут быть целевые субсидии, полученные МУК «ЦРК», иными некоммерческими организациями, осуществляющими деятельность на территории </w:t>
      </w:r>
      <w:r w:rsidRPr="002C4FCC">
        <w:rPr>
          <w:bCs/>
        </w:rPr>
        <w:t>Глазов</w:t>
      </w:r>
      <w:r w:rsidRPr="002C4FCC">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2C4FCC">
        <w:rPr>
          <w:bCs/>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3.10. Анализ рисков и описание мер управления рисками</w:t>
      </w:r>
    </w:p>
    <w:p w:rsidR="00E5372B" w:rsidRPr="002C4FCC" w:rsidRDefault="00E5372B" w:rsidP="00E5372B">
      <w:pPr>
        <w:shd w:val="clear" w:color="auto" w:fill="FFFFFF"/>
        <w:ind w:firstLine="709"/>
        <w:jc w:val="both"/>
      </w:pPr>
      <w:r w:rsidRPr="002C4FCC">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2C4FCC">
        <w:rPr>
          <w:bCs/>
        </w:rPr>
        <w:t xml:space="preserve">программ (проектов) в области </w:t>
      </w:r>
      <w:r w:rsidRPr="002C4FCC">
        <w:t>популяризации национальных культур</w:t>
      </w:r>
      <w:r w:rsidRPr="002C4FCC">
        <w:rPr>
          <w:bCs/>
        </w:rPr>
        <w:t xml:space="preserve"> из бюджета Удмуртской Республики на конкурсной основе в виде субсидий на реализацию </w:t>
      </w:r>
      <w:r w:rsidRPr="002C4FCC">
        <w:t>программ (проектов) некоммерческих организаций.</w:t>
      </w:r>
    </w:p>
    <w:p w:rsidR="00E5372B" w:rsidRPr="002C4FCC" w:rsidRDefault="00E5372B" w:rsidP="00E5372B">
      <w:pPr>
        <w:shd w:val="clear" w:color="auto" w:fill="FFFFFF"/>
        <w:ind w:firstLine="709"/>
        <w:jc w:val="both"/>
      </w:pPr>
      <w:r w:rsidRPr="002C4FCC">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E5372B" w:rsidRPr="002C4FCC" w:rsidRDefault="00E5372B" w:rsidP="0037336E">
      <w:pPr>
        <w:numPr>
          <w:ilvl w:val="0"/>
          <w:numId w:val="5"/>
        </w:numPr>
        <w:shd w:val="clear" w:color="auto" w:fill="FFFFFF"/>
        <w:tabs>
          <w:tab w:val="left" w:pos="1134"/>
        </w:tabs>
        <w:spacing w:line="240" w:lineRule="auto"/>
        <w:ind w:left="0" w:firstLine="709"/>
        <w:contextualSpacing/>
        <w:jc w:val="both"/>
        <w:rPr>
          <w:bCs/>
        </w:rPr>
      </w:pPr>
      <w:r w:rsidRPr="002C4FCC">
        <w:rPr>
          <w:bCs/>
        </w:rPr>
        <w:t>составление планов работ, закрепление ответственных за выполнение мероприятий за конкретными исполнителями;</w:t>
      </w:r>
    </w:p>
    <w:p w:rsidR="00E5372B" w:rsidRPr="002C4FCC" w:rsidRDefault="00E5372B" w:rsidP="0037336E">
      <w:pPr>
        <w:numPr>
          <w:ilvl w:val="0"/>
          <w:numId w:val="5"/>
        </w:numPr>
        <w:shd w:val="clear" w:color="auto" w:fill="FFFFFF"/>
        <w:tabs>
          <w:tab w:val="left" w:pos="1134"/>
        </w:tabs>
        <w:spacing w:line="240" w:lineRule="auto"/>
        <w:ind w:left="0" w:firstLine="709"/>
        <w:contextualSpacing/>
        <w:jc w:val="both"/>
        <w:rPr>
          <w:bCs/>
        </w:rPr>
      </w:pPr>
      <w:r w:rsidRPr="002C4FCC">
        <w:rPr>
          <w:bCs/>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E5372B" w:rsidRPr="002C4FCC" w:rsidRDefault="00E5372B" w:rsidP="0037336E">
      <w:pPr>
        <w:numPr>
          <w:ilvl w:val="0"/>
          <w:numId w:val="5"/>
        </w:numPr>
        <w:shd w:val="clear" w:color="auto" w:fill="FFFFFF"/>
        <w:tabs>
          <w:tab w:val="left" w:pos="1134"/>
        </w:tabs>
        <w:spacing w:line="240" w:lineRule="auto"/>
        <w:ind w:left="0" w:firstLine="709"/>
        <w:contextualSpacing/>
        <w:jc w:val="both"/>
        <w:rPr>
          <w:bCs/>
        </w:rPr>
      </w:pPr>
      <w:r w:rsidRPr="002C4FCC">
        <w:rPr>
          <w:bCs/>
        </w:rPr>
        <w:t>информирование населения о мероприятиях по популяризации национальных культур.</w:t>
      </w:r>
    </w:p>
    <w:p w:rsidR="00E5372B" w:rsidRPr="002C4FCC" w:rsidRDefault="00E5372B" w:rsidP="00E5372B">
      <w:pPr>
        <w:keepNext/>
        <w:shd w:val="clear" w:color="auto" w:fill="FFFFFF"/>
        <w:tabs>
          <w:tab w:val="left" w:pos="1276"/>
        </w:tabs>
        <w:spacing w:before="360" w:after="240"/>
        <w:ind w:left="709" w:right="567"/>
        <w:jc w:val="center"/>
        <w:rPr>
          <w:b/>
        </w:rPr>
      </w:pPr>
      <w:r w:rsidRPr="002C4FCC">
        <w:rPr>
          <w:b/>
        </w:rPr>
        <w:t>3.11. Конечные результаты и показатели эффективности</w:t>
      </w:r>
    </w:p>
    <w:p w:rsidR="00E5372B" w:rsidRPr="002C4FCC" w:rsidRDefault="00E5372B" w:rsidP="00E5372B">
      <w:pPr>
        <w:shd w:val="clear" w:color="auto" w:fill="FFFFFF"/>
        <w:ind w:firstLine="709"/>
        <w:jc w:val="both"/>
      </w:pPr>
      <w:r w:rsidRPr="002C4FCC">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2C4FCC" w:rsidRDefault="00E5372B" w:rsidP="00E5372B">
      <w:pPr>
        <w:shd w:val="clear" w:color="auto" w:fill="FFFFFF"/>
        <w:ind w:firstLine="709"/>
        <w:jc w:val="both"/>
      </w:pPr>
      <w:r w:rsidRPr="002C4FCC">
        <w:t>Социально-экономические эффекты от реализации подпрограммы выражаются:</w:t>
      </w:r>
    </w:p>
    <w:p w:rsidR="00E5372B" w:rsidRPr="002C4FCC" w:rsidRDefault="00E5372B" w:rsidP="0037336E">
      <w:pPr>
        <w:numPr>
          <w:ilvl w:val="0"/>
          <w:numId w:val="15"/>
        </w:numPr>
        <w:shd w:val="clear" w:color="auto" w:fill="FFFFFF"/>
        <w:tabs>
          <w:tab w:val="left" w:pos="993"/>
        </w:tabs>
        <w:spacing w:line="240" w:lineRule="auto"/>
        <w:ind w:left="0" w:firstLine="709"/>
        <w:jc w:val="both"/>
        <w:rPr>
          <w:bCs/>
        </w:rPr>
      </w:pPr>
      <w:r w:rsidRPr="002C4FCC">
        <w:rPr>
          <w:bCs/>
        </w:rPr>
        <w:t>в развитии единого этнокультурного пространства на территории Глазовского района;</w:t>
      </w:r>
    </w:p>
    <w:p w:rsidR="00E5372B" w:rsidRPr="002C4FCC" w:rsidRDefault="00E5372B" w:rsidP="0037336E">
      <w:pPr>
        <w:numPr>
          <w:ilvl w:val="0"/>
          <w:numId w:val="15"/>
        </w:numPr>
        <w:shd w:val="clear" w:color="auto" w:fill="FFFFFF"/>
        <w:tabs>
          <w:tab w:val="left" w:pos="993"/>
        </w:tabs>
        <w:spacing w:line="240" w:lineRule="auto"/>
        <w:ind w:left="0" w:firstLine="709"/>
        <w:jc w:val="both"/>
        <w:rPr>
          <w:bCs/>
        </w:rPr>
      </w:pPr>
      <w:r w:rsidRPr="002C4FCC">
        <w:rPr>
          <w:bCs/>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2C4FCC" w:rsidRDefault="00E5372B" w:rsidP="0037336E">
      <w:pPr>
        <w:numPr>
          <w:ilvl w:val="0"/>
          <w:numId w:val="15"/>
        </w:numPr>
        <w:shd w:val="clear" w:color="auto" w:fill="FFFFFF"/>
        <w:tabs>
          <w:tab w:val="left" w:pos="993"/>
        </w:tabs>
        <w:spacing w:line="240" w:lineRule="auto"/>
        <w:ind w:left="0" w:firstLine="709"/>
        <w:jc w:val="both"/>
        <w:rPr>
          <w:bCs/>
        </w:rPr>
      </w:pPr>
      <w:r w:rsidRPr="002C4FCC">
        <w:rPr>
          <w:bCs/>
        </w:rPr>
        <w:t xml:space="preserve">повышение эффективности использования этнокультурного потенциала Глазовского района; </w:t>
      </w:r>
    </w:p>
    <w:p w:rsidR="00E5372B" w:rsidRPr="002C4FCC" w:rsidRDefault="00E5372B" w:rsidP="0037336E">
      <w:pPr>
        <w:numPr>
          <w:ilvl w:val="0"/>
          <w:numId w:val="15"/>
        </w:numPr>
        <w:shd w:val="clear" w:color="auto" w:fill="FFFFFF"/>
        <w:tabs>
          <w:tab w:val="left" w:pos="993"/>
        </w:tabs>
        <w:spacing w:line="240" w:lineRule="auto"/>
        <w:ind w:left="0" w:firstLine="709"/>
        <w:jc w:val="both"/>
        <w:rPr>
          <w:bCs/>
        </w:rPr>
      </w:pPr>
      <w:r w:rsidRPr="002C4FCC">
        <w:rPr>
          <w:bCs/>
        </w:rPr>
        <w:t>повышение инвестиционной привлекательности Глазовского района.</w:t>
      </w:r>
    </w:p>
    <w:p w:rsidR="00E5372B" w:rsidRPr="002C4FCC" w:rsidRDefault="00E5372B" w:rsidP="00E5372B">
      <w:pPr>
        <w:keepNext/>
        <w:shd w:val="clear" w:color="auto" w:fill="FFFFFF"/>
        <w:ind w:firstLine="709"/>
        <w:jc w:val="both"/>
      </w:pPr>
      <w:r w:rsidRPr="002C4FCC">
        <w:lastRenderedPageBreak/>
        <w:t>На конец реализации муниципальной программы:</w:t>
      </w:r>
    </w:p>
    <w:p w:rsidR="00E5372B" w:rsidRPr="002C4FCC" w:rsidRDefault="00E5372B" w:rsidP="00E5372B">
      <w:pPr>
        <w:shd w:val="clear" w:color="auto" w:fill="FFFFFF"/>
        <w:tabs>
          <w:tab w:val="left" w:pos="317"/>
        </w:tabs>
        <w:spacing w:before="60" w:after="60"/>
        <w:ind w:left="33"/>
        <w:rPr>
          <w:bCs/>
        </w:rPr>
      </w:pPr>
      <w:r w:rsidRPr="002C4FCC">
        <w:rPr>
          <w:bCs/>
        </w:rPr>
        <w:t>- увеличение количества 5 общественных центров национальных культур;</w:t>
      </w:r>
    </w:p>
    <w:p w:rsidR="00E5372B" w:rsidRPr="002C4FCC" w:rsidRDefault="00E5372B" w:rsidP="00E5372B">
      <w:pPr>
        <w:tabs>
          <w:tab w:val="left" w:pos="-55"/>
        </w:tabs>
        <w:spacing w:before="60" w:after="60"/>
      </w:pPr>
      <w:r w:rsidRPr="002C4FCC">
        <w:t xml:space="preserve">-   увеличение количества районных смотров, фестивалей, выставок до 15 ед.; </w:t>
      </w:r>
    </w:p>
    <w:p w:rsidR="00E5372B" w:rsidRPr="002C4FCC" w:rsidRDefault="00E5372B" w:rsidP="0037336E">
      <w:pPr>
        <w:numPr>
          <w:ilvl w:val="0"/>
          <w:numId w:val="16"/>
        </w:numPr>
        <w:shd w:val="clear" w:color="auto" w:fill="FFFFFF"/>
        <w:tabs>
          <w:tab w:val="left" w:pos="317"/>
        </w:tabs>
        <w:spacing w:before="60" w:after="60" w:line="240" w:lineRule="auto"/>
        <w:ind w:left="33" w:firstLine="0"/>
        <w:rPr>
          <w:bCs/>
        </w:rPr>
      </w:pPr>
      <w:r w:rsidRPr="002C4FCC">
        <w:rPr>
          <w:bCs/>
        </w:rPr>
        <w:t>увеличение численности участников мероприятий, направленных на популяризацию национальных культур, составит 15200 человек;</w:t>
      </w:r>
    </w:p>
    <w:p w:rsidR="00E5372B" w:rsidRPr="002C4FCC" w:rsidRDefault="00E5372B" w:rsidP="00E5372B">
      <w:pPr>
        <w:shd w:val="clear" w:color="auto" w:fill="FFFFFF"/>
        <w:tabs>
          <w:tab w:val="left" w:pos="993"/>
        </w:tabs>
        <w:spacing w:line="312" w:lineRule="auto"/>
        <w:contextualSpacing/>
        <w:jc w:val="both"/>
        <w:rPr>
          <w:bCs/>
        </w:rPr>
      </w:pPr>
      <w:r w:rsidRPr="002C4FCC">
        <w:rPr>
          <w:bCs/>
        </w:rPr>
        <w:t xml:space="preserve"> -  увеличение количества национальных коллективов составит 21 ед.</w:t>
      </w:r>
    </w:p>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Pr="002C4FCC" w:rsidRDefault="00E5372B" w:rsidP="00E5372B"/>
    <w:p w:rsidR="00E5372B" w:rsidRDefault="00E5372B"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Default="000F41C9" w:rsidP="00E5372B"/>
    <w:p w:rsidR="000F41C9" w:rsidRPr="002C4FCC" w:rsidRDefault="000F41C9" w:rsidP="00E5372B"/>
    <w:p w:rsidR="00E5372B" w:rsidRPr="002C4FCC" w:rsidRDefault="00E5372B" w:rsidP="00E5372B">
      <w:pPr>
        <w:jc w:val="center"/>
        <w:rPr>
          <w:b/>
        </w:rPr>
      </w:pPr>
    </w:p>
    <w:p w:rsidR="00E5372B" w:rsidRPr="002C4FCC" w:rsidRDefault="00E5372B" w:rsidP="00E5372B">
      <w:pPr>
        <w:shd w:val="clear" w:color="auto" w:fill="FFFFFF"/>
        <w:suppressAutoHyphens/>
        <w:jc w:val="both"/>
        <w:rPr>
          <w:b/>
          <w:lang w:eastAsia="ar-SA"/>
        </w:rPr>
      </w:pPr>
    </w:p>
    <w:p w:rsidR="00E5372B" w:rsidRPr="002C4FCC" w:rsidRDefault="00E5372B" w:rsidP="00E5372B">
      <w:pPr>
        <w:jc w:val="center"/>
        <w:rPr>
          <w:b/>
        </w:rPr>
      </w:pPr>
      <w:r w:rsidRPr="002C4FCC">
        <w:rPr>
          <w:b/>
        </w:rPr>
        <w:lastRenderedPageBreak/>
        <w:t xml:space="preserve">Подпрограмма «Развитие туризма </w:t>
      </w:r>
    </w:p>
    <w:p w:rsidR="00E5372B" w:rsidRPr="002C4FCC" w:rsidRDefault="00E5372B" w:rsidP="00E5372B">
      <w:pPr>
        <w:jc w:val="center"/>
        <w:rPr>
          <w:b/>
        </w:rPr>
      </w:pPr>
      <w:r w:rsidRPr="002C4FCC">
        <w:rPr>
          <w:b/>
        </w:rPr>
        <w:t>в муниципальном образовании «Глазовский район»</w:t>
      </w:r>
    </w:p>
    <w:p w:rsidR="00E5372B" w:rsidRPr="002C4FCC" w:rsidRDefault="00E5372B" w:rsidP="00E5372B">
      <w:pPr>
        <w:jc w:val="center"/>
        <w:rPr>
          <w:b/>
        </w:rPr>
      </w:pPr>
      <w:r w:rsidRPr="002C4FCC">
        <w:rPr>
          <w:b/>
        </w:rPr>
        <w:t>на 2015-2020 годы»</w:t>
      </w:r>
    </w:p>
    <w:p w:rsidR="00E5372B" w:rsidRPr="002C4FCC" w:rsidRDefault="00E5372B" w:rsidP="00E5372B">
      <w:pPr>
        <w:ind w:firstLine="42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1"/>
        <w:gridCol w:w="7830"/>
      </w:tblGrid>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sz w:val="22"/>
              </w:rPr>
            </w:pPr>
            <w:r w:rsidRPr="002C4FCC">
              <w:rPr>
                <w:sz w:val="22"/>
              </w:rPr>
              <w:t>Наименование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spacing w:line="23" w:lineRule="atLeast"/>
              <w:jc w:val="both"/>
              <w:rPr>
                <w:sz w:val="22"/>
              </w:rPr>
            </w:pPr>
            <w:r w:rsidRPr="002C4FCC">
              <w:rPr>
                <w:bCs/>
                <w:lang w:eastAsia="ar-SA"/>
              </w:rPr>
              <w:t>Развитие культуры на 2015-2020 годы</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sz w:val="22"/>
              </w:rPr>
            </w:pPr>
            <w:r w:rsidRPr="002C4FCC">
              <w:rPr>
                <w:sz w:val="22"/>
              </w:rPr>
              <w:t xml:space="preserve">Подпрограммы </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autoSpaceDE w:val="0"/>
              <w:autoSpaceDN w:val="0"/>
              <w:adjustRightInd w:val="0"/>
              <w:spacing w:line="23" w:lineRule="atLeast"/>
              <w:jc w:val="both"/>
            </w:pPr>
            <w:r w:rsidRPr="002C4FCC">
              <w:t>«Развитие туризма в Глазовском районе на 2015-2020 годы»</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sz w:val="22"/>
              </w:rPr>
            </w:pPr>
            <w:r w:rsidRPr="002C4FCC">
              <w:rPr>
                <w:sz w:val="22"/>
              </w:rPr>
              <w:t>Координатор</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autoSpaceDE w:val="0"/>
              <w:autoSpaceDN w:val="0"/>
              <w:adjustRightInd w:val="0"/>
              <w:spacing w:line="23" w:lineRule="atLeast"/>
              <w:jc w:val="both"/>
              <w:rPr>
                <w:sz w:val="22"/>
              </w:rPr>
            </w:pPr>
            <w:r w:rsidRPr="002C4FCC">
              <w:rPr>
                <w:sz w:val="22"/>
              </w:rPr>
              <w:t>Заместитель главы Администрации муниципального образования «Глазовский район» по социальным вопросам</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t xml:space="preserve">Ответственный исполнитель </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autoSpaceDE w:val="0"/>
              <w:autoSpaceDN w:val="0"/>
              <w:adjustRightInd w:val="0"/>
              <w:spacing w:line="23" w:lineRule="atLeast"/>
              <w:jc w:val="both"/>
              <w:rPr>
                <w:sz w:val="22"/>
              </w:rPr>
            </w:pPr>
            <w:r w:rsidRPr="002C4FCC">
              <w:rPr>
                <w:sz w:val="22"/>
              </w:rPr>
              <w:t>Отдел культуры и молодежной политики Администрации муниципального образования «Глазовский район»</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t xml:space="preserve">Соисполнители </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spacing w:line="23" w:lineRule="atLeast"/>
              <w:jc w:val="both"/>
              <w:rPr>
                <w:sz w:val="22"/>
              </w:rPr>
            </w:pPr>
            <w:r w:rsidRPr="002C4FCC">
              <w:rPr>
                <w:sz w:val="22"/>
              </w:rPr>
              <w:t>МУК «Глазовский районный историко-краеведческий музейный комплекс» МО «Глазовский район»;</w:t>
            </w:r>
          </w:p>
          <w:p w:rsidR="00E5372B" w:rsidRPr="002C4FCC" w:rsidRDefault="00E5372B" w:rsidP="00E5372B">
            <w:pPr>
              <w:spacing w:line="23" w:lineRule="atLeast"/>
              <w:jc w:val="both"/>
              <w:rPr>
                <w:sz w:val="22"/>
              </w:rPr>
            </w:pPr>
            <w:r w:rsidRPr="002C4FCC">
              <w:rPr>
                <w:sz w:val="22"/>
              </w:rPr>
              <w:t>МУК «Центр культуры и туризма» МО «Глазовский район»;</w:t>
            </w:r>
          </w:p>
          <w:p w:rsidR="00E5372B" w:rsidRPr="002C4FCC" w:rsidRDefault="00E5372B" w:rsidP="00E5372B">
            <w:pPr>
              <w:spacing w:line="23" w:lineRule="atLeast"/>
              <w:jc w:val="both"/>
              <w:rPr>
                <w:sz w:val="22"/>
              </w:rPr>
            </w:pPr>
            <w:r w:rsidRPr="002C4FCC">
              <w:rPr>
                <w:sz w:val="22"/>
              </w:rPr>
              <w:t>МБУК «Дом дружбы народов» (по согласованию);</w:t>
            </w:r>
          </w:p>
          <w:p w:rsidR="00E5372B" w:rsidRPr="002C4FCC" w:rsidRDefault="00E5372B" w:rsidP="00E5372B">
            <w:pPr>
              <w:spacing w:line="23" w:lineRule="atLeast"/>
              <w:jc w:val="both"/>
              <w:rPr>
                <w:sz w:val="22"/>
              </w:rPr>
            </w:pPr>
            <w:r w:rsidRPr="002C4FCC">
              <w:rPr>
                <w:sz w:val="22"/>
              </w:rPr>
              <w:t>Муниципальные образования Глазовского района (по согласованию);</w:t>
            </w:r>
          </w:p>
          <w:p w:rsidR="00E5372B" w:rsidRPr="002C4FCC" w:rsidRDefault="00E5372B" w:rsidP="00E5372B">
            <w:pPr>
              <w:spacing w:line="23" w:lineRule="atLeast"/>
              <w:jc w:val="both"/>
              <w:rPr>
                <w:sz w:val="22"/>
              </w:rPr>
            </w:pPr>
            <w:r w:rsidRPr="002C4FCC">
              <w:rPr>
                <w:sz w:val="22"/>
              </w:rPr>
              <w:t>Учреждения культуры Глазовского района (по согласованию);</w:t>
            </w:r>
          </w:p>
          <w:p w:rsidR="00E5372B" w:rsidRPr="002C4FCC" w:rsidRDefault="00E5372B" w:rsidP="00E5372B">
            <w:pPr>
              <w:autoSpaceDE w:val="0"/>
              <w:autoSpaceDN w:val="0"/>
              <w:adjustRightInd w:val="0"/>
              <w:spacing w:line="23" w:lineRule="atLeast"/>
              <w:jc w:val="both"/>
              <w:rPr>
                <w:sz w:val="22"/>
              </w:rPr>
            </w:pPr>
            <w:r w:rsidRPr="002C4FCC">
              <w:rPr>
                <w:sz w:val="22"/>
              </w:rPr>
              <w:t>Индивидуальные предприниматели (по согласованию);</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t>Цель</w:t>
            </w:r>
          </w:p>
        </w:tc>
        <w:tc>
          <w:tcPr>
            <w:tcW w:w="7830" w:type="dxa"/>
            <w:tcBorders>
              <w:top w:val="single" w:sz="4" w:space="0" w:color="000000"/>
              <w:left w:val="single" w:sz="4" w:space="0" w:color="000000"/>
              <w:bottom w:val="single" w:sz="4" w:space="0" w:color="000000"/>
              <w:right w:val="single" w:sz="4" w:space="0" w:color="000000"/>
            </w:tcBorders>
            <w:vAlign w:val="center"/>
          </w:tcPr>
          <w:p w:rsidR="00E5372B" w:rsidRPr="002C4FCC" w:rsidRDefault="00E5372B" w:rsidP="00E5372B">
            <w:pPr>
              <w:snapToGrid w:val="0"/>
              <w:spacing w:line="23" w:lineRule="atLeast"/>
              <w:jc w:val="both"/>
              <w:rPr>
                <w:sz w:val="22"/>
              </w:rPr>
            </w:pPr>
            <w:r w:rsidRPr="002C4FCC">
              <w:rPr>
                <w:sz w:val="22"/>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t xml:space="preserve">Задачи </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snapToGrid w:val="0"/>
              <w:spacing w:line="23" w:lineRule="atLeast"/>
              <w:jc w:val="both"/>
              <w:rPr>
                <w:sz w:val="22"/>
              </w:rPr>
            </w:pPr>
            <w:r w:rsidRPr="002C4FCC">
              <w:rPr>
                <w:sz w:val="22"/>
              </w:rPr>
              <w:t>- создание центра, занимающегося развитием туризма в Глазовском районе;</w:t>
            </w:r>
          </w:p>
          <w:p w:rsidR="00E5372B" w:rsidRPr="002C4FCC" w:rsidRDefault="00E5372B" w:rsidP="00E5372B">
            <w:pPr>
              <w:snapToGrid w:val="0"/>
              <w:spacing w:line="23" w:lineRule="atLeast"/>
              <w:jc w:val="both"/>
              <w:rPr>
                <w:sz w:val="22"/>
              </w:rPr>
            </w:pPr>
            <w:r w:rsidRPr="002C4FCC">
              <w:rPr>
                <w:sz w:val="22"/>
              </w:rPr>
              <w:t xml:space="preserve">- формирование системы продвижения туристского продукта и рекламно-информационного обеспечения туристской отрасли; </w:t>
            </w:r>
          </w:p>
          <w:p w:rsidR="00E5372B" w:rsidRPr="002C4FCC" w:rsidRDefault="00E5372B" w:rsidP="00E5372B">
            <w:pPr>
              <w:spacing w:line="23" w:lineRule="atLeast"/>
              <w:jc w:val="both"/>
              <w:rPr>
                <w:sz w:val="22"/>
              </w:rPr>
            </w:pPr>
            <w:r w:rsidRPr="002C4FCC">
              <w:rPr>
                <w:sz w:val="22"/>
              </w:rPr>
              <w:t>- увеличение внутреннего и въездного туристских потоков;</w:t>
            </w:r>
          </w:p>
          <w:p w:rsidR="00E5372B" w:rsidRPr="002C4FCC" w:rsidRDefault="00E5372B" w:rsidP="00E5372B">
            <w:pPr>
              <w:spacing w:line="23" w:lineRule="atLeast"/>
              <w:jc w:val="both"/>
              <w:rPr>
                <w:sz w:val="22"/>
              </w:rPr>
            </w:pPr>
            <w:r w:rsidRPr="002C4FCC">
              <w:rPr>
                <w:sz w:val="22"/>
              </w:rPr>
              <w:t xml:space="preserve">- содействие развитию инфраструктуры и материальной базы туризма; </w:t>
            </w:r>
          </w:p>
          <w:p w:rsidR="00E5372B" w:rsidRPr="002C4FCC" w:rsidRDefault="00E5372B" w:rsidP="00E5372B">
            <w:pPr>
              <w:spacing w:line="23" w:lineRule="atLeast"/>
              <w:jc w:val="both"/>
              <w:rPr>
                <w:sz w:val="22"/>
              </w:rPr>
            </w:pPr>
            <w:r w:rsidRPr="002C4FCC">
              <w:rPr>
                <w:sz w:val="22"/>
              </w:rPr>
              <w:t>- повышение качества и доступности предоставляемых туристских услуг;</w:t>
            </w:r>
          </w:p>
          <w:p w:rsidR="00E5372B" w:rsidRPr="002C4FCC" w:rsidRDefault="00E5372B" w:rsidP="00E5372B">
            <w:pPr>
              <w:spacing w:line="23" w:lineRule="atLeast"/>
              <w:jc w:val="both"/>
              <w:rPr>
                <w:sz w:val="22"/>
              </w:rPr>
            </w:pPr>
            <w:r w:rsidRPr="002C4FCC">
              <w:rPr>
                <w:sz w:val="22"/>
              </w:rPr>
              <w:t>- увеличение разнообразия турпродуктов;</w:t>
            </w:r>
          </w:p>
          <w:p w:rsidR="00E5372B" w:rsidRPr="002C4FCC" w:rsidRDefault="00E5372B" w:rsidP="00E5372B">
            <w:pPr>
              <w:spacing w:line="23" w:lineRule="atLeast"/>
              <w:jc w:val="both"/>
              <w:rPr>
                <w:sz w:val="22"/>
              </w:rPr>
            </w:pPr>
            <w:r w:rsidRPr="002C4FCC">
              <w:rPr>
                <w:sz w:val="22"/>
              </w:rPr>
              <w:t xml:space="preserve">- создание благоприятных условий для развития малого и среднего предпринимательства, привлечения инвестиций в сферу туризма; </w:t>
            </w:r>
          </w:p>
          <w:p w:rsidR="00E5372B" w:rsidRPr="002C4FCC" w:rsidRDefault="00E5372B" w:rsidP="00E5372B">
            <w:pPr>
              <w:spacing w:line="23" w:lineRule="atLeast"/>
              <w:jc w:val="both"/>
              <w:rPr>
                <w:iCs/>
                <w:sz w:val="22"/>
              </w:rPr>
            </w:pPr>
            <w:r w:rsidRPr="002C4FCC">
              <w:rPr>
                <w:iCs/>
                <w:sz w:val="22"/>
              </w:rPr>
              <w:t>- формирование экономической заинтересованности населения Глазовского района в развитии, благоустройстве территории поселений.</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t xml:space="preserve">Целевые показатели (индикаторы) </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spacing w:line="23" w:lineRule="atLeast"/>
              <w:jc w:val="both"/>
              <w:rPr>
                <w:spacing w:val="2"/>
                <w:sz w:val="22"/>
              </w:rPr>
            </w:pPr>
            <w:r w:rsidRPr="002C4FCC">
              <w:rPr>
                <w:spacing w:val="2"/>
                <w:sz w:val="22"/>
              </w:rPr>
              <w:t xml:space="preserve">1) </w:t>
            </w:r>
            <w:r w:rsidRPr="002C4FCC">
              <w:t>внебюджетные финансовые средства за счет оказания туристических услуг</w:t>
            </w:r>
            <w:r w:rsidRPr="002C4FCC">
              <w:rPr>
                <w:spacing w:val="2"/>
                <w:sz w:val="22"/>
              </w:rPr>
              <w:t>, тыс.руб.</w:t>
            </w:r>
          </w:p>
          <w:p w:rsidR="00E5372B" w:rsidRPr="002C4FCC" w:rsidRDefault="00E5372B" w:rsidP="00E5372B">
            <w:pPr>
              <w:spacing w:line="23" w:lineRule="atLeast"/>
              <w:jc w:val="both"/>
              <w:rPr>
                <w:sz w:val="22"/>
              </w:rPr>
            </w:pPr>
            <w:r w:rsidRPr="002C4FCC">
              <w:rPr>
                <w:sz w:val="22"/>
              </w:rPr>
              <w:t>2) Объем внутреннего туристического потока, человек</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sz w:val="22"/>
              </w:rPr>
            </w:pPr>
            <w:r w:rsidRPr="002C4FCC">
              <w:rPr>
                <w:sz w:val="22"/>
              </w:rPr>
              <w:t>Сроки и этапы  реализации</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keepNext/>
              <w:spacing w:line="23" w:lineRule="atLeast"/>
              <w:jc w:val="both"/>
            </w:pPr>
            <w:r w:rsidRPr="002C4FCC">
              <w:rPr>
                <w:sz w:val="22"/>
              </w:rPr>
              <w:t>Срок реализации  2015-2020 годы.</w:t>
            </w:r>
          </w:p>
          <w:p w:rsidR="00E5372B" w:rsidRPr="002C4FCC" w:rsidRDefault="00E5372B" w:rsidP="00E5372B">
            <w:pPr>
              <w:jc w:val="both"/>
              <w:rPr>
                <w:sz w:val="20"/>
                <w:szCs w:val="20"/>
              </w:rPr>
            </w:pPr>
            <w:r w:rsidRPr="002C4FCC">
              <w:rPr>
                <w:sz w:val="20"/>
                <w:szCs w:val="20"/>
              </w:rPr>
              <w:t>1 этап – 2015-2016 год – формирование сети субъектов туристической деятельности, разработка и продвижение бренда;</w:t>
            </w:r>
          </w:p>
          <w:p w:rsidR="00E5372B" w:rsidRPr="002C4FCC" w:rsidRDefault="00E5372B" w:rsidP="00E5372B">
            <w:pPr>
              <w:spacing w:line="23" w:lineRule="atLeast"/>
              <w:jc w:val="both"/>
              <w:rPr>
                <w:sz w:val="20"/>
                <w:szCs w:val="20"/>
              </w:rPr>
            </w:pPr>
            <w:r w:rsidRPr="002C4FCC">
              <w:rPr>
                <w:sz w:val="20"/>
                <w:szCs w:val="20"/>
              </w:rPr>
              <w:t>2 этап - 2017-2020 годы – продвижение туристического продукта на внутреннем и внешнем рынке</w:t>
            </w:r>
          </w:p>
          <w:p w:rsidR="00E5372B" w:rsidRPr="002C4FCC" w:rsidRDefault="00E5372B" w:rsidP="00E5372B">
            <w:pPr>
              <w:spacing w:line="23" w:lineRule="atLeast"/>
              <w:jc w:val="both"/>
              <w:rPr>
                <w:sz w:val="22"/>
              </w:rPr>
            </w:pP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t>Объем средств бюджета муниципального образования «Глазовский район» на реализацию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BD14CF" w:rsidRPr="000229E9" w:rsidRDefault="00BD14CF" w:rsidP="00BD14CF">
            <w:pPr>
              <w:spacing w:line="23" w:lineRule="atLeast"/>
              <w:jc w:val="both"/>
              <w:rPr>
                <w:sz w:val="22"/>
              </w:rPr>
            </w:pPr>
            <w:r w:rsidRPr="000229E9">
              <w:rPr>
                <w:sz w:val="22"/>
              </w:rPr>
              <w:t>Общий объем финансирования мероприятий подпрограммы за 2015-2020 годы за счет средств бюджета муниципального образования «Глазовский район» составляет 7</w:t>
            </w:r>
            <w:r>
              <w:rPr>
                <w:sz w:val="22"/>
              </w:rPr>
              <w:t>08</w:t>
            </w:r>
            <w:r w:rsidRPr="000229E9">
              <w:rPr>
                <w:sz w:val="22"/>
              </w:rPr>
              <w:t>6,0 тыс. рублей, в том числе 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BD14CF" w:rsidRPr="000229E9" w:rsidTr="00E0636E">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sz w:val="20"/>
                      <w:szCs w:val="20"/>
                    </w:rPr>
                  </w:pPr>
                  <w:r w:rsidRPr="000229E9">
                    <w:rPr>
                      <w:bCs/>
                      <w:sz w:val="20"/>
                      <w:szCs w:val="20"/>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bCs/>
                      <w:sz w:val="20"/>
                      <w:szCs w:val="20"/>
                    </w:rPr>
                  </w:pPr>
                  <w:r w:rsidRPr="000229E9">
                    <w:rPr>
                      <w:bCs/>
                      <w:sz w:val="20"/>
                      <w:szCs w:val="20"/>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BD14CF" w:rsidRPr="000229E9" w:rsidRDefault="00BD14CF" w:rsidP="00E0636E">
                  <w:pPr>
                    <w:spacing w:line="23" w:lineRule="atLeast"/>
                    <w:jc w:val="both"/>
                    <w:rPr>
                      <w:bCs/>
                      <w:sz w:val="20"/>
                      <w:szCs w:val="20"/>
                    </w:rPr>
                  </w:pPr>
                  <w:r w:rsidRPr="000229E9">
                    <w:rPr>
                      <w:bCs/>
                      <w:sz w:val="20"/>
                      <w:szCs w:val="20"/>
                    </w:rPr>
                    <w:t>В том числе:</w:t>
                  </w:r>
                </w:p>
              </w:tc>
            </w:tr>
            <w:tr w:rsidR="00BD14CF" w:rsidRPr="000229E9" w:rsidTr="00E0636E">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bC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rsidR="00BD14CF" w:rsidRPr="000229E9" w:rsidRDefault="00BD14CF" w:rsidP="00E0636E">
                  <w:pPr>
                    <w:spacing w:line="23" w:lineRule="atLeast"/>
                    <w:jc w:val="both"/>
                    <w:rPr>
                      <w:bCs/>
                      <w:sz w:val="20"/>
                      <w:szCs w:val="20"/>
                    </w:rPr>
                  </w:pPr>
                  <w:r w:rsidRPr="000229E9">
                    <w:rPr>
                      <w:bCs/>
                      <w:sz w:val="20"/>
                      <w:szCs w:val="20"/>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BD14CF" w:rsidRPr="000229E9" w:rsidRDefault="00BD14CF" w:rsidP="00E0636E">
                  <w:pPr>
                    <w:spacing w:line="23" w:lineRule="atLeast"/>
                    <w:jc w:val="both"/>
                    <w:rPr>
                      <w:bCs/>
                      <w:sz w:val="20"/>
                      <w:szCs w:val="20"/>
                    </w:rPr>
                  </w:pPr>
                  <w:r w:rsidRPr="000229E9">
                    <w:rPr>
                      <w:bCs/>
                      <w:sz w:val="20"/>
                      <w:szCs w:val="20"/>
                    </w:rPr>
                    <w:t>Субсидий из бюджета Удмуртской Республики</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2017</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sz w:val="20"/>
                      <w:szCs w:val="20"/>
                    </w:rPr>
                    <w:t>1380,9</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sz w:val="20"/>
                      <w:szCs w:val="20"/>
                    </w:rPr>
                  </w:pPr>
                  <w:r w:rsidRPr="00414474">
                    <w:rPr>
                      <w:b/>
                      <w:sz w:val="20"/>
                      <w:szCs w:val="20"/>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2018</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2019</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w:t>
                  </w:r>
                  <w:r>
                    <w:rPr>
                      <w:b/>
                    </w:rPr>
                    <w:t>4</w:t>
                  </w:r>
                  <w:r w:rsidRPr="00414474">
                    <w:rPr>
                      <w:b/>
                    </w:rPr>
                    <w:t>8,8</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2020</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w:t>
                  </w:r>
                  <w:r>
                    <w:rPr>
                      <w:b/>
                    </w:rPr>
                    <w:t>4</w:t>
                  </w:r>
                  <w:r w:rsidRPr="00414474">
                    <w:rPr>
                      <w:b/>
                    </w:rPr>
                    <w:t>8,8</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lastRenderedPageBreak/>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Pr>
                      <w:b/>
                      <w:sz w:val="20"/>
                      <w:szCs w:val="20"/>
                    </w:rPr>
                    <w:t>7086,0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7086,0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bl>
          <w:p w:rsidR="00BD14CF" w:rsidRPr="000229E9" w:rsidRDefault="00BD14CF" w:rsidP="00BD14CF">
            <w:pPr>
              <w:spacing w:line="23" w:lineRule="atLeast"/>
              <w:jc w:val="both"/>
              <w:rPr>
                <w:sz w:val="22"/>
              </w:rPr>
            </w:pPr>
          </w:p>
          <w:p w:rsidR="00E5372B" w:rsidRPr="000F41C9" w:rsidRDefault="00BD14CF" w:rsidP="00BD14CF">
            <w:pPr>
              <w:autoSpaceDE w:val="0"/>
              <w:autoSpaceDN w:val="0"/>
              <w:adjustRightInd w:val="0"/>
              <w:spacing w:line="23" w:lineRule="atLeast"/>
              <w:jc w:val="both"/>
              <w:rPr>
                <w:color w:val="FF0000"/>
                <w:sz w:val="22"/>
              </w:rPr>
            </w:pPr>
            <w:r w:rsidRPr="000229E9">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2C4FCC" w:rsidTr="00E5372B">
        <w:tc>
          <w:tcPr>
            <w:tcW w:w="1741" w:type="dxa"/>
            <w:tcBorders>
              <w:top w:val="single" w:sz="4" w:space="0" w:color="000000"/>
              <w:left w:val="single" w:sz="4" w:space="0" w:color="000000"/>
              <w:bottom w:val="single" w:sz="4" w:space="0" w:color="000000"/>
              <w:right w:val="single" w:sz="4" w:space="0" w:color="000000"/>
            </w:tcBorders>
            <w:hideMark/>
          </w:tcPr>
          <w:p w:rsidR="00E5372B" w:rsidRPr="002C4FCC" w:rsidRDefault="00E5372B" w:rsidP="00E5372B">
            <w:pPr>
              <w:autoSpaceDE w:val="0"/>
              <w:autoSpaceDN w:val="0"/>
              <w:adjustRightInd w:val="0"/>
              <w:spacing w:line="23" w:lineRule="atLeast"/>
              <w:jc w:val="both"/>
              <w:rPr>
                <w:b/>
                <w:sz w:val="22"/>
              </w:rPr>
            </w:pPr>
            <w:r w:rsidRPr="002C4FCC">
              <w:rPr>
                <w:sz w:val="22"/>
              </w:rPr>
              <w:lastRenderedPageBreak/>
              <w:t>Ожидаемые конечные результаты реализации муниципальной программы, оценка планируемой эффективности ее реализации</w:t>
            </w:r>
          </w:p>
        </w:tc>
        <w:tc>
          <w:tcPr>
            <w:tcW w:w="7830" w:type="dxa"/>
            <w:tcBorders>
              <w:top w:val="single" w:sz="4" w:space="0" w:color="000000"/>
              <w:left w:val="single" w:sz="4" w:space="0" w:color="000000"/>
              <w:bottom w:val="single" w:sz="4" w:space="0" w:color="000000"/>
              <w:right w:val="single" w:sz="4" w:space="0" w:color="000000"/>
            </w:tcBorders>
          </w:tcPr>
          <w:p w:rsidR="00E5372B" w:rsidRPr="002C4FCC" w:rsidRDefault="00E5372B" w:rsidP="00E5372B">
            <w:pPr>
              <w:autoSpaceDE w:val="0"/>
              <w:autoSpaceDN w:val="0"/>
              <w:adjustRightInd w:val="0"/>
              <w:spacing w:line="23" w:lineRule="atLeast"/>
              <w:jc w:val="both"/>
              <w:rPr>
                <w:sz w:val="22"/>
              </w:rPr>
            </w:pPr>
            <w:r w:rsidRPr="002C4FCC">
              <w:rPr>
                <w:sz w:val="22"/>
              </w:rPr>
              <w:t>Конечными результатами реализации подпрограммы является:</w:t>
            </w:r>
          </w:p>
          <w:p w:rsidR="00E5372B" w:rsidRPr="002C4FCC" w:rsidRDefault="00E5372B" w:rsidP="00E5372B">
            <w:pPr>
              <w:spacing w:line="23" w:lineRule="atLeast"/>
              <w:jc w:val="both"/>
              <w:textAlignment w:val="baseline"/>
              <w:rPr>
                <w:sz w:val="22"/>
              </w:rPr>
            </w:pPr>
            <w:r w:rsidRPr="002C4FCC">
              <w:rPr>
                <w:sz w:val="22"/>
              </w:rPr>
              <w:t>Увеличение внебюджетных финансовых средств за счет оказания туристических услуг 67,0 т.р.</w:t>
            </w:r>
          </w:p>
          <w:p w:rsidR="00E5372B" w:rsidRPr="002C4FCC" w:rsidRDefault="00E5372B" w:rsidP="00E5372B">
            <w:pPr>
              <w:spacing w:line="23" w:lineRule="atLeast"/>
              <w:jc w:val="both"/>
              <w:textAlignment w:val="baseline"/>
              <w:rPr>
                <w:sz w:val="22"/>
              </w:rPr>
            </w:pPr>
          </w:p>
          <w:p w:rsidR="00E5372B" w:rsidRPr="002C4FCC" w:rsidRDefault="00E5372B" w:rsidP="00E5372B">
            <w:pPr>
              <w:spacing w:line="23" w:lineRule="atLeast"/>
              <w:jc w:val="both"/>
              <w:textAlignment w:val="baseline"/>
              <w:rPr>
                <w:sz w:val="22"/>
              </w:rPr>
            </w:pPr>
          </w:p>
          <w:p w:rsidR="00E5372B" w:rsidRPr="002C4FCC" w:rsidRDefault="00E5372B" w:rsidP="00E5372B">
            <w:pPr>
              <w:spacing w:line="23" w:lineRule="atLeast"/>
              <w:jc w:val="both"/>
              <w:textAlignment w:val="baseline"/>
              <w:rPr>
                <w:sz w:val="22"/>
              </w:rPr>
            </w:pPr>
            <w:r w:rsidRPr="002C4FCC">
              <w:rPr>
                <w:sz w:val="22"/>
              </w:rPr>
              <w:t>Увеличение объема внутреннего туристского потока 6,4 тысяч человек</w:t>
            </w:r>
            <w:r w:rsidRPr="002C4FCC">
              <w:rPr>
                <w:sz w:val="22"/>
              </w:rPr>
              <w:tab/>
            </w:r>
          </w:p>
          <w:p w:rsidR="00E5372B" w:rsidRPr="002C4FCC" w:rsidRDefault="00E5372B" w:rsidP="00E5372B">
            <w:pPr>
              <w:spacing w:line="23" w:lineRule="atLeast"/>
              <w:jc w:val="both"/>
              <w:textAlignment w:val="baseline"/>
              <w:rPr>
                <w:sz w:val="22"/>
              </w:rPr>
            </w:pPr>
          </w:p>
          <w:p w:rsidR="00E5372B" w:rsidRPr="002C4FCC" w:rsidRDefault="00E5372B" w:rsidP="00E5372B">
            <w:pPr>
              <w:spacing w:line="23" w:lineRule="atLeast"/>
              <w:jc w:val="both"/>
              <w:textAlignment w:val="baseline"/>
            </w:pPr>
          </w:p>
          <w:p w:rsidR="00E5372B" w:rsidRPr="002C4FCC" w:rsidRDefault="00E5372B" w:rsidP="00E5372B">
            <w:pPr>
              <w:spacing w:line="23" w:lineRule="atLeast"/>
              <w:jc w:val="both"/>
              <w:textAlignment w:val="baseline"/>
            </w:pPr>
          </w:p>
        </w:tc>
      </w:tr>
    </w:tbl>
    <w:p w:rsidR="00E5372B" w:rsidRPr="002C4FCC" w:rsidRDefault="00E5372B" w:rsidP="00E5372B">
      <w:pPr>
        <w:ind w:firstLine="426"/>
        <w:jc w:val="both"/>
      </w:pPr>
    </w:p>
    <w:p w:rsidR="00E5372B" w:rsidRPr="002C4FCC" w:rsidRDefault="00E5372B" w:rsidP="00E5372B">
      <w:pPr>
        <w:jc w:val="both"/>
      </w:pPr>
    </w:p>
    <w:p w:rsidR="00E5372B" w:rsidRPr="002C4FCC" w:rsidRDefault="00E5372B" w:rsidP="00E5372B">
      <w:pPr>
        <w:ind w:firstLine="426"/>
        <w:jc w:val="center"/>
        <w:rPr>
          <w:b/>
        </w:rPr>
      </w:pPr>
      <w:r w:rsidRPr="002C4FCC">
        <w:rPr>
          <w:b/>
        </w:rPr>
        <w:t>2.1. Характеристика сферы деятельности</w:t>
      </w:r>
    </w:p>
    <w:p w:rsidR="00E5372B" w:rsidRPr="002C4FCC" w:rsidRDefault="00E5372B" w:rsidP="00E5372B">
      <w:pPr>
        <w:widowControl w:val="0"/>
        <w:suppressAutoHyphens/>
        <w:autoSpaceDE w:val="0"/>
        <w:spacing w:line="23" w:lineRule="atLeast"/>
        <w:ind w:firstLine="426"/>
        <w:jc w:val="both"/>
        <w:rPr>
          <w:iCs/>
          <w:lang w:eastAsia="ar-SA"/>
        </w:rPr>
      </w:pPr>
      <w:r w:rsidRPr="002C4FCC">
        <w:rPr>
          <w:iCs/>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E5372B" w:rsidRPr="002C4FCC" w:rsidRDefault="00E5372B" w:rsidP="00E5372B">
      <w:pPr>
        <w:suppressAutoHyphens/>
        <w:spacing w:line="23" w:lineRule="atLeast"/>
        <w:ind w:firstLine="426"/>
        <w:jc w:val="both"/>
        <w:rPr>
          <w:iCs/>
          <w:lang w:eastAsia="ar-SA"/>
        </w:rPr>
      </w:pPr>
      <w:r w:rsidRPr="002C4FCC">
        <w:rPr>
          <w:iCs/>
          <w:lang w:eastAsia="ar-SA"/>
        </w:rPr>
        <w:t>В РЦП «Развитие внутреннего и въездного туризма в Удмуртской Республике на 2012-2018 годы» Глазовский район отмечен как район с большим потенциалом развития туристической деятельности.</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xml:space="preserve">- отсутствие гостиниц, рассчитанных на туристов с небольшим доходом (гостиницы экономкласса); </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xml:space="preserve">- плохое технико - эксплуатационное состояние междугородних, межселенных и внутрипоселенческих дорог; </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отсутствие специализированного туристического транспорта;</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-отсутствие финансирования из бюджета мероприятий и проектов в сфере туризма;</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отсутствие разработанного сувенирного «бренда» территории;</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существует необходимость в создании новых маршрутов;</w:t>
      </w:r>
    </w:p>
    <w:p w:rsidR="00E5372B" w:rsidRPr="002C4FCC" w:rsidRDefault="00E5372B" w:rsidP="00E5372B">
      <w:pPr>
        <w:widowControl w:val="0"/>
        <w:suppressAutoHyphens/>
        <w:spacing w:line="23" w:lineRule="atLeast"/>
        <w:ind w:firstLine="426"/>
        <w:jc w:val="both"/>
        <w:rPr>
          <w:rFonts w:eastAsia="SimSun" w:cs="Mangal"/>
          <w:iCs/>
          <w:kern w:val="1"/>
          <w:lang w:eastAsia="hi-IN" w:bidi="hi-IN"/>
        </w:rPr>
      </w:pPr>
      <w:r w:rsidRPr="002C4FCC">
        <w:rPr>
          <w:rFonts w:eastAsia="SimSun" w:cs="Mangal"/>
          <w:iCs/>
          <w:kern w:val="1"/>
          <w:lang w:eastAsia="hi-IN" w:bidi="hi-IN"/>
        </w:rPr>
        <w:t>- низкая заинтересованность жителей поселений в развитии на их территории туризма.</w:t>
      </w:r>
    </w:p>
    <w:p w:rsidR="00E5372B" w:rsidRPr="002C4FCC" w:rsidRDefault="00E5372B" w:rsidP="00E5372B">
      <w:pPr>
        <w:ind w:firstLine="426"/>
        <w:jc w:val="both"/>
      </w:pPr>
    </w:p>
    <w:p w:rsidR="00E5372B" w:rsidRPr="002C4FCC" w:rsidRDefault="00E5372B" w:rsidP="00E5372B">
      <w:pPr>
        <w:autoSpaceDE w:val="0"/>
        <w:autoSpaceDN w:val="0"/>
        <w:adjustRightInd w:val="0"/>
        <w:spacing w:line="23" w:lineRule="atLeast"/>
        <w:ind w:firstLine="426"/>
        <w:jc w:val="center"/>
        <w:rPr>
          <w:b/>
        </w:rPr>
      </w:pPr>
      <w:r w:rsidRPr="002C4FCC">
        <w:rPr>
          <w:b/>
        </w:rPr>
        <w:t>2.2. Приоритеты, цели и задачи в сфере деятельности</w:t>
      </w:r>
    </w:p>
    <w:p w:rsidR="00E5372B" w:rsidRPr="002C4FCC" w:rsidRDefault="00E5372B" w:rsidP="00E5372B">
      <w:pPr>
        <w:keepNext/>
        <w:autoSpaceDE w:val="0"/>
        <w:autoSpaceDN w:val="0"/>
        <w:adjustRightInd w:val="0"/>
        <w:spacing w:line="23" w:lineRule="atLeast"/>
        <w:ind w:firstLine="426"/>
        <w:jc w:val="both"/>
        <w:rPr>
          <w:spacing w:val="2"/>
          <w:shd w:val="clear" w:color="auto" w:fill="FFFFFF"/>
        </w:rPr>
      </w:pPr>
      <w:r w:rsidRPr="002C4FCC">
        <w:rPr>
          <w:spacing w:val="2"/>
          <w:shd w:val="clear" w:color="auto" w:fill="FFFFFF"/>
        </w:rPr>
        <w:t xml:space="preserve">Выбор цели и задач подпрограммы основывается на положениях федеральной целевой программы "Развитие внутреннего и въездного туризма в Российской </w:t>
      </w:r>
      <w:r w:rsidRPr="002C4FCC">
        <w:rPr>
          <w:spacing w:val="2"/>
          <w:shd w:val="clear" w:color="auto" w:fill="FFFFFF"/>
        </w:rPr>
        <w:lastRenderedPageBreak/>
        <w:t>Федерации (2011 - 2018 годы)", утвержденной </w:t>
      </w:r>
      <w:hyperlink r:id="rId9" w:history="1">
        <w:r w:rsidRPr="002C4FCC">
          <w:rPr>
            <w:spacing w:val="2"/>
            <w:u w:val="single"/>
            <w:shd w:val="clear" w:color="auto" w:fill="FFFFFF"/>
          </w:rPr>
          <w:t>постановлением Правительства Российской Федерации от 02.08.2011 N 644</w:t>
        </w:r>
      </w:hyperlink>
      <w:r w:rsidRPr="002C4FCC">
        <w:rPr>
          <w:spacing w:val="2"/>
          <w:shd w:val="clear" w:color="auto" w:fill="FFFFFF"/>
        </w:rPr>
        <w:t>, а также Стратегии.</w:t>
      </w:r>
    </w:p>
    <w:p w:rsidR="00E5372B" w:rsidRPr="002C4FCC" w:rsidRDefault="00E5372B" w:rsidP="00E5372B">
      <w:pPr>
        <w:autoSpaceDE w:val="0"/>
        <w:autoSpaceDN w:val="0"/>
        <w:adjustRightInd w:val="0"/>
        <w:spacing w:line="23" w:lineRule="atLeast"/>
        <w:ind w:firstLine="426"/>
        <w:jc w:val="both"/>
        <w:rPr>
          <w:bCs/>
        </w:rPr>
      </w:pPr>
      <w:r w:rsidRPr="002C4FCC">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E5372B" w:rsidRPr="002C4FCC" w:rsidRDefault="00E5372B" w:rsidP="00E5372B">
      <w:pPr>
        <w:autoSpaceDE w:val="0"/>
        <w:autoSpaceDN w:val="0"/>
        <w:adjustRightInd w:val="0"/>
        <w:spacing w:line="23" w:lineRule="atLeast"/>
        <w:ind w:firstLine="426"/>
        <w:jc w:val="both"/>
        <w:rPr>
          <w:i/>
        </w:rPr>
      </w:pPr>
      <w:r w:rsidRPr="002C4FCC">
        <w:rPr>
          <w:b/>
          <w:bCs/>
        </w:rPr>
        <w:t>Целью</w:t>
      </w:r>
      <w:r w:rsidRPr="002C4FCC">
        <w:rPr>
          <w:bCs/>
        </w:rPr>
        <w:t xml:space="preserve"> программы является с</w:t>
      </w:r>
      <w:r w:rsidRPr="002C4FCC">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E5372B" w:rsidRPr="002C4FCC" w:rsidRDefault="00E5372B" w:rsidP="00E5372B">
      <w:pPr>
        <w:snapToGrid w:val="0"/>
        <w:spacing w:line="23" w:lineRule="atLeast"/>
        <w:ind w:firstLine="426"/>
        <w:jc w:val="both"/>
      </w:pPr>
      <w:r w:rsidRPr="002C4FCC">
        <w:rPr>
          <w:b/>
        </w:rPr>
        <w:t>Задачами</w:t>
      </w:r>
      <w:r w:rsidRPr="002C4FCC">
        <w:t>:</w:t>
      </w:r>
    </w:p>
    <w:p w:rsidR="00E5372B" w:rsidRPr="002C4FCC" w:rsidRDefault="00E5372B" w:rsidP="00E5372B">
      <w:pPr>
        <w:snapToGrid w:val="0"/>
        <w:spacing w:line="23" w:lineRule="atLeast"/>
        <w:ind w:firstLine="425"/>
        <w:jc w:val="both"/>
      </w:pPr>
      <w:r w:rsidRPr="002C4FCC">
        <w:t>- создание центра, занимающегося развитием туризма в Глазовском районе;</w:t>
      </w:r>
    </w:p>
    <w:p w:rsidR="00E5372B" w:rsidRPr="002C4FCC" w:rsidRDefault="00E5372B" w:rsidP="00E5372B">
      <w:pPr>
        <w:snapToGrid w:val="0"/>
        <w:spacing w:line="23" w:lineRule="atLeast"/>
        <w:ind w:firstLine="425"/>
        <w:jc w:val="both"/>
      </w:pPr>
      <w:r w:rsidRPr="002C4FCC">
        <w:t xml:space="preserve">- формирование системы продвижения туристского продукта и рекламно-информационного обеспечения туристской отрасли; </w:t>
      </w:r>
    </w:p>
    <w:p w:rsidR="00E5372B" w:rsidRPr="002C4FCC" w:rsidRDefault="00E5372B" w:rsidP="00E5372B">
      <w:pPr>
        <w:spacing w:line="23" w:lineRule="atLeast"/>
        <w:ind w:firstLine="425"/>
        <w:jc w:val="both"/>
      </w:pPr>
      <w:r w:rsidRPr="002C4FCC">
        <w:t>- увеличение внутреннего и въездного туристских потоков;</w:t>
      </w:r>
    </w:p>
    <w:p w:rsidR="00E5372B" w:rsidRPr="002C4FCC" w:rsidRDefault="00E5372B" w:rsidP="00E5372B">
      <w:pPr>
        <w:spacing w:line="23" w:lineRule="atLeast"/>
        <w:ind w:firstLine="425"/>
        <w:jc w:val="both"/>
      </w:pPr>
      <w:r w:rsidRPr="002C4FCC">
        <w:t xml:space="preserve">- содействие развитию инфраструктуры и материальной базы туризма; </w:t>
      </w:r>
    </w:p>
    <w:p w:rsidR="00E5372B" w:rsidRPr="002C4FCC" w:rsidRDefault="00E5372B" w:rsidP="00E5372B">
      <w:pPr>
        <w:spacing w:line="23" w:lineRule="atLeast"/>
        <w:ind w:firstLine="425"/>
        <w:jc w:val="both"/>
      </w:pPr>
      <w:r w:rsidRPr="002C4FCC">
        <w:t>- повышение качества и доступности предоставляемых туристских услуг;</w:t>
      </w:r>
    </w:p>
    <w:p w:rsidR="00E5372B" w:rsidRPr="002C4FCC" w:rsidRDefault="00E5372B" w:rsidP="00E5372B">
      <w:pPr>
        <w:spacing w:line="23" w:lineRule="atLeast"/>
        <w:ind w:firstLine="425"/>
        <w:jc w:val="both"/>
      </w:pPr>
      <w:r w:rsidRPr="002C4FCC">
        <w:t>- увеличение разнообразия турпродуктов;</w:t>
      </w:r>
    </w:p>
    <w:p w:rsidR="00E5372B" w:rsidRPr="002C4FCC" w:rsidRDefault="00E5372B" w:rsidP="00E5372B">
      <w:pPr>
        <w:spacing w:line="23" w:lineRule="atLeast"/>
        <w:ind w:firstLine="425"/>
        <w:jc w:val="both"/>
      </w:pPr>
      <w:r w:rsidRPr="002C4FCC">
        <w:t xml:space="preserve">- создание благоприятных условий для развития малого и среднего предпринимательства, привлечения инвестиций в сферу туризма; </w:t>
      </w:r>
    </w:p>
    <w:p w:rsidR="00E5372B" w:rsidRPr="002C4FCC" w:rsidRDefault="00E5372B" w:rsidP="00E5372B">
      <w:pPr>
        <w:autoSpaceDE w:val="0"/>
        <w:autoSpaceDN w:val="0"/>
        <w:adjustRightInd w:val="0"/>
        <w:spacing w:line="23" w:lineRule="atLeast"/>
        <w:ind w:firstLine="425"/>
        <w:jc w:val="both"/>
        <w:rPr>
          <w:bCs/>
        </w:rPr>
      </w:pPr>
      <w:r w:rsidRPr="002C4FCC">
        <w:rPr>
          <w:iCs/>
        </w:rPr>
        <w:t>- формирование экономической заинтересованности населения Глазовского района в развитии, благоустройстве территории поселений.</w:t>
      </w:r>
    </w:p>
    <w:p w:rsidR="00E5372B" w:rsidRPr="002C4FCC" w:rsidRDefault="00E5372B" w:rsidP="00E5372B">
      <w:pPr>
        <w:shd w:val="clear" w:color="auto" w:fill="FFFFFF"/>
        <w:spacing w:line="23" w:lineRule="atLeast"/>
        <w:ind w:firstLine="426"/>
        <w:jc w:val="both"/>
        <w:textAlignment w:val="baseline"/>
        <w:rPr>
          <w:b/>
        </w:rPr>
      </w:pPr>
    </w:p>
    <w:p w:rsidR="00E5372B" w:rsidRPr="002C4FCC" w:rsidRDefault="00E5372B" w:rsidP="00E5372B">
      <w:pPr>
        <w:shd w:val="clear" w:color="auto" w:fill="FFFFFF"/>
        <w:spacing w:line="23" w:lineRule="atLeast"/>
        <w:ind w:firstLine="426"/>
        <w:jc w:val="center"/>
        <w:textAlignment w:val="baseline"/>
        <w:rPr>
          <w:b/>
        </w:rPr>
      </w:pPr>
      <w:r w:rsidRPr="002C4FCC">
        <w:rPr>
          <w:b/>
        </w:rPr>
        <w:t>2.3. Целевые показатели (индикаторы)</w:t>
      </w:r>
    </w:p>
    <w:p w:rsidR="00E5372B" w:rsidRPr="002C4FCC" w:rsidRDefault="00E5372B" w:rsidP="00E5372B">
      <w:pPr>
        <w:keepNext/>
        <w:autoSpaceDE w:val="0"/>
        <w:autoSpaceDN w:val="0"/>
        <w:adjustRightInd w:val="0"/>
        <w:spacing w:line="23" w:lineRule="atLeast"/>
        <w:ind w:firstLine="426"/>
        <w:jc w:val="both"/>
        <w:rPr>
          <w:bCs/>
        </w:rPr>
      </w:pPr>
      <w:r w:rsidRPr="002C4FCC">
        <w:rPr>
          <w:bCs/>
        </w:rPr>
        <w:t>В качестве целевых показателей (индикаторов) подпрограммы определены:</w:t>
      </w:r>
    </w:p>
    <w:p w:rsidR="00E5372B" w:rsidRPr="002C4FCC" w:rsidRDefault="00E5372B" w:rsidP="00E5372B">
      <w:pPr>
        <w:spacing w:line="23" w:lineRule="atLeast"/>
        <w:ind w:firstLine="426"/>
        <w:jc w:val="both"/>
        <w:rPr>
          <w:spacing w:val="2"/>
        </w:rPr>
      </w:pPr>
      <w:r w:rsidRPr="002C4FCC">
        <w:rPr>
          <w:spacing w:val="2"/>
        </w:rPr>
        <w:t>1) Объем платных туристских услуг, оказанных населению, тыс.руб.</w:t>
      </w:r>
    </w:p>
    <w:p w:rsidR="00E5372B" w:rsidRPr="002C4FCC" w:rsidRDefault="00E5372B" w:rsidP="00E5372B">
      <w:pPr>
        <w:spacing w:line="23" w:lineRule="atLeast"/>
        <w:ind w:firstLine="426"/>
        <w:jc w:val="both"/>
      </w:pPr>
      <w:r w:rsidRPr="002C4FCC">
        <w:t>2) Объем внутреннего туристического потока, человек.</w:t>
      </w:r>
    </w:p>
    <w:p w:rsidR="00E5372B" w:rsidRPr="002C4FCC" w:rsidRDefault="00E5372B" w:rsidP="00E5372B">
      <w:pPr>
        <w:autoSpaceDE w:val="0"/>
        <w:autoSpaceDN w:val="0"/>
        <w:adjustRightInd w:val="0"/>
        <w:spacing w:line="23" w:lineRule="atLeast"/>
        <w:ind w:firstLine="426"/>
        <w:jc w:val="both"/>
        <w:rPr>
          <w:bCs/>
        </w:rPr>
      </w:pPr>
      <w:r w:rsidRPr="002C4FCC">
        <w:rPr>
          <w:bCs/>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E5372B" w:rsidRPr="002C4FCC" w:rsidRDefault="00E5372B" w:rsidP="00E5372B">
      <w:pPr>
        <w:spacing w:line="23" w:lineRule="atLeast"/>
        <w:ind w:firstLine="426"/>
        <w:jc w:val="both"/>
        <w:rPr>
          <w:spacing w:val="2"/>
        </w:rPr>
      </w:pPr>
      <w:r w:rsidRPr="002C4FCC">
        <w:rPr>
          <w:spacing w:val="2"/>
        </w:rPr>
        <w:t>3) Количество ежегодно проводимых мероприятий по продвижению туристского продукта, единиц.</w:t>
      </w:r>
    </w:p>
    <w:p w:rsidR="00E5372B" w:rsidRPr="002C4FCC" w:rsidRDefault="00E5372B" w:rsidP="00E5372B">
      <w:pPr>
        <w:autoSpaceDE w:val="0"/>
        <w:autoSpaceDN w:val="0"/>
        <w:adjustRightInd w:val="0"/>
        <w:spacing w:line="23" w:lineRule="atLeast"/>
        <w:ind w:firstLine="426"/>
        <w:jc w:val="both"/>
        <w:rPr>
          <w:bCs/>
        </w:rPr>
      </w:pPr>
      <w:r w:rsidRPr="002C4FCC">
        <w:rPr>
          <w:bCs/>
        </w:rPr>
        <w:t>Показатель характеризует объем муниципальной услуги, направленной на развитие туризма, зависит от качества и доступности библиотечных услуг.</w:t>
      </w:r>
    </w:p>
    <w:p w:rsidR="00E5372B" w:rsidRPr="002C4FCC" w:rsidRDefault="00E5372B" w:rsidP="00E5372B">
      <w:pPr>
        <w:autoSpaceDE w:val="0"/>
        <w:autoSpaceDN w:val="0"/>
        <w:adjustRightInd w:val="0"/>
        <w:spacing w:line="23" w:lineRule="atLeast"/>
        <w:ind w:firstLine="426"/>
        <w:jc w:val="both"/>
        <w:rPr>
          <w:bCs/>
        </w:rPr>
      </w:pPr>
      <w:r w:rsidRPr="002C4FCC">
        <w:t xml:space="preserve">4) Численность иностранных туристов, человек. </w:t>
      </w:r>
      <w:r w:rsidRPr="002C4FCC">
        <w:rPr>
          <w:bCs/>
        </w:rPr>
        <w:t>Показатель характеризует востребованность услуг; зависит от качества и доступности их оказания.</w:t>
      </w:r>
    </w:p>
    <w:p w:rsidR="00E5372B" w:rsidRPr="002C4FCC" w:rsidRDefault="00E5372B" w:rsidP="00E5372B">
      <w:pPr>
        <w:autoSpaceDE w:val="0"/>
        <w:autoSpaceDN w:val="0"/>
        <w:adjustRightInd w:val="0"/>
        <w:spacing w:line="23" w:lineRule="atLeast"/>
        <w:ind w:firstLine="426"/>
        <w:jc w:val="both"/>
        <w:rPr>
          <w:bCs/>
        </w:rPr>
      </w:pPr>
      <w:r w:rsidRPr="002C4FCC">
        <w:rPr>
          <w:bCs/>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5372B" w:rsidRPr="002C4FCC" w:rsidRDefault="00E5372B" w:rsidP="00E5372B">
      <w:pPr>
        <w:shd w:val="clear" w:color="auto" w:fill="FFFFFF"/>
        <w:spacing w:line="23" w:lineRule="atLeast"/>
        <w:ind w:firstLine="426"/>
        <w:jc w:val="both"/>
        <w:textAlignment w:val="baseline"/>
        <w:rPr>
          <w:b/>
        </w:rPr>
      </w:pPr>
    </w:p>
    <w:p w:rsidR="00E5372B" w:rsidRPr="002C4FCC" w:rsidRDefault="00E5372B" w:rsidP="00E5372B">
      <w:pPr>
        <w:keepNext/>
        <w:shd w:val="clear" w:color="auto" w:fill="FFFFFF"/>
        <w:spacing w:line="23" w:lineRule="atLeast"/>
        <w:jc w:val="center"/>
        <w:rPr>
          <w:b/>
        </w:rPr>
      </w:pPr>
      <w:r w:rsidRPr="002C4FCC">
        <w:rPr>
          <w:b/>
        </w:rPr>
        <w:t>2.4. Сроки и этапы реализации</w:t>
      </w:r>
    </w:p>
    <w:p w:rsidR="00E5372B" w:rsidRPr="002C4FCC" w:rsidRDefault="00E5372B" w:rsidP="00E5372B">
      <w:pPr>
        <w:snapToGrid w:val="0"/>
        <w:jc w:val="both"/>
      </w:pPr>
      <w:r w:rsidRPr="002C4FCC">
        <w:t>Программа рассчитана на 2015-2020 годы, и предполагает ряд этапов:</w:t>
      </w:r>
    </w:p>
    <w:p w:rsidR="00E5372B" w:rsidRPr="002C4FCC" w:rsidRDefault="00E5372B" w:rsidP="00E5372B">
      <w:pPr>
        <w:jc w:val="both"/>
      </w:pPr>
      <w:r w:rsidRPr="002C4FCC">
        <w:t>1 этап – 2015-2016 год – формирование сети субъектов туристической деятельности, разработка и продвижение бренда;</w:t>
      </w:r>
    </w:p>
    <w:p w:rsidR="00E5372B" w:rsidRPr="002C4FCC" w:rsidRDefault="00E5372B" w:rsidP="00E5372B">
      <w:pPr>
        <w:keepNext/>
        <w:shd w:val="clear" w:color="auto" w:fill="FFFFFF"/>
        <w:tabs>
          <w:tab w:val="left" w:pos="1276"/>
        </w:tabs>
        <w:spacing w:line="23" w:lineRule="atLeast"/>
        <w:jc w:val="both"/>
      </w:pPr>
      <w:r w:rsidRPr="002C4FCC">
        <w:t>2 этап - 2017-2020 годы – продвижение туристического продукта на внутреннем и внешнем рынке</w:t>
      </w:r>
    </w:p>
    <w:p w:rsidR="00E5372B" w:rsidRPr="002C4FCC" w:rsidRDefault="00E5372B" w:rsidP="00E5372B">
      <w:pPr>
        <w:keepNext/>
        <w:shd w:val="clear" w:color="auto" w:fill="FFFFFF"/>
        <w:tabs>
          <w:tab w:val="left" w:pos="1276"/>
        </w:tabs>
        <w:spacing w:line="23" w:lineRule="atLeast"/>
        <w:jc w:val="both"/>
        <w:rPr>
          <w:b/>
        </w:rPr>
      </w:pPr>
    </w:p>
    <w:p w:rsidR="00E5372B" w:rsidRPr="002C4FCC" w:rsidRDefault="00E5372B" w:rsidP="00E5372B">
      <w:pPr>
        <w:keepNext/>
        <w:shd w:val="clear" w:color="auto" w:fill="FFFFFF"/>
        <w:spacing w:line="23" w:lineRule="atLeast"/>
        <w:jc w:val="center"/>
        <w:rPr>
          <w:b/>
        </w:rPr>
      </w:pPr>
      <w:r w:rsidRPr="002C4FCC">
        <w:rPr>
          <w:b/>
        </w:rPr>
        <w:t>2.5. Основные мероприятия</w:t>
      </w:r>
    </w:p>
    <w:p w:rsidR="00E5372B" w:rsidRPr="002C4FCC" w:rsidRDefault="00E5372B" w:rsidP="00E5372B">
      <w:pPr>
        <w:shd w:val="clear" w:color="auto" w:fill="FFFFFF"/>
        <w:jc w:val="both"/>
        <w:textAlignment w:val="baseline"/>
        <w:rPr>
          <w:b/>
          <w:bCs/>
        </w:rPr>
      </w:pPr>
      <w:r w:rsidRPr="002C4FCC">
        <w:t xml:space="preserve">           Для достижения намеченной цели и решения поставленных задач в рамках программы предусматривается реализация комплекса мероприятий, направленных на развитие действующих проектов, формирование новой сети учреждений туризма, новых туристических продуктов.</w:t>
      </w:r>
    </w:p>
    <w:p w:rsidR="00E5372B" w:rsidRPr="002C4FCC" w:rsidRDefault="00E5372B" w:rsidP="00E5372B">
      <w:pPr>
        <w:shd w:val="clear" w:color="auto" w:fill="FFFFFF"/>
        <w:spacing w:line="315" w:lineRule="atLeast"/>
        <w:jc w:val="both"/>
        <w:textAlignment w:val="baseline"/>
        <w:rPr>
          <w:b/>
          <w:bCs/>
        </w:rPr>
      </w:pPr>
    </w:p>
    <w:p w:rsidR="00E5372B" w:rsidRPr="002C4FCC" w:rsidRDefault="00E5372B" w:rsidP="00E5372B">
      <w:pPr>
        <w:jc w:val="center"/>
        <w:rPr>
          <w:b/>
          <w:caps/>
        </w:rPr>
      </w:pPr>
      <w:r w:rsidRPr="002C4FCC">
        <w:rPr>
          <w:b/>
          <w:caps/>
        </w:rPr>
        <w:t>Действующие проекты:</w:t>
      </w:r>
    </w:p>
    <w:p w:rsidR="00E5372B" w:rsidRPr="002C4FCC" w:rsidRDefault="00E5372B" w:rsidP="00E5372B">
      <w:pPr>
        <w:jc w:val="center"/>
        <w:rPr>
          <w:b/>
          <w:caps/>
        </w:rPr>
      </w:pPr>
    </w:p>
    <w:p w:rsidR="00E5372B" w:rsidRPr="002C4FCC" w:rsidRDefault="00E5372B" w:rsidP="0037336E">
      <w:pPr>
        <w:numPr>
          <w:ilvl w:val="0"/>
          <w:numId w:val="17"/>
        </w:numPr>
        <w:spacing w:line="240" w:lineRule="auto"/>
        <w:contextualSpacing/>
        <w:jc w:val="both"/>
        <w:rPr>
          <w:b/>
          <w:i/>
        </w:rPr>
      </w:pPr>
      <w:r w:rsidRPr="002C4FCC">
        <w:rPr>
          <w:b/>
          <w:i/>
        </w:rPr>
        <w:t>Агротуристический комплекс на базе комплекса отдыха «Горлица» (хутор Горлица)</w:t>
      </w:r>
    </w:p>
    <w:p w:rsidR="00E5372B" w:rsidRPr="002C4FCC" w:rsidRDefault="00E5372B" w:rsidP="00E5372B">
      <w:pPr>
        <w:jc w:val="both"/>
      </w:pPr>
      <w:r w:rsidRPr="002C4FCC">
        <w:t xml:space="preserve">Расположение – 15 км. от Глазова по Юкаменскому тракту. </w:t>
      </w:r>
    </w:p>
    <w:p w:rsidR="00E5372B" w:rsidRPr="002C4FCC" w:rsidRDefault="00E5372B" w:rsidP="00E5372B">
      <w:pPr>
        <w:jc w:val="both"/>
      </w:pPr>
      <w:r w:rsidRPr="002C4FCC">
        <w:t>Комплекс ориентирован на семейный отдых, для которого созданы все условия. Экологичные коттеджи, безопасный детский городок, уютные беседки для отдыха, возможность общения с разными домашними животными.</w:t>
      </w:r>
    </w:p>
    <w:p w:rsidR="00E5372B" w:rsidRPr="002C4FCC" w:rsidRDefault="00E5372B" w:rsidP="00E5372B">
      <w:pPr>
        <w:jc w:val="both"/>
      </w:pPr>
      <w:r w:rsidRPr="002C4FCC">
        <w:t>Территория комплекса ежегодно обрабатывается от клещей, мух и грызунов.</w:t>
      </w:r>
    </w:p>
    <w:p w:rsidR="00E5372B" w:rsidRPr="002C4FCC" w:rsidRDefault="00E5372B" w:rsidP="00E5372B">
      <w:pPr>
        <w:tabs>
          <w:tab w:val="left" w:pos="284"/>
        </w:tabs>
        <w:jc w:val="both"/>
        <w:rPr>
          <w:i/>
        </w:rPr>
      </w:pPr>
      <w:r w:rsidRPr="002C4FCC">
        <w:rPr>
          <w:i/>
        </w:rPr>
        <w:t>Инфраструктура комплекса:</w:t>
      </w:r>
    </w:p>
    <w:p w:rsidR="00E5372B" w:rsidRPr="002C4FCC" w:rsidRDefault="00E5372B" w:rsidP="00E5372B">
      <w:pPr>
        <w:tabs>
          <w:tab w:val="left" w:pos="284"/>
        </w:tabs>
        <w:jc w:val="both"/>
      </w:pPr>
      <w:r w:rsidRPr="002C4FCC">
        <w:t>1)</w:t>
      </w:r>
      <w:r w:rsidRPr="002C4FCC">
        <w:tab/>
        <w:t>Коттеджи на 16 спальных мест;</w:t>
      </w:r>
    </w:p>
    <w:p w:rsidR="00E5372B" w:rsidRPr="002C4FCC" w:rsidRDefault="00E5372B" w:rsidP="00E5372B">
      <w:pPr>
        <w:tabs>
          <w:tab w:val="left" w:pos="284"/>
        </w:tabs>
        <w:jc w:val="both"/>
      </w:pPr>
      <w:r w:rsidRPr="002C4FCC">
        <w:t>2)</w:t>
      </w:r>
      <w:r w:rsidRPr="002C4FCC">
        <w:tab/>
        <w:t>Гостиница;</w:t>
      </w:r>
    </w:p>
    <w:p w:rsidR="00E5372B" w:rsidRPr="002C4FCC" w:rsidRDefault="00E5372B" w:rsidP="00E5372B">
      <w:pPr>
        <w:tabs>
          <w:tab w:val="left" w:pos="284"/>
        </w:tabs>
        <w:jc w:val="both"/>
      </w:pPr>
      <w:r w:rsidRPr="002C4FCC">
        <w:t>3)</w:t>
      </w:r>
      <w:r w:rsidRPr="002C4FCC">
        <w:tab/>
        <w:t>Ресторан;</w:t>
      </w:r>
    </w:p>
    <w:p w:rsidR="00E5372B" w:rsidRPr="002C4FCC" w:rsidRDefault="00E5372B" w:rsidP="00E5372B">
      <w:pPr>
        <w:tabs>
          <w:tab w:val="left" w:pos="284"/>
        </w:tabs>
        <w:jc w:val="both"/>
      </w:pPr>
      <w:r w:rsidRPr="002C4FCC">
        <w:t>4)</w:t>
      </w:r>
      <w:r w:rsidRPr="002C4FCC">
        <w:tab/>
        <w:t>Бани;</w:t>
      </w:r>
    </w:p>
    <w:p w:rsidR="00E5372B" w:rsidRPr="002C4FCC" w:rsidRDefault="00E5372B" w:rsidP="00E5372B">
      <w:pPr>
        <w:tabs>
          <w:tab w:val="left" w:pos="284"/>
        </w:tabs>
        <w:jc w:val="both"/>
      </w:pPr>
      <w:r w:rsidRPr="002C4FCC">
        <w:t>5)</w:t>
      </w:r>
      <w:r w:rsidRPr="002C4FCC">
        <w:tab/>
        <w:t>Беседки;</w:t>
      </w:r>
    </w:p>
    <w:p w:rsidR="00E5372B" w:rsidRPr="002C4FCC" w:rsidRDefault="00E5372B" w:rsidP="00E5372B">
      <w:pPr>
        <w:tabs>
          <w:tab w:val="left" w:pos="284"/>
        </w:tabs>
        <w:jc w:val="both"/>
      </w:pPr>
      <w:r w:rsidRPr="002C4FCC">
        <w:t>6)</w:t>
      </w:r>
      <w:r w:rsidRPr="002C4FCC">
        <w:tab/>
        <w:t>Крестьянский двор;</w:t>
      </w:r>
    </w:p>
    <w:p w:rsidR="00E5372B" w:rsidRPr="002C4FCC" w:rsidRDefault="00E5372B" w:rsidP="00E5372B">
      <w:pPr>
        <w:tabs>
          <w:tab w:val="left" w:pos="284"/>
        </w:tabs>
        <w:jc w:val="both"/>
      </w:pPr>
      <w:r w:rsidRPr="002C4FCC">
        <w:t>7)</w:t>
      </w:r>
      <w:r w:rsidRPr="002C4FCC">
        <w:tab/>
        <w:t>Карповый пруд;</w:t>
      </w:r>
    </w:p>
    <w:p w:rsidR="00E5372B" w:rsidRPr="002C4FCC" w:rsidRDefault="00E5372B" w:rsidP="00E5372B">
      <w:pPr>
        <w:tabs>
          <w:tab w:val="left" w:pos="284"/>
        </w:tabs>
        <w:jc w:val="both"/>
      </w:pPr>
      <w:r w:rsidRPr="002C4FCC">
        <w:t>8)</w:t>
      </w:r>
      <w:r w:rsidRPr="002C4FCC">
        <w:tab/>
        <w:t>Детский городок.</w:t>
      </w:r>
    </w:p>
    <w:p w:rsidR="00E5372B" w:rsidRPr="002C4FCC" w:rsidRDefault="00E5372B" w:rsidP="00E5372B">
      <w:pPr>
        <w:tabs>
          <w:tab w:val="left" w:pos="284"/>
        </w:tabs>
        <w:jc w:val="both"/>
        <w:rPr>
          <w:i/>
        </w:rPr>
      </w:pPr>
      <w:r w:rsidRPr="002C4FCC">
        <w:rPr>
          <w:i/>
        </w:rPr>
        <w:t xml:space="preserve">Услуги: </w:t>
      </w:r>
    </w:p>
    <w:p w:rsidR="00E5372B" w:rsidRPr="002C4FCC" w:rsidRDefault="00E5372B" w:rsidP="00E5372B">
      <w:pPr>
        <w:tabs>
          <w:tab w:val="left" w:pos="284"/>
        </w:tabs>
        <w:jc w:val="both"/>
      </w:pPr>
      <w:r w:rsidRPr="002C4FCC">
        <w:t>1)</w:t>
      </w:r>
      <w:r w:rsidRPr="002C4FCC">
        <w:tab/>
        <w:t>Катание на катамаранах;</w:t>
      </w:r>
    </w:p>
    <w:p w:rsidR="00E5372B" w:rsidRPr="002C4FCC" w:rsidRDefault="00E5372B" w:rsidP="00E5372B">
      <w:pPr>
        <w:tabs>
          <w:tab w:val="left" w:pos="284"/>
        </w:tabs>
        <w:jc w:val="both"/>
      </w:pPr>
      <w:r w:rsidRPr="002C4FCC">
        <w:t>2)</w:t>
      </w:r>
      <w:r w:rsidRPr="002C4FCC">
        <w:tab/>
        <w:t>Катание на лошадях;</w:t>
      </w:r>
    </w:p>
    <w:p w:rsidR="00E5372B" w:rsidRPr="002C4FCC" w:rsidRDefault="00E5372B" w:rsidP="00E5372B">
      <w:pPr>
        <w:tabs>
          <w:tab w:val="left" w:pos="284"/>
        </w:tabs>
        <w:jc w:val="both"/>
      </w:pPr>
      <w:r w:rsidRPr="002C4FCC">
        <w:t>3)</w:t>
      </w:r>
      <w:r w:rsidRPr="002C4FCC">
        <w:tab/>
        <w:t>Катание на квадроциклах;</w:t>
      </w:r>
    </w:p>
    <w:p w:rsidR="00E5372B" w:rsidRPr="002C4FCC" w:rsidRDefault="00E5372B" w:rsidP="00E5372B">
      <w:pPr>
        <w:tabs>
          <w:tab w:val="left" w:pos="284"/>
        </w:tabs>
        <w:jc w:val="both"/>
      </w:pPr>
      <w:r w:rsidRPr="002C4FCC">
        <w:t>4)</w:t>
      </w:r>
      <w:r w:rsidRPr="002C4FCC">
        <w:tab/>
        <w:t>Катание на лодках;</w:t>
      </w:r>
    </w:p>
    <w:p w:rsidR="00E5372B" w:rsidRPr="002C4FCC" w:rsidRDefault="00E5372B" w:rsidP="00E5372B">
      <w:pPr>
        <w:tabs>
          <w:tab w:val="left" w:pos="284"/>
        </w:tabs>
        <w:jc w:val="both"/>
      </w:pPr>
      <w:r w:rsidRPr="002C4FCC">
        <w:t>5)</w:t>
      </w:r>
      <w:r w:rsidRPr="002C4FCC">
        <w:tab/>
        <w:t>Караоке;</w:t>
      </w:r>
    </w:p>
    <w:p w:rsidR="00E5372B" w:rsidRPr="002C4FCC" w:rsidRDefault="00E5372B" w:rsidP="00E5372B">
      <w:pPr>
        <w:tabs>
          <w:tab w:val="left" w:pos="284"/>
        </w:tabs>
        <w:jc w:val="both"/>
      </w:pPr>
      <w:r w:rsidRPr="002C4FCC">
        <w:t>6)</w:t>
      </w:r>
      <w:r w:rsidRPr="002C4FCC">
        <w:tab/>
        <w:t xml:space="preserve">Бильярд; </w:t>
      </w:r>
    </w:p>
    <w:p w:rsidR="00E5372B" w:rsidRPr="002C4FCC" w:rsidRDefault="00E5372B" w:rsidP="00E5372B">
      <w:pPr>
        <w:tabs>
          <w:tab w:val="left" w:pos="284"/>
        </w:tabs>
        <w:jc w:val="both"/>
      </w:pPr>
      <w:r w:rsidRPr="002C4FCC">
        <w:t>7)</w:t>
      </w:r>
      <w:r w:rsidRPr="002C4FCC">
        <w:tab/>
        <w:t>Организация свадебных обрядов и др.</w:t>
      </w:r>
    </w:p>
    <w:p w:rsidR="00E5372B" w:rsidRPr="002C4FCC" w:rsidRDefault="00E5372B" w:rsidP="00E5372B">
      <w:pPr>
        <w:tabs>
          <w:tab w:val="left" w:pos="284"/>
        </w:tabs>
        <w:jc w:val="both"/>
      </w:pPr>
    </w:p>
    <w:p w:rsidR="00E5372B" w:rsidRPr="002C4FCC" w:rsidRDefault="00E5372B" w:rsidP="0037336E">
      <w:pPr>
        <w:numPr>
          <w:ilvl w:val="0"/>
          <w:numId w:val="17"/>
        </w:numPr>
        <w:spacing w:line="240" w:lineRule="auto"/>
        <w:ind w:left="0" w:firstLine="360"/>
        <w:contextualSpacing/>
        <w:jc w:val="both"/>
      </w:pPr>
      <w:r w:rsidRPr="002C4FCC">
        <w:rPr>
          <w:b/>
          <w:i/>
        </w:rPr>
        <w:t>Туристическо-экскурсионные маршруты МУК «Глазовский районный историко-краеведческий музейный комплекс»</w:t>
      </w:r>
    </w:p>
    <w:p w:rsidR="00E5372B" w:rsidRPr="002C4FCC" w:rsidRDefault="00E5372B" w:rsidP="0037336E">
      <w:pPr>
        <w:numPr>
          <w:ilvl w:val="0"/>
          <w:numId w:val="19"/>
        </w:numPr>
        <w:spacing w:line="240" w:lineRule="auto"/>
        <w:contextualSpacing/>
        <w:jc w:val="both"/>
      </w:pPr>
      <w:r w:rsidRPr="002C4FCC">
        <w:rPr>
          <w:b/>
        </w:rPr>
        <w:t xml:space="preserve">«Дорога дружбы» - </w:t>
      </w:r>
      <w:r w:rsidRPr="002C4FCC">
        <w:t>г. Глазов – д. Кочишево – д. Т-Парзи – д. Отогурт</w:t>
      </w:r>
    </w:p>
    <w:p w:rsidR="00E5372B" w:rsidRPr="002C4FCC" w:rsidRDefault="00E5372B" w:rsidP="00E5372B">
      <w:pPr>
        <w:tabs>
          <w:tab w:val="num" w:pos="540"/>
        </w:tabs>
        <w:ind w:left="360" w:right="72"/>
        <w:jc w:val="both"/>
      </w:pPr>
      <w:r w:rsidRPr="002C4FCC">
        <w:t>-Знакомство с национальными обычаями и традициями  удмуртов, татар и бесермян;</w:t>
      </w:r>
    </w:p>
    <w:p w:rsidR="00E5372B" w:rsidRPr="002C4FCC" w:rsidRDefault="00E5372B" w:rsidP="00E5372B">
      <w:pPr>
        <w:tabs>
          <w:tab w:val="num" w:pos="540"/>
        </w:tabs>
        <w:ind w:left="360" w:right="72"/>
        <w:jc w:val="both"/>
      </w:pPr>
      <w:r w:rsidRPr="002C4FCC">
        <w:t>-Легенда о происхождении названия деревни Кочишево;</w:t>
      </w:r>
    </w:p>
    <w:p w:rsidR="00E5372B" w:rsidRPr="002C4FCC" w:rsidRDefault="00E5372B" w:rsidP="00E5372B">
      <w:pPr>
        <w:tabs>
          <w:tab w:val="num" w:pos="540"/>
        </w:tabs>
        <w:ind w:left="360" w:right="72"/>
        <w:jc w:val="both"/>
      </w:pPr>
      <w:r w:rsidRPr="002C4FCC">
        <w:t>-История     строительства     мечети  д. Т-Парзи;</w:t>
      </w:r>
    </w:p>
    <w:p w:rsidR="00E5372B" w:rsidRPr="002C4FCC" w:rsidRDefault="00E5372B" w:rsidP="00E5372B">
      <w:pPr>
        <w:tabs>
          <w:tab w:val="num" w:pos="540"/>
        </w:tabs>
        <w:ind w:left="360" w:right="72"/>
        <w:jc w:val="both"/>
      </w:pPr>
      <w:r w:rsidRPr="002C4FCC">
        <w:t>-Посещение центра бесермянской культуры д. Отогурт;</w:t>
      </w:r>
    </w:p>
    <w:p w:rsidR="00E5372B" w:rsidRPr="002C4FCC" w:rsidRDefault="00E5372B" w:rsidP="00E5372B">
      <w:pPr>
        <w:ind w:left="360"/>
        <w:jc w:val="both"/>
      </w:pPr>
      <w:r w:rsidRPr="002C4FCC">
        <w:t>-Возможность поиграть в национальные игры и танцы.</w:t>
      </w:r>
    </w:p>
    <w:p w:rsidR="00E5372B" w:rsidRPr="002C4FCC" w:rsidRDefault="00E5372B" w:rsidP="0037336E">
      <w:pPr>
        <w:numPr>
          <w:ilvl w:val="0"/>
          <w:numId w:val="19"/>
        </w:numPr>
        <w:spacing w:line="240" w:lineRule="auto"/>
        <w:contextualSpacing/>
        <w:jc w:val="both"/>
      </w:pPr>
      <w:r w:rsidRPr="002C4FCC">
        <w:rPr>
          <w:b/>
        </w:rPr>
        <w:t>«Живая вода»</w:t>
      </w:r>
      <w:r w:rsidRPr="002C4FCC">
        <w:t xml:space="preserve"> - г. Глазов – д. Кочишево – д. Т-Парзи</w:t>
      </w:r>
    </w:p>
    <w:p w:rsidR="00E5372B" w:rsidRPr="002C4FCC" w:rsidRDefault="00E5372B" w:rsidP="00E5372B">
      <w:pPr>
        <w:ind w:left="360"/>
      </w:pPr>
      <w:r w:rsidRPr="002C4FCC">
        <w:t>- Обзорная экскурсия у единственной мечети в Глазовском районе</w:t>
      </w:r>
    </w:p>
    <w:p w:rsidR="00E5372B" w:rsidRPr="002C4FCC" w:rsidRDefault="00E5372B" w:rsidP="00E5372B">
      <w:pPr>
        <w:ind w:left="360"/>
      </w:pPr>
      <w:r w:rsidRPr="002C4FCC">
        <w:t>-Посещение музея «Сепычкар»</w:t>
      </w:r>
    </w:p>
    <w:p w:rsidR="00E5372B" w:rsidRPr="002C4FCC" w:rsidRDefault="00E5372B" w:rsidP="00E5372B">
      <w:pPr>
        <w:ind w:left="360"/>
        <w:jc w:val="both"/>
      </w:pPr>
      <w:r w:rsidRPr="002C4FCC">
        <w:t>-Остановка у родника: возможность набрать целебную родниковую воду и пройтись по песчано-гравийному карьеру</w:t>
      </w:r>
    </w:p>
    <w:p w:rsidR="00E5372B" w:rsidRPr="002C4FCC" w:rsidRDefault="00E5372B" w:rsidP="0037336E">
      <w:pPr>
        <w:numPr>
          <w:ilvl w:val="0"/>
          <w:numId w:val="19"/>
        </w:numPr>
        <w:spacing w:line="240" w:lineRule="auto"/>
        <w:contextualSpacing/>
        <w:jc w:val="both"/>
      </w:pPr>
      <w:r w:rsidRPr="002C4FCC">
        <w:rPr>
          <w:b/>
        </w:rPr>
        <w:t>«По следам предков»</w:t>
      </w:r>
      <w:r w:rsidRPr="002C4FCC">
        <w:t xml:space="preserve">  - г. Глазов – д. Золотарево</w:t>
      </w:r>
    </w:p>
    <w:p w:rsidR="00E5372B" w:rsidRPr="002C4FCC" w:rsidRDefault="00E5372B" w:rsidP="00E5372B">
      <w:pPr>
        <w:ind w:left="360"/>
      </w:pPr>
      <w:r w:rsidRPr="002C4FCC">
        <w:t>- Экспозиция под открытым небом «Природа и крестьянство»</w:t>
      </w:r>
    </w:p>
    <w:p w:rsidR="00E5372B" w:rsidRPr="002C4FCC" w:rsidRDefault="00E5372B" w:rsidP="00E5372B">
      <w:pPr>
        <w:ind w:left="360"/>
      </w:pPr>
      <w:r w:rsidRPr="002C4FCC">
        <w:t xml:space="preserve">- Экскурсия по залам краеведческого музея «Истоки» </w:t>
      </w:r>
    </w:p>
    <w:p w:rsidR="00E5372B" w:rsidRPr="002C4FCC" w:rsidRDefault="00E5372B" w:rsidP="00E5372B">
      <w:pPr>
        <w:ind w:left="360"/>
        <w:jc w:val="both"/>
      </w:pPr>
      <w:r w:rsidRPr="002C4FCC">
        <w:t>-мастер-классы, игры, песни</w:t>
      </w:r>
    </w:p>
    <w:p w:rsidR="00E5372B" w:rsidRPr="002C4FCC" w:rsidRDefault="00E5372B" w:rsidP="0037336E">
      <w:pPr>
        <w:numPr>
          <w:ilvl w:val="0"/>
          <w:numId w:val="19"/>
        </w:numPr>
        <w:spacing w:line="240" w:lineRule="auto"/>
        <w:contextualSpacing/>
        <w:jc w:val="both"/>
      </w:pPr>
      <w:r w:rsidRPr="002C4FCC">
        <w:rPr>
          <w:b/>
        </w:rPr>
        <w:t xml:space="preserve">«Почашевская высота» - </w:t>
      </w:r>
      <w:r w:rsidRPr="002C4FCC">
        <w:t>г. Глазов – д. Золотарёво- Почашевская высота</w:t>
      </w:r>
    </w:p>
    <w:p w:rsidR="00E5372B" w:rsidRPr="002C4FCC" w:rsidRDefault="00E5372B" w:rsidP="00E5372B">
      <w:pPr>
        <w:ind w:left="360"/>
      </w:pPr>
      <w:r w:rsidRPr="002C4FCC">
        <w:t>-Посещение музея «Истоки»</w:t>
      </w:r>
    </w:p>
    <w:p w:rsidR="00E5372B" w:rsidRPr="002C4FCC" w:rsidRDefault="00E5372B" w:rsidP="00E5372B">
      <w:pPr>
        <w:ind w:left="360"/>
      </w:pPr>
      <w:r w:rsidRPr="002C4FCC">
        <w:t>-Театрализованное представление и военно-спортивная игра</w:t>
      </w:r>
    </w:p>
    <w:p w:rsidR="00E5372B" w:rsidRPr="002C4FCC" w:rsidRDefault="00E5372B" w:rsidP="00E5372B">
      <w:pPr>
        <w:ind w:left="360"/>
      </w:pPr>
      <w:r w:rsidRPr="002C4FCC">
        <w:t>-Посещение памятника героям гражданской войны, минута молчания</w:t>
      </w:r>
    </w:p>
    <w:p w:rsidR="00E5372B" w:rsidRPr="002C4FCC" w:rsidRDefault="00E5372B" w:rsidP="00E5372B">
      <w:pPr>
        <w:ind w:left="360"/>
        <w:jc w:val="both"/>
      </w:pPr>
      <w:r w:rsidRPr="002C4FCC">
        <w:t>-Солдатская каша у костра</w:t>
      </w:r>
    </w:p>
    <w:p w:rsidR="00E5372B" w:rsidRPr="002C4FCC" w:rsidRDefault="00E5372B" w:rsidP="0037336E">
      <w:pPr>
        <w:numPr>
          <w:ilvl w:val="0"/>
          <w:numId w:val="19"/>
        </w:numPr>
        <w:spacing w:line="240" w:lineRule="auto"/>
        <w:contextualSpacing/>
        <w:jc w:val="both"/>
      </w:pPr>
      <w:r w:rsidRPr="002C4FCC">
        <w:rPr>
          <w:b/>
        </w:rPr>
        <w:t xml:space="preserve">«Открой завесу тайны» - </w:t>
      </w:r>
      <w:r w:rsidRPr="002C4FCC">
        <w:t>г. Глазов – п. Дзякино</w:t>
      </w:r>
    </w:p>
    <w:p w:rsidR="00E5372B" w:rsidRPr="002C4FCC" w:rsidRDefault="00E5372B" w:rsidP="00E5372B">
      <w:pPr>
        <w:ind w:left="360"/>
        <w:jc w:val="both"/>
      </w:pPr>
      <w:r w:rsidRPr="002C4FCC">
        <w:lastRenderedPageBreak/>
        <w:t>-История возникновения п. Дзякино</w:t>
      </w:r>
    </w:p>
    <w:p w:rsidR="00E5372B" w:rsidRPr="002C4FCC" w:rsidRDefault="00E5372B" w:rsidP="00E5372B">
      <w:pPr>
        <w:ind w:left="360"/>
        <w:jc w:val="both"/>
      </w:pPr>
      <w:r w:rsidRPr="002C4FCC">
        <w:t>-Жизнь и судьба немецких военнопленных</w:t>
      </w:r>
    </w:p>
    <w:p w:rsidR="00E5372B" w:rsidRPr="002C4FCC" w:rsidRDefault="00E5372B" w:rsidP="00E5372B">
      <w:pPr>
        <w:ind w:left="360"/>
        <w:jc w:val="both"/>
      </w:pPr>
      <w:r w:rsidRPr="002C4FCC">
        <w:t>-Посещение района немецкой застройки</w:t>
      </w:r>
    </w:p>
    <w:p w:rsidR="00E5372B" w:rsidRPr="002C4FCC" w:rsidRDefault="00E5372B" w:rsidP="0037336E">
      <w:pPr>
        <w:numPr>
          <w:ilvl w:val="0"/>
          <w:numId w:val="19"/>
        </w:numPr>
        <w:spacing w:line="240" w:lineRule="auto"/>
        <w:contextualSpacing/>
        <w:jc w:val="both"/>
      </w:pPr>
      <w:r w:rsidRPr="002C4FCC">
        <w:rPr>
          <w:b/>
        </w:rPr>
        <w:t xml:space="preserve"> Государева дорога - </w:t>
      </w:r>
      <w:r w:rsidRPr="002C4FCC">
        <w:t>г. Глазов – д. Кожиль</w:t>
      </w:r>
    </w:p>
    <w:p w:rsidR="00E5372B" w:rsidRPr="002C4FCC" w:rsidRDefault="00E5372B" w:rsidP="00E5372B">
      <w:pPr>
        <w:ind w:left="360"/>
        <w:jc w:val="both"/>
      </w:pPr>
      <w:r w:rsidRPr="002C4FCC">
        <w:t>-Посещение музея д. Кожиль;</w:t>
      </w:r>
    </w:p>
    <w:p w:rsidR="00E5372B" w:rsidRPr="002C4FCC" w:rsidRDefault="00E5372B" w:rsidP="00E5372B">
      <w:pPr>
        <w:ind w:left="360"/>
        <w:jc w:val="both"/>
      </w:pPr>
      <w:r w:rsidRPr="002C4FCC">
        <w:t>-Театрализованное представление на тему «Государева дорога»;</w:t>
      </w:r>
    </w:p>
    <w:p w:rsidR="00E5372B" w:rsidRPr="002C4FCC" w:rsidRDefault="00E5372B" w:rsidP="00E5372B">
      <w:pPr>
        <w:ind w:left="360"/>
        <w:jc w:val="both"/>
      </w:pPr>
      <w:r w:rsidRPr="002C4FCC">
        <w:t>-«Две версты по Сибирскому тракту в кандалах…» - экстрим по Глазовски;</w:t>
      </w:r>
    </w:p>
    <w:p w:rsidR="00E5372B" w:rsidRPr="002C4FCC" w:rsidRDefault="00E5372B" w:rsidP="00E5372B">
      <w:pPr>
        <w:ind w:left="360"/>
        <w:jc w:val="both"/>
      </w:pPr>
      <w:r w:rsidRPr="002C4FCC">
        <w:t>остановка у Александровских берез;</w:t>
      </w:r>
    </w:p>
    <w:p w:rsidR="00E5372B" w:rsidRPr="002C4FCC" w:rsidRDefault="00E5372B" w:rsidP="00E5372B">
      <w:pPr>
        <w:ind w:left="360"/>
        <w:jc w:val="both"/>
      </w:pPr>
      <w:r w:rsidRPr="002C4FCC">
        <w:t>-Кафе «Придорожное»</w:t>
      </w:r>
    </w:p>
    <w:p w:rsidR="00E5372B" w:rsidRPr="002C4FCC" w:rsidRDefault="00E5372B" w:rsidP="00E5372B">
      <w:pPr>
        <w:ind w:firstLine="360"/>
        <w:jc w:val="both"/>
      </w:pPr>
      <w:r w:rsidRPr="002C4FCC">
        <w:rPr>
          <w:b/>
        </w:rPr>
        <w:t xml:space="preserve">7. «Наши земляки» </w:t>
      </w:r>
      <w:r w:rsidRPr="002C4FCC">
        <w:t>г. Глазов – д. Качкашур – п.Октябрьский – д. Трубашур</w:t>
      </w:r>
    </w:p>
    <w:p w:rsidR="00E5372B" w:rsidRPr="002C4FCC" w:rsidRDefault="00E5372B" w:rsidP="00E5372B">
      <w:pPr>
        <w:ind w:left="426"/>
        <w:jc w:val="both"/>
      </w:pPr>
      <w:r w:rsidRPr="002C4FCC">
        <w:t>- История д. Качкашур и гражданской войны</w:t>
      </w:r>
    </w:p>
    <w:p w:rsidR="00E5372B" w:rsidRPr="002C4FCC" w:rsidRDefault="00E5372B" w:rsidP="00E5372B">
      <w:pPr>
        <w:ind w:left="426"/>
        <w:jc w:val="both"/>
      </w:pPr>
      <w:r w:rsidRPr="002C4FCC">
        <w:t>- Наговицин – революционер и политик</w:t>
      </w:r>
    </w:p>
    <w:p w:rsidR="00E5372B" w:rsidRPr="002C4FCC" w:rsidRDefault="00E5372B" w:rsidP="00E5372B">
      <w:pPr>
        <w:ind w:left="426"/>
        <w:jc w:val="both"/>
      </w:pPr>
      <w:r w:rsidRPr="002C4FCC">
        <w:t>- Поэт Эрик Александр, выступление театра ремесел и мастер-классы  по народному творчеству</w:t>
      </w:r>
    </w:p>
    <w:p w:rsidR="00E5372B" w:rsidRPr="002C4FCC" w:rsidRDefault="00E5372B" w:rsidP="00E5372B">
      <w:pPr>
        <w:ind w:firstLine="426"/>
        <w:jc w:val="both"/>
      </w:pPr>
      <w:r w:rsidRPr="002C4FCC">
        <w:rPr>
          <w:b/>
        </w:rPr>
        <w:t xml:space="preserve">8. «Дорога, которую мы выбираем» - </w:t>
      </w:r>
      <w:r w:rsidRPr="002C4FCC">
        <w:t>Маршрут: г. Глазов – с. Понино</w:t>
      </w:r>
    </w:p>
    <w:p w:rsidR="00E5372B" w:rsidRPr="002C4FCC" w:rsidRDefault="00E5372B" w:rsidP="00E5372B">
      <w:pPr>
        <w:ind w:left="284"/>
        <w:jc w:val="both"/>
      </w:pPr>
      <w:r w:rsidRPr="002C4FCC">
        <w:t>-Посещение музея Н. Курченко и музейной комнаты Пряженникова</w:t>
      </w:r>
    </w:p>
    <w:p w:rsidR="00E5372B" w:rsidRPr="002C4FCC" w:rsidRDefault="00E5372B" w:rsidP="00E5372B">
      <w:pPr>
        <w:ind w:left="284"/>
        <w:jc w:val="both"/>
      </w:pPr>
      <w:r w:rsidRPr="002C4FCC">
        <w:t xml:space="preserve"> -Посещение Свято-Троицкого храма  с. Понино</w:t>
      </w:r>
    </w:p>
    <w:p w:rsidR="00E5372B" w:rsidRPr="002C4FCC" w:rsidRDefault="00E5372B" w:rsidP="00E5372B">
      <w:pPr>
        <w:ind w:firstLine="360"/>
        <w:jc w:val="both"/>
        <w:rPr>
          <w:b/>
        </w:rPr>
      </w:pPr>
    </w:p>
    <w:p w:rsidR="00E5372B" w:rsidRPr="002C4FCC" w:rsidRDefault="00E5372B" w:rsidP="00E5372B">
      <w:pPr>
        <w:ind w:firstLine="360"/>
        <w:jc w:val="both"/>
      </w:pPr>
    </w:p>
    <w:p w:rsidR="00E5372B" w:rsidRPr="002C4FCC" w:rsidRDefault="00E5372B" w:rsidP="00E5372B">
      <w:pPr>
        <w:jc w:val="center"/>
        <w:rPr>
          <w:b/>
          <w:caps/>
        </w:rPr>
      </w:pPr>
      <w:r w:rsidRPr="002C4FCC">
        <w:rPr>
          <w:b/>
          <w:caps/>
        </w:rPr>
        <w:t>Проекты в состоянии разработки:</w:t>
      </w:r>
    </w:p>
    <w:p w:rsidR="00E5372B" w:rsidRPr="002C4FCC" w:rsidRDefault="00E5372B" w:rsidP="00E5372B">
      <w:pPr>
        <w:jc w:val="center"/>
        <w:rPr>
          <w:b/>
          <w:caps/>
        </w:rPr>
      </w:pPr>
    </w:p>
    <w:p w:rsidR="00E5372B" w:rsidRPr="002C4FCC" w:rsidRDefault="00E5372B" w:rsidP="0037336E">
      <w:pPr>
        <w:numPr>
          <w:ilvl w:val="0"/>
          <w:numId w:val="17"/>
        </w:numPr>
        <w:spacing w:line="240" w:lineRule="auto"/>
        <w:contextualSpacing/>
        <w:jc w:val="both"/>
        <w:rPr>
          <w:b/>
          <w:i/>
        </w:rPr>
      </w:pPr>
      <w:r w:rsidRPr="002C4FCC">
        <w:rPr>
          <w:b/>
          <w:i/>
        </w:rPr>
        <w:t>Глазовский туристско-информационный центр «Иднакар» (г.Глазов)</w:t>
      </w:r>
    </w:p>
    <w:p w:rsidR="00E5372B" w:rsidRPr="002C4FCC" w:rsidRDefault="00E5372B" w:rsidP="00E5372B">
      <w:pPr>
        <w:ind w:firstLine="426"/>
        <w:jc w:val="both"/>
      </w:pPr>
      <w:r w:rsidRPr="002C4FCC">
        <w:t>В 2015 году планируется создание туристско-информационного центра «Иднакар», как инструмента по формированию туристического продукта на севере Удмуртской Республики и его продвижению на внутреннем и внешнем рынке Удмуртии. Предполагается что, офис будет функционировать по адресу г.Глазов, ул. Кирова, 11. Доходы туристско – информационного центра составляют 30 % от операций по продвижению туристического продукта</w:t>
      </w:r>
    </w:p>
    <w:p w:rsidR="00E5372B" w:rsidRPr="002C4FCC" w:rsidRDefault="00E5372B" w:rsidP="00E5372B">
      <w:pPr>
        <w:jc w:val="both"/>
        <w:rPr>
          <w:i/>
        </w:rPr>
      </w:pPr>
    </w:p>
    <w:p w:rsidR="00E5372B" w:rsidRPr="002C4FCC" w:rsidRDefault="00E5372B" w:rsidP="0037336E">
      <w:pPr>
        <w:numPr>
          <w:ilvl w:val="0"/>
          <w:numId w:val="17"/>
        </w:numPr>
        <w:spacing w:line="240" w:lineRule="auto"/>
        <w:contextualSpacing/>
        <w:jc w:val="both"/>
        <w:rPr>
          <w:b/>
          <w:i/>
        </w:rPr>
      </w:pPr>
      <w:r w:rsidRPr="002C4FCC">
        <w:rPr>
          <w:b/>
          <w:i/>
        </w:rPr>
        <w:t>Туристический центр «Иднакар» Глазовского района (д.Солдырь)</w:t>
      </w:r>
    </w:p>
    <w:p w:rsidR="00E5372B" w:rsidRPr="002C4FCC" w:rsidRDefault="00E5372B" w:rsidP="00E5372B">
      <w:pPr>
        <w:ind w:firstLine="360"/>
        <w:jc w:val="both"/>
        <w:rPr>
          <w:iCs/>
        </w:rPr>
      </w:pPr>
      <w:r w:rsidRPr="002C4FCC">
        <w:rPr>
          <w:iCs/>
        </w:rPr>
        <w:t>Историко-культурный ландшафт Глазовского района является уникальным среди субъектов Удмуртской Республики. Именно на территории Глазовского района топографически сохранилась легендарная история предков удмуртского народа, связанная с именами древних батыров: Донды и его сыновей – Идны, Весьи, Зуя.</w:t>
      </w:r>
    </w:p>
    <w:p w:rsidR="00E5372B" w:rsidRPr="002C4FCC" w:rsidRDefault="00E5372B" w:rsidP="00E5372B">
      <w:pPr>
        <w:ind w:firstLine="360"/>
        <w:jc w:val="both"/>
        <w:rPr>
          <w:iCs/>
        </w:rPr>
      </w:pPr>
      <w:r w:rsidRPr="002C4FCC">
        <w:rPr>
          <w:iCs/>
        </w:rPr>
        <w:t xml:space="preserve"> Легенды до сих пор живут в названиях населенных пунктов (д.Дондыкар), археологических памятников (Иднакар, Весьякар, Зуйкар и др.), расположенных на территории Глазовского района. Указанные археологические памятники относятся к Чепецкой археологической культуре IX – XIII вв. </w:t>
      </w:r>
    </w:p>
    <w:p w:rsidR="00E5372B" w:rsidRPr="002C4FCC" w:rsidRDefault="00E5372B" w:rsidP="00E5372B">
      <w:pPr>
        <w:ind w:firstLine="360"/>
        <w:jc w:val="both"/>
        <w:rPr>
          <w:iCs/>
        </w:rPr>
      </w:pPr>
      <w:r w:rsidRPr="002C4FCC">
        <w:rPr>
          <w:iCs/>
        </w:rPr>
        <w:t xml:space="preserve">Целостная культура, представленная артефактами археологии, связывает воедино те элементы историко-культурного ландшафта, которые расположены на территории района. Это в свою очередь позволяет говорить о единой системе взаимодействия предполагаемых субъектов туристической деятельности. Таким образом, главным принципом формирования туристско-краеведческого направления социально-экономического развития Глазовского района является формирование единой сети субъектов туристической деятельности, органично вписывающихся в историко-культурный ландшафт Глазовского района. </w:t>
      </w:r>
    </w:p>
    <w:p w:rsidR="00E5372B" w:rsidRPr="002C4FCC" w:rsidRDefault="00E5372B" w:rsidP="00E5372B">
      <w:pPr>
        <w:ind w:firstLine="360"/>
        <w:jc w:val="both"/>
      </w:pPr>
      <w:r w:rsidRPr="002C4FCC">
        <w:rPr>
          <w:i/>
        </w:rPr>
        <w:t>Идеологический стержень</w:t>
      </w:r>
      <w:r w:rsidRPr="002C4FCC">
        <w:t xml:space="preserve"> работы сети субъектов туристической деятельности – легендарная история батыров, история Глазовского района в контексте культурно-исторического развития региона и России в целом.</w:t>
      </w:r>
    </w:p>
    <w:p w:rsidR="00E5372B" w:rsidRPr="002C4FCC" w:rsidRDefault="00E5372B" w:rsidP="00E5372B">
      <w:pPr>
        <w:suppressAutoHyphens/>
        <w:ind w:firstLine="426"/>
        <w:jc w:val="both"/>
        <w:rPr>
          <w:lang w:eastAsia="ar-SA"/>
        </w:rPr>
      </w:pPr>
      <w:r w:rsidRPr="002C4FCC">
        <w:rPr>
          <w:lang w:eastAsia="ar-SA"/>
        </w:rPr>
        <w:lastRenderedPageBreak/>
        <w:t>Логическим центром сети должен стать исторический административный центр Чепецкой археологической культуры – городище Иднакар (гора Солдырь).</w:t>
      </w:r>
    </w:p>
    <w:p w:rsidR="00E5372B" w:rsidRPr="002C4FCC" w:rsidRDefault="00E5372B" w:rsidP="00E5372B">
      <w:pPr>
        <w:ind w:firstLine="426"/>
        <w:jc w:val="both"/>
      </w:pPr>
      <w:r w:rsidRPr="002C4FCC">
        <w:t xml:space="preserve">На территории туристического центра «Иднакар» предполагается расположение следующей </w:t>
      </w:r>
      <w:r w:rsidRPr="002C4FCC">
        <w:rPr>
          <w:i/>
        </w:rPr>
        <w:t>туристической инфраструктуры</w:t>
      </w:r>
      <w:r w:rsidRPr="002C4FCC">
        <w:t>:</w:t>
      </w:r>
    </w:p>
    <w:p w:rsidR="00E5372B" w:rsidRPr="002C4FCC" w:rsidRDefault="00E5372B" w:rsidP="00E5372B">
      <w:pPr>
        <w:ind w:firstLine="426"/>
        <w:jc w:val="both"/>
      </w:pPr>
      <w:r w:rsidRPr="002C4FCC">
        <w:t>- гостевые дома – срубной конструкции (3 дома с размещаемым количеством - 30 человек);</w:t>
      </w:r>
    </w:p>
    <w:p w:rsidR="00E5372B" w:rsidRPr="002C4FCC" w:rsidRDefault="00E5372B" w:rsidP="00E5372B">
      <w:pPr>
        <w:ind w:firstLine="426"/>
        <w:jc w:val="both"/>
      </w:pPr>
      <w:r w:rsidRPr="002C4FCC">
        <w:t>- ресторан;</w:t>
      </w:r>
    </w:p>
    <w:p w:rsidR="00E5372B" w:rsidRPr="002C4FCC" w:rsidRDefault="00E5372B" w:rsidP="00E5372B">
      <w:pPr>
        <w:ind w:firstLine="426"/>
        <w:jc w:val="both"/>
      </w:pPr>
      <w:r w:rsidRPr="002C4FCC">
        <w:t>- баня;</w:t>
      </w:r>
    </w:p>
    <w:p w:rsidR="00E5372B" w:rsidRPr="002C4FCC" w:rsidRDefault="00E5372B" w:rsidP="00E5372B">
      <w:pPr>
        <w:ind w:firstLine="426"/>
        <w:jc w:val="both"/>
      </w:pPr>
      <w:r w:rsidRPr="002C4FCC">
        <w:t>- спортивно-туристический комплекс;</w:t>
      </w:r>
    </w:p>
    <w:p w:rsidR="00E5372B" w:rsidRPr="002C4FCC" w:rsidRDefault="00E5372B" w:rsidP="00E5372B">
      <w:pPr>
        <w:ind w:firstLine="426"/>
        <w:jc w:val="both"/>
      </w:pPr>
      <w:r w:rsidRPr="002C4FCC">
        <w:t>- детская игровая площадка.</w:t>
      </w:r>
    </w:p>
    <w:p w:rsidR="00E5372B" w:rsidRPr="002C4FCC" w:rsidRDefault="00E5372B" w:rsidP="00E5372B">
      <w:pPr>
        <w:ind w:firstLine="360"/>
        <w:jc w:val="both"/>
        <w:rPr>
          <w:i/>
        </w:rPr>
      </w:pPr>
    </w:p>
    <w:p w:rsidR="00E5372B" w:rsidRPr="002C4FCC" w:rsidRDefault="00E5372B" w:rsidP="0037336E">
      <w:pPr>
        <w:numPr>
          <w:ilvl w:val="0"/>
          <w:numId w:val="17"/>
        </w:numPr>
        <w:spacing w:line="240" w:lineRule="auto"/>
        <w:contextualSpacing/>
        <w:jc w:val="both"/>
        <w:rPr>
          <w:b/>
          <w:i/>
        </w:rPr>
      </w:pPr>
      <w:r w:rsidRPr="002C4FCC">
        <w:rPr>
          <w:b/>
          <w:i/>
        </w:rPr>
        <w:t>«Таинства старой Веры» (д.Самки)</w:t>
      </w:r>
    </w:p>
    <w:p w:rsidR="00E5372B" w:rsidRPr="002C4FCC" w:rsidRDefault="00E5372B" w:rsidP="00E5372B">
      <w:pPr>
        <w:shd w:val="clear" w:color="auto" w:fill="FFFFFF"/>
        <w:spacing w:line="270" w:lineRule="atLeast"/>
        <w:ind w:firstLine="426"/>
        <w:jc w:val="both"/>
        <w:rPr>
          <w:shd w:val="clear" w:color="auto" w:fill="FFFFFF"/>
        </w:rPr>
      </w:pPr>
      <w:r w:rsidRPr="002C4FCC">
        <w:t>В</w:t>
      </w:r>
      <w:r w:rsidRPr="002C4FCC">
        <w:rPr>
          <w:shd w:val="clear" w:color="auto" w:fill="FFFFFF"/>
        </w:rPr>
        <w:t xml:space="preserve"> д. Самки Глазовского района живут староверы, собираются в домах на молитвенные собрания, а многие жители района о них не знают. Открыв в этой деревне дом-музей население  поближе познакомится с образом жизни староверов, узнает об истории этой деревни. Узнает, в чем  отличие старого православия от нового, за что претерпели столько гонений, страданий и казней поборники старой веры? Дом музей в д. Самки станет центром старообрядческой культуры в нашем районе. В музее будут проводиться обзорные экскурсии, в гостиной бабушки Пелагеи утренники, праздники и творческие мастерские.</w:t>
      </w:r>
    </w:p>
    <w:p w:rsidR="00E5372B" w:rsidRPr="002C4FCC" w:rsidRDefault="00E5372B" w:rsidP="00E5372B">
      <w:pPr>
        <w:shd w:val="clear" w:color="auto" w:fill="FFFFFF"/>
        <w:spacing w:line="270" w:lineRule="atLeast"/>
        <w:jc w:val="both"/>
        <w:rPr>
          <w:shd w:val="clear" w:color="auto" w:fill="FFFFFF"/>
        </w:rPr>
      </w:pPr>
    </w:p>
    <w:p w:rsidR="00E5372B" w:rsidRPr="002C4FCC" w:rsidRDefault="00E5372B" w:rsidP="0037336E">
      <w:pPr>
        <w:numPr>
          <w:ilvl w:val="0"/>
          <w:numId w:val="17"/>
        </w:numPr>
        <w:spacing w:line="240" w:lineRule="auto"/>
        <w:contextualSpacing/>
        <w:jc w:val="both"/>
        <w:rPr>
          <w:b/>
          <w:i/>
          <w:sz w:val="22"/>
        </w:rPr>
      </w:pPr>
      <w:r w:rsidRPr="002C4FCC">
        <w:rPr>
          <w:b/>
          <w:i/>
          <w:szCs w:val="26"/>
        </w:rPr>
        <w:t>Туркомплекс «Карасевский» (д.Карасево)</w:t>
      </w:r>
    </w:p>
    <w:p w:rsidR="00E5372B" w:rsidRPr="002C4FCC" w:rsidRDefault="00E5372B" w:rsidP="00E5372B">
      <w:pPr>
        <w:ind w:firstLine="360"/>
        <w:jc w:val="both"/>
      </w:pPr>
      <w:r w:rsidRPr="002C4FCC">
        <w:t>Главная цель – создание высокоэффективного, конкурентоспособного и доходного этнотуристического комплекса в удмуртской деревне Карасево Глазовского района УР на основе использования всех ресурсов деревни при условии их сохранения, сбережения и воспроизводства.</w:t>
      </w:r>
    </w:p>
    <w:p w:rsidR="00E5372B" w:rsidRPr="002C4FCC" w:rsidRDefault="00E5372B" w:rsidP="00E5372B">
      <w:pPr>
        <w:ind w:firstLine="360"/>
      </w:pPr>
      <w:r w:rsidRPr="002C4FCC">
        <w:t>Основные задачи:</w:t>
      </w:r>
    </w:p>
    <w:p w:rsidR="00E5372B" w:rsidRPr="002C4FCC" w:rsidRDefault="00E5372B" w:rsidP="00E5372B">
      <w:pPr>
        <w:ind w:firstLine="360"/>
        <w:jc w:val="both"/>
      </w:pPr>
      <w:r w:rsidRPr="002C4FCC">
        <w:t>1) развитие познавательного и этнотуризма на территории Глазова и Глазовского района, что предполагает организацию туров исторической, культурной и этнографической направленности. Рынок познавательного и этнотуризма не зависит от возрастной принадлежности туристов, а только от круга их интересов. Это позволяет создать огромное разнообразие экскурсионных программ;</w:t>
      </w:r>
    </w:p>
    <w:p w:rsidR="00E5372B" w:rsidRPr="002C4FCC" w:rsidRDefault="00E5372B" w:rsidP="00E5372B">
      <w:pPr>
        <w:ind w:firstLine="360"/>
        <w:jc w:val="both"/>
      </w:pPr>
      <w:r w:rsidRPr="002C4FCC">
        <w:t>2) развитие образовательного направления для учащихся и студентов, т.е. взаимосвязь экскурсионного материала с темами учебных программ по предметам: история Отечества, обществознание, краеведение, география, биология, литература;</w:t>
      </w:r>
    </w:p>
    <w:p w:rsidR="00E5372B" w:rsidRPr="002C4FCC" w:rsidRDefault="00E5372B" w:rsidP="00E5372B">
      <w:pPr>
        <w:ind w:firstLine="360"/>
        <w:jc w:val="both"/>
      </w:pPr>
      <w:r w:rsidRPr="002C4FCC">
        <w:t>3) сохранение культурно-исторического наследия удмуртов и других народов путем воссоздания мифологии, древних обычаев и обрядов;</w:t>
      </w:r>
    </w:p>
    <w:p w:rsidR="00E5372B" w:rsidRPr="002C4FCC" w:rsidRDefault="00E5372B" w:rsidP="00E5372B">
      <w:pPr>
        <w:ind w:firstLine="360"/>
        <w:jc w:val="both"/>
      </w:pPr>
      <w:r w:rsidRPr="002C4FCC">
        <w:t xml:space="preserve">4) строительство Дома Хозяина воды и создание в нем реального и мифического околоводного и водного пространств; </w:t>
      </w:r>
    </w:p>
    <w:p w:rsidR="00E5372B" w:rsidRPr="002C4FCC" w:rsidRDefault="00E5372B" w:rsidP="00E5372B">
      <w:pPr>
        <w:ind w:firstLine="360"/>
        <w:jc w:val="both"/>
      </w:pPr>
      <w:r w:rsidRPr="002C4FCC">
        <w:t>5) создание туристической инфраструктуры. Это гостевые дома, предприятия общественного питания, а также туристско-информационный центр, специальные указатели (например стенды, показывающие расположение объектов туристического показа на данной территории, карты-схемы достопримечательностей и средств инфраструктуры);</w:t>
      </w:r>
    </w:p>
    <w:p w:rsidR="00E5372B" w:rsidRPr="002C4FCC" w:rsidRDefault="00E5372B" w:rsidP="00E5372B">
      <w:pPr>
        <w:ind w:firstLine="360"/>
        <w:jc w:val="both"/>
      </w:pPr>
      <w:r w:rsidRPr="002C4FCC">
        <w:t>7) создание птицефермы и контактного зоопарка;</w:t>
      </w:r>
    </w:p>
    <w:p w:rsidR="00E5372B" w:rsidRPr="002C4FCC" w:rsidRDefault="00E5372B" w:rsidP="00E5372B">
      <w:pPr>
        <w:ind w:firstLine="360"/>
        <w:jc w:val="both"/>
      </w:pPr>
      <w:r w:rsidRPr="002C4FCC">
        <w:t>8) организация и обеспечение здорового, активного отдыха населения;</w:t>
      </w:r>
    </w:p>
    <w:p w:rsidR="00E5372B" w:rsidRPr="002C4FCC" w:rsidRDefault="00E5372B" w:rsidP="00E5372B">
      <w:pPr>
        <w:ind w:firstLine="360"/>
        <w:jc w:val="both"/>
      </w:pPr>
      <w:r w:rsidRPr="002C4FCC">
        <w:t>9) сохранение природного потенциала района;</w:t>
      </w:r>
    </w:p>
    <w:p w:rsidR="00E5372B" w:rsidRPr="002C4FCC" w:rsidRDefault="00E5372B" w:rsidP="00E5372B">
      <w:pPr>
        <w:ind w:firstLine="360"/>
        <w:jc w:val="both"/>
      </w:pPr>
      <w:r w:rsidRPr="002C4FCC">
        <w:t>10) информационно-просветительская деятельность, развитие знаний населения о природе, культуре удмуртского народа и других национальностей, проживающих на территории Глазова и Глазовского района;</w:t>
      </w:r>
    </w:p>
    <w:p w:rsidR="00E5372B" w:rsidRPr="002C4FCC" w:rsidRDefault="00E5372B" w:rsidP="00E5372B">
      <w:pPr>
        <w:ind w:firstLine="360"/>
        <w:jc w:val="both"/>
      </w:pPr>
      <w:r w:rsidRPr="002C4FCC">
        <w:lastRenderedPageBreak/>
        <w:t>11) патриотическое воспитание молодежи, которое закладывает в них уважительное отношение к своей малой родине;</w:t>
      </w:r>
    </w:p>
    <w:p w:rsidR="00E5372B" w:rsidRPr="002C4FCC" w:rsidRDefault="00E5372B" w:rsidP="00E5372B">
      <w:pPr>
        <w:ind w:firstLine="360"/>
        <w:jc w:val="both"/>
        <w:rPr>
          <w:i/>
          <w:sz w:val="22"/>
        </w:rPr>
      </w:pPr>
      <w:r w:rsidRPr="002C4FCC">
        <w:t>12) формирование этнокультурной толерантности в местном сообществе на фоне многонационального состава населения деревни;</w:t>
      </w:r>
    </w:p>
    <w:p w:rsidR="00E5372B" w:rsidRPr="002C4FCC" w:rsidRDefault="00E5372B" w:rsidP="00E5372B">
      <w:pPr>
        <w:ind w:left="720"/>
        <w:contextualSpacing/>
        <w:jc w:val="both"/>
        <w:rPr>
          <w:i/>
        </w:rPr>
      </w:pPr>
    </w:p>
    <w:p w:rsidR="00E5372B" w:rsidRPr="002C4FCC" w:rsidRDefault="00E5372B" w:rsidP="0037336E">
      <w:pPr>
        <w:numPr>
          <w:ilvl w:val="0"/>
          <w:numId w:val="17"/>
        </w:numPr>
        <w:spacing w:line="240" w:lineRule="auto"/>
        <w:contextualSpacing/>
        <w:jc w:val="both"/>
        <w:rPr>
          <w:b/>
          <w:i/>
          <w:sz w:val="22"/>
        </w:rPr>
      </w:pPr>
      <w:r w:rsidRPr="002C4FCC">
        <w:rPr>
          <w:b/>
          <w:i/>
          <w:szCs w:val="28"/>
        </w:rPr>
        <w:t>Проект «Кузница счастья» (с.Парзи)</w:t>
      </w:r>
    </w:p>
    <w:p w:rsidR="00E5372B" w:rsidRPr="002C4FCC" w:rsidRDefault="00E5372B" w:rsidP="00E5372B">
      <w:pPr>
        <w:ind w:firstLine="426"/>
        <w:contextualSpacing/>
        <w:jc w:val="both"/>
        <w:rPr>
          <w:i/>
          <w:sz w:val="22"/>
        </w:rPr>
      </w:pPr>
      <w:r w:rsidRPr="002C4FCC">
        <w:rPr>
          <w:szCs w:val="28"/>
        </w:rPr>
        <w:t>В результате реализации программы в центре села Парзи, на территории культурно - досугового центра  будет построена обрядовая площадка для молодожёнов г.Глазова и Глазовского района (построены резные ворота, мост, кузница, колодец, качели). Куда они смогут отправиться после бракосочетания, где с ними проведут интересную развлекательную программу с народными обычаями и традициями. Тем самым мы надеемся ещё больше укрепить брачный союз новобрачных</w:t>
      </w:r>
    </w:p>
    <w:p w:rsidR="00E5372B" w:rsidRPr="002C4FCC" w:rsidRDefault="00E5372B" w:rsidP="00E5372B">
      <w:pPr>
        <w:jc w:val="both"/>
      </w:pPr>
    </w:p>
    <w:p w:rsidR="00E5372B" w:rsidRPr="002C4FCC" w:rsidRDefault="00E5372B" w:rsidP="00E5372B">
      <w:pPr>
        <w:jc w:val="both"/>
        <w:rPr>
          <w:b/>
        </w:rPr>
      </w:pPr>
      <w:r w:rsidRPr="002C4FCC">
        <w:rPr>
          <w:b/>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E5372B" w:rsidRPr="002C4FCC" w:rsidRDefault="00E5372B" w:rsidP="00E5372B">
      <w:pPr>
        <w:jc w:val="both"/>
      </w:pPr>
      <w:r w:rsidRPr="002C4FCC">
        <w:t>- организации работы Совета по развитию туризма в Глазовском районе;</w:t>
      </w:r>
    </w:p>
    <w:p w:rsidR="00E5372B" w:rsidRPr="002C4FCC" w:rsidRDefault="00E5372B" w:rsidP="00E5372B">
      <w:pPr>
        <w:jc w:val="both"/>
      </w:pPr>
      <w:r w:rsidRPr="002C4FCC">
        <w:t>- исследования и социологические опросы, разработку статистических и информационно-аналитических материалов в сфере туризма;</w:t>
      </w:r>
    </w:p>
    <w:p w:rsidR="00E5372B" w:rsidRPr="002C4FCC" w:rsidRDefault="00E5372B" w:rsidP="00E5372B">
      <w:pPr>
        <w:jc w:val="both"/>
      </w:pPr>
      <w:r w:rsidRPr="002C4FCC">
        <w:t>-организацию и проведение на территории области туристских событийных мероприятий, инфотуров, социальных туров и экскурсий;</w:t>
      </w:r>
    </w:p>
    <w:p w:rsidR="00E5372B" w:rsidRPr="002C4FCC" w:rsidRDefault="00E5372B" w:rsidP="00E5372B">
      <w:pPr>
        <w:jc w:val="both"/>
      </w:pPr>
      <w:r w:rsidRPr="002C4FCC">
        <w:t>-разработку и издание рекламно-информационной продукции;</w:t>
      </w:r>
    </w:p>
    <w:p w:rsidR="00E5372B" w:rsidRPr="002C4FCC" w:rsidRDefault="00E5372B" w:rsidP="00E5372B">
      <w:pPr>
        <w:jc w:val="both"/>
      </w:pPr>
      <w:r w:rsidRPr="002C4FCC">
        <w:t>-проведение регионального профессионального конкурса в сфере туризма.</w:t>
      </w:r>
    </w:p>
    <w:p w:rsidR="00E5372B" w:rsidRPr="002C4FCC" w:rsidRDefault="00E5372B" w:rsidP="00E5372B">
      <w:pPr>
        <w:jc w:val="both"/>
      </w:pPr>
      <w:r w:rsidRPr="002C4FCC">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E5372B" w:rsidRPr="002C4FCC" w:rsidRDefault="00E5372B" w:rsidP="00E5372B">
      <w:pPr>
        <w:jc w:val="both"/>
      </w:pPr>
      <w:r w:rsidRPr="002C4FCC">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E5372B" w:rsidRPr="002C4FCC" w:rsidRDefault="00E5372B" w:rsidP="00E5372B">
      <w:pPr>
        <w:jc w:val="both"/>
      </w:pPr>
      <w:r w:rsidRPr="002C4FCC">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E5372B" w:rsidRPr="002C4FCC" w:rsidRDefault="00E5372B" w:rsidP="00E5372B">
      <w:pPr>
        <w:jc w:val="both"/>
      </w:pPr>
      <w:r w:rsidRPr="002C4FCC">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E5372B" w:rsidRPr="002C4FCC" w:rsidRDefault="00E5372B" w:rsidP="00E5372B">
      <w:pPr>
        <w:jc w:val="both"/>
      </w:pPr>
      <w:r w:rsidRPr="002C4FCC">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2C4FCC" w:rsidRDefault="00E5372B" w:rsidP="00E5372B">
      <w:pPr>
        <w:jc w:val="both"/>
        <w:rPr>
          <w:b/>
        </w:rPr>
      </w:pPr>
    </w:p>
    <w:p w:rsidR="00E5372B" w:rsidRPr="002C4FCC" w:rsidRDefault="00E5372B" w:rsidP="00E5372B">
      <w:pPr>
        <w:keepNext/>
        <w:shd w:val="clear" w:color="auto" w:fill="FFFFFF"/>
        <w:tabs>
          <w:tab w:val="left" w:pos="1276"/>
        </w:tabs>
        <w:spacing w:line="23" w:lineRule="atLeast"/>
        <w:ind w:firstLine="426"/>
        <w:jc w:val="both"/>
        <w:rPr>
          <w:b/>
        </w:rPr>
      </w:pPr>
      <w:r w:rsidRPr="002C4FCC">
        <w:rPr>
          <w:b/>
        </w:rPr>
        <w:t>2.6. Меры муниципального регулирования</w:t>
      </w:r>
    </w:p>
    <w:p w:rsidR="00E5372B" w:rsidRPr="002C4FCC" w:rsidRDefault="00E5372B" w:rsidP="00E5372B">
      <w:pPr>
        <w:spacing w:after="200"/>
        <w:ind w:firstLine="426"/>
        <w:contextualSpacing/>
        <w:jc w:val="both"/>
      </w:pPr>
      <w:r w:rsidRPr="002C4FCC">
        <w:t>Не предусмотрены</w:t>
      </w:r>
    </w:p>
    <w:p w:rsidR="00E5372B" w:rsidRPr="002C4FCC" w:rsidRDefault="00E5372B" w:rsidP="00E5372B">
      <w:pPr>
        <w:keepNext/>
        <w:shd w:val="clear" w:color="auto" w:fill="FFFFFF"/>
        <w:tabs>
          <w:tab w:val="left" w:pos="1276"/>
        </w:tabs>
        <w:spacing w:line="23" w:lineRule="atLeast"/>
        <w:ind w:firstLine="426"/>
        <w:jc w:val="both"/>
        <w:rPr>
          <w:b/>
        </w:rPr>
      </w:pPr>
      <w:r w:rsidRPr="002C4FCC">
        <w:rPr>
          <w:b/>
        </w:rPr>
        <w:t>2.7. Прогноз сводных показателей муниципальных заданий самоуправления, организациями и гражданами</w:t>
      </w:r>
    </w:p>
    <w:p w:rsidR="00E5372B" w:rsidRPr="002C4FCC" w:rsidRDefault="00E5372B" w:rsidP="00E5372B">
      <w:pPr>
        <w:spacing w:after="200"/>
        <w:ind w:firstLine="426"/>
        <w:contextualSpacing/>
        <w:jc w:val="both"/>
      </w:pPr>
      <w:r w:rsidRPr="002C4FCC">
        <w:t>Не предусмотрен</w:t>
      </w:r>
    </w:p>
    <w:p w:rsidR="00E5372B" w:rsidRPr="002C4FCC" w:rsidRDefault="00E5372B" w:rsidP="00E5372B">
      <w:pPr>
        <w:spacing w:line="23" w:lineRule="atLeast"/>
        <w:ind w:firstLine="426"/>
        <w:jc w:val="both"/>
        <w:rPr>
          <w:b/>
        </w:rPr>
      </w:pPr>
      <w:r w:rsidRPr="002C4FCC">
        <w:rPr>
          <w:b/>
        </w:rPr>
        <w:t>2.8. Взаимодействие с органами государственной власти и местного самоуправления, организациями и гражданами</w:t>
      </w:r>
    </w:p>
    <w:p w:rsidR="00E5372B" w:rsidRPr="002C4FCC" w:rsidRDefault="00E5372B" w:rsidP="00E5372B">
      <w:pPr>
        <w:ind w:firstLine="426"/>
        <w:jc w:val="both"/>
      </w:pPr>
      <w:r w:rsidRPr="002C4FCC">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E5372B" w:rsidRPr="002C4FCC" w:rsidRDefault="00E5372B" w:rsidP="00E5372B">
      <w:pPr>
        <w:ind w:firstLine="426"/>
        <w:jc w:val="both"/>
      </w:pPr>
      <w:r w:rsidRPr="002C4FCC">
        <w:lastRenderedPageBreak/>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E5372B" w:rsidRPr="002C4FCC" w:rsidRDefault="00E5372B" w:rsidP="00E5372B">
      <w:pPr>
        <w:shd w:val="clear" w:color="auto" w:fill="FFFFFF"/>
        <w:ind w:firstLine="426"/>
        <w:jc w:val="both"/>
      </w:pPr>
      <w:r w:rsidRPr="002C4FCC">
        <w:t>В рамках подпрограммы осуществляется взаимодействие:</w:t>
      </w:r>
    </w:p>
    <w:p w:rsidR="00E5372B" w:rsidRPr="002C4FCC" w:rsidRDefault="00E5372B" w:rsidP="00E5372B">
      <w:pPr>
        <w:shd w:val="clear" w:color="auto" w:fill="FFFFFF"/>
        <w:ind w:firstLine="426"/>
        <w:jc w:val="both"/>
      </w:pPr>
      <w:r w:rsidRPr="002C4FCC">
        <w:t>- с муниципальными учреждениями культуры Глазовс</w:t>
      </w:r>
      <w:r w:rsidR="00DE39CB">
        <w:t>кого района: МУК «Центр культуры</w:t>
      </w:r>
      <w:r w:rsidRPr="002C4FCC">
        <w:t xml:space="preserve"> культуры Глазовского района»,  </w:t>
      </w:r>
      <w:r w:rsidRPr="002C4FCC">
        <w:rPr>
          <w:bCs/>
        </w:rPr>
        <w:t>МУК «Глазовский историко-культурный музейный комплекс»</w:t>
      </w:r>
      <w:r w:rsidRPr="002C4FCC">
        <w:t>.</w:t>
      </w:r>
    </w:p>
    <w:p w:rsidR="00E5372B" w:rsidRPr="002C4FCC" w:rsidRDefault="00E5372B" w:rsidP="00E5372B">
      <w:pPr>
        <w:shd w:val="clear" w:color="auto" w:fill="FFFFFF"/>
        <w:ind w:firstLine="426"/>
        <w:jc w:val="both"/>
      </w:pPr>
      <w:r w:rsidRPr="002C4FCC">
        <w:t>Предполагается взаимодействие с индивидуальными предпринимателями и бизнесом всех форм собственности.</w:t>
      </w:r>
    </w:p>
    <w:p w:rsidR="00E5372B" w:rsidRPr="002C4FCC" w:rsidRDefault="00E5372B" w:rsidP="00E5372B">
      <w:pPr>
        <w:shd w:val="clear" w:color="auto" w:fill="FFFFFF"/>
        <w:ind w:firstLine="426"/>
        <w:jc w:val="both"/>
      </w:pPr>
      <w:r w:rsidRPr="002C4FCC">
        <w:t>Все заинтересованные субъекты туристической деятельности входят в состав Совета по развитию туризма в Глазовском районе.</w:t>
      </w:r>
    </w:p>
    <w:p w:rsidR="00E5372B" w:rsidRPr="002C4FCC" w:rsidRDefault="00E5372B" w:rsidP="00E5372B">
      <w:pPr>
        <w:spacing w:line="23" w:lineRule="atLeast"/>
        <w:ind w:firstLine="426"/>
        <w:jc w:val="both"/>
      </w:pPr>
    </w:p>
    <w:p w:rsidR="00E5372B" w:rsidRPr="002C4FCC" w:rsidRDefault="00E5372B" w:rsidP="00E5372B">
      <w:pPr>
        <w:keepNext/>
        <w:shd w:val="clear" w:color="auto" w:fill="FFFFFF"/>
        <w:tabs>
          <w:tab w:val="left" w:pos="1276"/>
        </w:tabs>
        <w:spacing w:line="23" w:lineRule="atLeast"/>
        <w:ind w:firstLine="426"/>
        <w:jc w:val="both"/>
        <w:rPr>
          <w:b/>
        </w:rPr>
      </w:pPr>
      <w:r w:rsidRPr="002C4FCC">
        <w:rPr>
          <w:b/>
        </w:rPr>
        <w:t xml:space="preserve">2.9. Ресурсное обеспечение </w:t>
      </w:r>
    </w:p>
    <w:p w:rsidR="00E5372B" w:rsidRPr="002C4FCC" w:rsidRDefault="00E5372B" w:rsidP="00E5372B">
      <w:pPr>
        <w:keepNext/>
        <w:shd w:val="clear" w:color="auto" w:fill="FFFFFF"/>
        <w:ind w:right="-1" w:firstLine="709"/>
        <w:jc w:val="both"/>
      </w:pPr>
      <w:r w:rsidRPr="002C4FCC">
        <w:t xml:space="preserve">Источниками ресурсного обеспечения подпрограммы являются средства бюджета муниципального образования «Глазовский район». </w:t>
      </w:r>
    </w:p>
    <w:p w:rsidR="00BD14CF" w:rsidRPr="00BD14CF" w:rsidRDefault="00E5372B" w:rsidP="00BD14CF">
      <w:pPr>
        <w:shd w:val="clear" w:color="auto" w:fill="FFFFFF"/>
        <w:ind w:firstLine="709"/>
        <w:contextualSpacing/>
        <w:jc w:val="both"/>
        <w:rPr>
          <w:rFonts w:eastAsia="Calibri"/>
          <w:szCs w:val="20"/>
        </w:rPr>
      </w:pPr>
      <w:r w:rsidRPr="002C4FCC">
        <w:rPr>
          <w:rFonts w:eastAsia="Calibri"/>
          <w:szCs w:val="20"/>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r w:rsidR="00BD14CF" w:rsidRPr="000229E9">
        <w:rPr>
          <w:sz w:val="22"/>
        </w:rPr>
        <w:t>Общий объем финансирования мероприятий подпрограммы за 2015-2020 годы за счет средств бюджета муниципального образования «Глазовский район» составляет 7</w:t>
      </w:r>
      <w:r w:rsidR="00BD14CF">
        <w:rPr>
          <w:sz w:val="22"/>
        </w:rPr>
        <w:t>08</w:t>
      </w:r>
      <w:r w:rsidR="00BD14CF" w:rsidRPr="000229E9">
        <w:rPr>
          <w:sz w:val="22"/>
        </w:rPr>
        <w:t>6,0 тыс. рублей, в том числе 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BD14CF" w:rsidRPr="000229E9" w:rsidTr="00E0636E">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sz w:val="20"/>
                <w:szCs w:val="20"/>
              </w:rPr>
            </w:pPr>
            <w:r w:rsidRPr="000229E9">
              <w:rPr>
                <w:bCs/>
                <w:sz w:val="20"/>
                <w:szCs w:val="20"/>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bCs/>
                <w:sz w:val="20"/>
                <w:szCs w:val="20"/>
              </w:rPr>
            </w:pPr>
            <w:r w:rsidRPr="000229E9">
              <w:rPr>
                <w:bCs/>
                <w:sz w:val="20"/>
                <w:szCs w:val="20"/>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BD14CF" w:rsidRPr="000229E9" w:rsidRDefault="00BD14CF" w:rsidP="00E0636E">
            <w:pPr>
              <w:spacing w:line="23" w:lineRule="atLeast"/>
              <w:jc w:val="both"/>
              <w:rPr>
                <w:bCs/>
                <w:sz w:val="20"/>
                <w:szCs w:val="20"/>
              </w:rPr>
            </w:pPr>
            <w:r w:rsidRPr="000229E9">
              <w:rPr>
                <w:bCs/>
                <w:sz w:val="20"/>
                <w:szCs w:val="20"/>
              </w:rPr>
              <w:t>В том числе:</w:t>
            </w:r>
          </w:p>
        </w:tc>
      </w:tr>
      <w:tr w:rsidR="00BD14CF" w:rsidRPr="000229E9" w:rsidTr="00E0636E">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bC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BD14CF" w:rsidRPr="000229E9" w:rsidRDefault="00BD14CF" w:rsidP="00E0636E">
            <w:pPr>
              <w:spacing w:line="23" w:lineRule="atLeast"/>
              <w:jc w:val="both"/>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rsidR="00BD14CF" w:rsidRPr="000229E9" w:rsidRDefault="00BD14CF" w:rsidP="00E0636E">
            <w:pPr>
              <w:spacing w:line="23" w:lineRule="atLeast"/>
              <w:jc w:val="both"/>
              <w:rPr>
                <w:bCs/>
                <w:sz w:val="20"/>
                <w:szCs w:val="20"/>
              </w:rPr>
            </w:pPr>
            <w:r w:rsidRPr="000229E9">
              <w:rPr>
                <w:bCs/>
                <w:sz w:val="20"/>
                <w:szCs w:val="20"/>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BD14CF" w:rsidRPr="000229E9" w:rsidRDefault="00BD14CF" w:rsidP="00E0636E">
            <w:pPr>
              <w:spacing w:line="23" w:lineRule="atLeast"/>
              <w:jc w:val="both"/>
              <w:rPr>
                <w:bCs/>
                <w:sz w:val="20"/>
                <w:szCs w:val="20"/>
              </w:rPr>
            </w:pPr>
            <w:r w:rsidRPr="000229E9">
              <w:rPr>
                <w:bCs/>
                <w:sz w:val="20"/>
                <w:szCs w:val="20"/>
              </w:rPr>
              <w:t>Субсидий из бюджета Удмуртской Республики</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2017</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sz w:val="20"/>
                <w:szCs w:val="20"/>
              </w:rPr>
              <w:t>1380,9</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sz w:val="20"/>
                <w:szCs w:val="20"/>
              </w:rPr>
            </w:pPr>
            <w:r w:rsidRPr="00414474">
              <w:rPr>
                <w:b/>
                <w:sz w:val="20"/>
                <w:szCs w:val="20"/>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2018</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2019</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w:t>
            </w:r>
            <w:r>
              <w:rPr>
                <w:b/>
              </w:rPr>
              <w:t>4</w:t>
            </w:r>
            <w:r w:rsidRPr="00414474">
              <w:rPr>
                <w:b/>
              </w:rPr>
              <w:t>8,8</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2020</w:t>
            </w:r>
          </w:p>
        </w:tc>
        <w:tc>
          <w:tcPr>
            <w:tcW w:w="1951"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w:t>
            </w:r>
            <w:r>
              <w:rPr>
                <w:b/>
              </w:rPr>
              <w:t>4</w:t>
            </w:r>
            <w:r w:rsidRPr="00414474">
              <w:rPr>
                <w:b/>
              </w:rPr>
              <w:t>8,8</w:t>
            </w:r>
          </w:p>
        </w:tc>
        <w:tc>
          <w:tcPr>
            <w:tcW w:w="1852" w:type="dxa"/>
            <w:tcBorders>
              <w:top w:val="single" w:sz="4" w:space="0" w:color="auto"/>
              <w:left w:val="single" w:sz="4" w:space="0" w:color="auto"/>
              <w:bottom w:val="single" w:sz="4" w:space="0" w:color="auto"/>
              <w:right w:val="single" w:sz="4" w:space="0" w:color="auto"/>
            </w:tcBorders>
          </w:tcPr>
          <w:p w:rsidR="00BD14CF" w:rsidRPr="00414474" w:rsidRDefault="00BD14CF" w:rsidP="00E0636E">
            <w:pPr>
              <w:spacing w:line="23" w:lineRule="atLeast"/>
              <w:jc w:val="both"/>
              <w:rPr>
                <w:b/>
              </w:rPr>
            </w:pPr>
            <w:r w:rsidRPr="00414474">
              <w:rPr>
                <w:b/>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Pr>
                <w:b/>
                <w:sz w:val="20"/>
                <w:szCs w:val="20"/>
              </w:rPr>
              <w:t>0,0</w:t>
            </w:r>
          </w:p>
        </w:tc>
      </w:tr>
      <w:tr w:rsidR="00BD14CF" w:rsidRPr="000229E9"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bCs/>
                <w:sz w:val="20"/>
                <w:szCs w:val="20"/>
              </w:rPr>
            </w:pPr>
            <w:r w:rsidRPr="00414474">
              <w:rPr>
                <w:b/>
                <w:bCs/>
                <w:sz w:val="20"/>
                <w:szCs w:val="20"/>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Pr>
                <w:b/>
                <w:sz w:val="20"/>
                <w:szCs w:val="20"/>
              </w:rPr>
              <w:t>7086,0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7086,0</w:t>
            </w:r>
          </w:p>
        </w:tc>
        <w:tc>
          <w:tcPr>
            <w:tcW w:w="1852" w:type="dxa"/>
            <w:tcBorders>
              <w:top w:val="single" w:sz="4" w:space="0" w:color="auto"/>
              <w:left w:val="single" w:sz="4" w:space="0" w:color="auto"/>
              <w:bottom w:val="single" w:sz="4" w:space="0" w:color="auto"/>
              <w:right w:val="single" w:sz="4" w:space="0" w:color="auto"/>
            </w:tcBorders>
            <w:vAlign w:val="center"/>
          </w:tcPr>
          <w:p w:rsidR="00BD14CF" w:rsidRPr="00414474" w:rsidRDefault="00BD14CF" w:rsidP="00E0636E">
            <w:pPr>
              <w:spacing w:line="23" w:lineRule="atLeast"/>
              <w:jc w:val="both"/>
              <w:rPr>
                <w:b/>
                <w:sz w:val="20"/>
                <w:szCs w:val="20"/>
              </w:rPr>
            </w:pPr>
            <w:r w:rsidRPr="00414474">
              <w:rPr>
                <w:b/>
                <w:sz w:val="20"/>
                <w:szCs w:val="20"/>
              </w:rPr>
              <w:t>0,0</w:t>
            </w:r>
          </w:p>
        </w:tc>
      </w:tr>
    </w:tbl>
    <w:p w:rsidR="00BD14CF" w:rsidRPr="000229E9" w:rsidRDefault="00BD14CF" w:rsidP="00BD14CF">
      <w:pPr>
        <w:spacing w:line="23" w:lineRule="atLeast"/>
        <w:jc w:val="both"/>
        <w:rPr>
          <w:sz w:val="22"/>
        </w:rPr>
      </w:pPr>
    </w:p>
    <w:p w:rsidR="00E5372B" w:rsidRPr="002C4FCC" w:rsidRDefault="00BD14CF" w:rsidP="00BD14CF">
      <w:pPr>
        <w:keepNext/>
        <w:shd w:val="clear" w:color="auto" w:fill="FFFFFF"/>
        <w:tabs>
          <w:tab w:val="left" w:pos="1276"/>
        </w:tabs>
        <w:spacing w:line="23" w:lineRule="atLeast"/>
        <w:ind w:firstLine="426"/>
        <w:jc w:val="both"/>
        <w:rPr>
          <w:b/>
        </w:rPr>
      </w:pPr>
      <w:r w:rsidRPr="000229E9">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BD14CF" w:rsidRDefault="00BD14CF" w:rsidP="00BD14CF">
      <w:pPr>
        <w:keepNext/>
        <w:shd w:val="clear" w:color="auto" w:fill="FFFFFF"/>
        <w:tabs>
          <w:tab w:val="left" w:pos="1276"/>
        </w:tabs>
        <w:spacing w:line="23" w:lineRule="atLeast"/>
        <w:jc w:val="both"/>
        <w:rPr>
          <w:b/>
        </w:rPr>
      </w:pPr>
    </w:p>
    <w:p w:rsidR="00E5372B" w:rsidRPr="002C4FCC" w:rsidRDefault="00E5372B" w:rsidP="00BD14CF">
      <w:pPr>
        <w:keepNext/>
        <w:shd w:val="clear" w:color="auto" w:fill="FFFFFF"/>
        <w:tabs>
          <w:tab w:val="left" w:pos="1276"/>
        </w:tabs>
        <w:spacing w:line="23" w:lineRule="atLeast"/>
        <w:jc w:val="both"/>
        <w:rPr>
          <w:b/>
        </w:rPr>
      </w:pPr>
      <w:r w:rsidRPr="002C4FCC">
        <w:rPr>
          <w:b/>
        </w:rPr>
        <w:t>2.10. Риски и меры по управлению рисками</w:t>
      </w:r>
    </w:p>
    <w:p w:rsidR="00E5372B" w:rsidRPr="002C4FCC" w:rsidRDefault="00E5372B" w:rsidP="0037336E">
      <w:pPr>
        <w:numPr>
          <w:ilvl w:val="0"/>
          <w:numId w:val="18"/>
        </w:numPr>
        <w:shd w:val="clear" w:color="auto" w:fill="FFFFFF"/>
        <w:tabs>
          <w:tab w:val="left" w:pos="1134"/>
        </w:tabs>
        <w:ind w:left="0" w:right="-2" w:firstLine="709"/>
        <w:contextualSpacing/>
        <w:jc w:val="both"/>
      </w:pPr>
      <w:r w:rsidRPr="002C4FCC">
        <w:t>Организационно-управленческие риски</w:t>
      </w:r>
    </w:p>
    <w:p w:rsidR="00E5372B" w:rsidRPr="002C4FCC" w:rsidRDefault="00E5372B" w:rsidP="00E5372B">
      <w:pPr>
        <w:ind w:firstLine="709"/>
        <w:jc w:val="both"/>
      </w:pPr>
      <w:r w:rsidRPr="002C4FCC">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Для минимизации рисков в целях управления программой будет образована Совет по развитию туризма в Глазовском районе </w:t>
      </w:r>
    </w:p>
    <w:p w:rsidR="00E5372B" w:rsidRPr="002C4FCC" w:rsidRDefault="00E5372B" w:rsidP="0037336E">
      <w:pPr>
        <w:keepNext/>
        <w:numPr>
          <w:ilvl w:val="0"/>
          <w:numId w:val="18"/>
        </w:numPr>
        <w:shd w:val="clear" w:color="auto" w:fill="FFFFFF"/>
        <w:tabs>
          <w:tab w:val="left" w:pos="1134"/>
        </w:tabs>
        <w:ind w:left="0" w:firstLine="709"/>
        <w:contextualSpacing/>
        <w:jc w:val="both"/>
      </w:pPr>
      <w:r w:rsidRPr="002C4FCC">
        <w:lastRenderedPageBreak/>
        <w:t xml:space="preserve">Финансовые риски </w:t>
      </w:r>
    </w:p>
    <w:p w:rsidR="00E5372B" w:rsidRPr="002C4FCC" w:rsidRDefault="00E5372B" w:rsidP="00E5372B">
      <w:pPr>
        <w:shd w:val="clear" w:color="auto" w:fill="FFFFFF"/>
        <w:tabs>
          <w:tab w:val="left" w:pos="1134"/>
        </w:tabs>
        <w:ind w:right="-2" w:firstLine="709"/>
        <w:jc w:val="both"/>
      </w:pPr>
      <w:r w:rsidRPr="002C4FCC">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E5372B" w:rsidRPr="002C4FCC" w:rsidRDefault="00E5372B" w:rsidP="0037336E">
      <w:pPr>
        <w:numPr>
          <w:ilvl w:val="0"/>
          <w:numId w:val="3"/>
        </w:numPr>
        <w:shd w:val="clear" w:color="auto" w:fill="FFFFFF"/>
        <w:tabs>
          <w:tab w:val="left" w:pos="993"/>
        </w:tabs>
        <w:ind w:left="0" w:right="-2" w:firstLine="709"/>
        <w:contextualSpacing/>
        <w:jc w:val="both"/>
      </w:pPr>
      <w:r w:rsidRPr="002C4FCC">
        <w:t>требуемые объемы бюджетного финансирования обосновываются в рамках бюджетного цикла.</w:t>
      </w:r>
    </w:p>
    <w:p w:rsidR="00E5372B" w:rsidRPr="002C4FCC" w:rsidRDefault="00E5372B" w:rsidP="0037336E">
      <w:pPr>
        <w:keepNext/>
        <w:numPr>
          <w:ilvl w:val="0"/>
          <w:numId w:val="18"/>
        </w:numPr>
        <w:shd w:val="clear" w:color="auto" w:fill="FFFFFF"/>
        <w:tabs>
          <w:tab w:val="left" w:pos="1134"/>
        </w:tabs>
        <w:ind w:left="0" w:firstLine="709"/>
        <w:contextualSpacing/>
        <w:jc w:val="both"/>
        <w:rPr>
          <w:bCs/>
        </w:rPr>
      </w:pPr>
      <w:r w:rsidRPr="002C4FCC">
        <w:t>Кадровые риски</w:t>
      </w:r>
    </w:p>
    <w:p w:rsidR="00E5372B" w:rsidRPr="002C4FCC" w:rsidRDefault="00E5372B" w:rsidP="00E5372B">
      <w:pPr>
        <w:ind w:firstLine="708"/>
        <w:contextualSpacing/>
        <w:jc w:val="both"/>
      </w:pPr>
      <w:r w:rsidRPr="002C4FCC">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E5372B" w:rsidRPr="002C4FCC" w:rsidRDefault="00E5372B" w:rsidP="00E5372B">
      <w:pPr>
        <w:keepNext/>
        <w:shd w:val="clear" w:color="auto" w:fill="FFFFFF"/>
        <w:tabs>
          <w:tab w:val="left" w:pos="1276"/>
        </w:tabs>
        <w:spacing w:line="23" w:lineRule="atLeast"/>
        <w:ind w:firstLine="426"/>
        <w:jc w:val="both"/>
        <w:rPr>
          <w:b/>
        </w:rPr>
      </w:pPr>
    </w:p>
    <w:p w:rsidR="00E5372B" w:rsidRPr="002C4FCC" w:rsidRDefault="00E5372B" w:rsidP="00E5372B">
      <w:pPr>
        <w:keepNext/>
        <w:shd w:val="clear" w:color="auto" w:fill="FFFFFF"/>
        <w:tabs>
          <w:tab w:val="left" w:pos="1276"/>
        </w:tabs>
        <w:spacing w:line="23" w:lineRule="atLeast"/>
        <w:ind w:firstLine="426"/>
        <w:jc w:val="both"/>
        <w:rPr>
          <w:b/>
        </w:rPr>
      </w:pPr>
      <w:r w:rsidRPr="002C4FCC">
        <w:rPr>
          <w:b/>
        </w:rPr>
        <w:t>2.11. Конечные результаты и оценка эффективности</w:t>
      </w:r>
    </w:p>
    <w:p w:rsidR="00E5372B" w:rsidRPr="002C4FCC" w:rsidRDefault="00E5372B" w:rsidP="00E5372B">
      <w:pPr>
        <w:jc w:val="both"/>
        <w:textAlignment w:val="baseline"/>
      </w:pPr>
      <w:r w:rsidRPr="002C4FCC">
        <w:t xml:space="preserve">        К 2021 году в случае реализации мероприятий, предусмотренных подпрограммой, ожидаются следующие конечные результаты</w:t>
      </w:r>
    </w:p>
    <w:p w:rsidR="00E5372B" w:rsidRPr="002C4FCC" w:rsidRDefault="00E5372B" w:rsidP="0037336E">
      <w:pPr>
        <w:numPr>
          <w:ilvl w:val="0"/>
          <w:numId w:val="20"/>
        </w:numPr>
        <w:spacing w:line="23" w:lineRule="atLeast"/>
        <w:jc w:val="both"/>
        <w:textAlignment w:val="baseline"/>
      </w:pPr>
      <w:r w:rsidRPr="002C4FCC">
        <w:t>Увеличение внебюджетных финансовых средств за счет оказания туристических услуг 67,0 т.р.</w:t>
      </w:r>
    </w:p>
    <w:p w:rsidR="00E5372B" w:rsidRPr="002C4FCC" w:rsidRDefault="00E5372B" w:rsidP="0037336E">
      <w:pPr>
        <w:numPr>
          <w:ilvl w:val="0"/>
          <w:numId w:val="20"/>
        </w:numPr>
        <w:spacing w:line="23" w:lineRule="atLeast"/>
        <w:jc w:val="both"/>
        <w:textAlignment w:val="baseline"/>
      </w:pPr>
      <w:r w:rsidRPr="002C4FCC">
        <w:t>Увеличение объема внутреннего туристского потока 6,4 тысяч человек</w:t>
      </w:r>
      <w:r w:rsidRPr="002C4FCC">
        <w:tab/>
      </w:r>
    </w:p>
    <w:p w:rsidR="00E5372B" w:rsidRPr="00E5372B" w:rsidRDefault="00E5372B" w:rsidP="00E5372B">
      <w:pPr>
        <w:spacing w:line="23" w:lineRule="atLeast"/>
        <w:ind w:firstLine="426"/>
        <w:jc w:val="both"/>
        <w:rPr>
          <w:color w:val="FF0000"/>
        </w:rPr>
      </w:pPr>
    </w:p>
    <w:p w:rsidR="00E5372B" w:rsidRDefault="00E5372B" w:rsidP="008C041D">
      <w:pPr>
        <w:shd w:val="clear" w:color="auto" w:fill="FFFFFF"/>
        <w:suppressAutoHyphens/>
        <w:spacing w:line="240" w:lineRule="auto"/>
        <w:jc w:val="right"/>
        <w:rPr>
          <w:rFonts w:eastAsia="Times New Roman" w:cs="Times New Roman"/>
          <w:color w:val="000000"/>
          <w:szCs w:val="24"/>
          <w:lang w:eastAsia="ar-SA"/>
        </w:rPr>
      </w:pPr>
    </w:p>
    <w:p w:rsidR="00E5372B" w:rsidRDefault="00E5372B" w:rsidP="008C041D">
      <w:pPr>
        <w:shd w:val="clear" w:color="auto" w:fill="FFFFFF"/>
        <w:suppressAutoHyphens/>
        <w:spacing w:line="240" w:lineRule="auto"/>
        <w:jc w:val="right"/>
        <w:rPr>
          <w:rFonts w:eastAsia="Times New Roman" w:cs="Times New Roman"/>
          <w:color w:val="000000"/>
          <w:szCs w:val="24"/>
          <w:lang w:eastAsia="ar-SA"/>
        </w:rPr>
      </w:pPr>
    </w:p>
    <w:p w:rsidR="00E5372B" w:rsidRDefault="00E5372B"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787274" w:rsidRDefault="00787274" w:rsidP="008C041D">
      <w:pPr>
        <w:shd w:val="clear" w:color="auto" w:fill="FFFFFF"/>
        <w:suppressAutoHyphens/>
        <w:spacing w:line="240" w:lineRule="auto"/>
        <w:jc w:val="right"/>
        <w:rPr>
          <w:rFonts w:eastAsia="Times New Roman" w:cs="Times New Roman"/>
          <w:color w:val="000000"/>
          <w:szCs w:val="24"/>
          <w:lang w:eastAsia="ar-SA"/>
        </w:rPr>
      </w:pPr>
    </w:p>
    <w:p w:rsidR="00F053EF" w:rsidRPr="00E5372B" w:rsidRDefault="00F053EF" w:rsidP="00787274">
      <w:pPr>
        <w:shd w:val="clear" w:color="auto" w:fill="FFFFFF"/>
        <w:suppressAutoHyphens/>
        <w:spacing w:line="240" w:lineRule="auto"/>
        <w:rPr>
          <w:rFonts w:eastAsia="Times New Roman" w:cs="Times New Roman"/>
          <w:color w:val="00B050"/>
          <w:szCs w:val="24"/>
          <w:lang w:eastAsia="ru-RU"/>
        </w:rPr>
        <w:sectPr w:rsidR="00F053EF" w:rsidRPr="00E5372B" w:rsidSect="00CB2186">
          <w:pgSz w:w="11906" w:h="16838"/>
          <w:pgMar w:top="719" w:right="850" w:bottom="719" w:left="1701" w:header="708" w:footer="708" w:gutter="0"/>
          <w:cols w:space="708"/>
          <w:docGrid w:linePitch="360"/>
        </w:sectPr>
      </w:pPr>
    </w:p>
    <w:p w:rsidR="00192F69" w:rsidRDefault="00192F69" w:rsidP="00192F69">
      <w:pPr>
        <w:jc w:val="right"/>
        <w:rPr>
          <w:rFonts w:eastAsia="Times New Roman" w:cs="Times New Roman"/>
          <w:b/>
          <w:color w:val="C00000"/>
          <w:szCs w:val="24"/>
          <w:lang w:eastAsia="ru-RU"/>
        </w:rPr>
      </w:pPr>
    </w:p>
    <w:p w:rsidR="00192F69" w:rsidRPr="00A541F7" w:rsidRDefault="00192F69" w:rsidP="00192F69">
      <w:pPr>
        <w:jc w:val="right"/>
        <w:rPr>
          <w:b/>
        </w:rPr>
      </w:pPr>
      <w:r w:rsidRPr="00A541F7">
        <w:rPr>
          <w:b/>
        </w:rPr>
        <w:t>Приложение 1.</w:t>
      </w:r>
    </w:p>
    <w:p w:rsidR="00192F69" w:rsidRPr="00A541F7" w:rsidRDefault="00192F69" w:rsidP="00192F69">
      <w:pPr>
        <w:jc w:val="right"/>
      </w:pPr>
      <w:r w:rsidRPr="00A541F7">
        <w:t>к  Муниципальной программе муниципального образования</w:t>
      </w:r>
    </w:p>
    <w:p w:rsidR="00192F69" w:rsidRPr="00A541F7" w:rsidRDefault="00192F69" w:rsidP="00192F69">
      <w:pPr>
        <w:jc w:val="right"/>
      </w:pPr>
      <w:r w:rsidRPr="00A541F7">
        <w:t xml:space="preserve"> «Глазовский район»</w:t>
      </w:r>
    </w:p>
    <w:p w:rsidR="00192F69" w:rsidRPr="00A541F7" w:rsidRDefault="00192F69" w:rsidP="00192F69">
      <w:pPr>
        <w:jc w:val="right"/>
      </w:pPr>
      <w:r w:rsidRPr="00A541F7">
        <w:t>«Развитие культуры на 2015-2020 годы</w:t>
      </w:r>
    </w:p>
    <w:p w:rsidR="00192F69" w:rsidRPr="00A541F7" w:rsidRDefault="00192F69" w:rsidP="00192F69">
      <w:pPr>
        <w:spacing w:after="200"/>
      </w:pPr>
      <w:r w:rsidRPr="00A541F7">
        <w:t xml:space="preserve"> Сведения о составе и значениях целевых показателей (индикаторов) муниципальной программы</w:t>
      </w:r>
    </w:p>
    <w:tbl>
      <w:tblPr>
        <w:tblW w:w="14978" w:type="dxa"/>
        <w:tblInd w:w="93" w:type="dxa"/>
        <w:tblLayout w:type="fixed"/>
        <w:tblLook w:val="01E0"/>
      </w:tblPr>
      <w:tblGrid>
        <w:gridCol w:w="724"/>
        <w:gridCol w:w="709"/>
        <w:gridCol w:w="459"/>
        <w:gridCol w:w="3343"/>
        <w:gridCol w:w="900"/>
        <w:gridCol w:w="900"/>
        <w:gridCol w:w="900"/>
        <w:gridCol w:w="900"/>
        <w:gridCol w:w="1097"/>
        <w:gridCol w:w="1243"/>
        <w:gridCol w:w="1243"/>
        <w:gridCol w:w="17"/>
        <w:gridCol w:w="1423"/>
        <w:gridCol w:w="1120"/>
      </w:tblGrid>
      <w:tr w:rsidR="00192F69" w:rsidRPr="00A541F7" w:rsidTr="00EF3180">
        <w:trPr>
          <w:trHeight w:val="270"/>
        </w:trPr>
        <w:tc>
          <w:tcPr>
            <w:tcW w:w="1433" w:type="dxa"/>
            <w:gridSpan w:val="2"/>
            <w:vMerge w:val="restart"/>
            <w:tcBorders>
              <w:top w:val="single" w:sz="8" w:space="0" w:color="auto"/>
              <w:left w:val="single" w:sz="8" w:space="0" w:color="auto"/>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 п/п</w:t>
            </w:r>
          </w:p>
        </w:tc>
        <w:tc>
          <w:tcPr>
            <w:tcW w:w="3343" w:type="dxa"/>
            <w:vMerge w:val="restart"/>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Наименование целевого показателя (индикатора)</w:t>
            </w:r>
          </w:p>
        </w:tc>
        <w:tc>
          <w:tcPr>
            <w:tcW w:w="900" w:type="dxa"/>
            <w:vMerge w:val="restart"/>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Единица измерения</w:t>
            </w:r>
          </w:p>
        </w:tc>
        <w:tc>
          <w:tcPr>
            <w:tcW w:w="8843" w:type="dxa"/>
            <w:gridSpan w:val="9"/>
            <w:tcBorders>
              <w:top w:val="single" w:sz="8" w:space="0" w:color="auto"/>
              <w:left w:val="nil"/>
              <w:bottom w:val="single" w:sz="4" w:space="0" w:color="auto"/>
              <w:right w:val="single" w:sz="8" w:space="0" w:color="000000"/>
            </w:tcBorders>
            <w:vAlign w:val="center"/>
          </w:tcPr>
          <w:p w:rsidR="00192F69" w:rsidRPr="00A541F7" w:rsidRDefault="00192F69" w:rsidP="00EF3180">
            <w:pPr>
              <w:spacing w:before="40" w:after="40"/>
              <w:jc w:val="center"/>
              <w:rPr>
                <w:sz w:val="18"/>
                <w:szCs w:val="18"/>
              </w:rPr>
            </w:pPr>
            <w:r w:rsidRPr="00A541F7">
              <w:rPr>
                <w:sz w:val="18"/>
                <w:szCs w:val="18"/>
              </w:rPr>
              <w:t>Значения целевых показателей (индикаторов)</w:t>
            </w:r>
          </w:p>
        </w:tc>
      </w:tr>
      <w:tr w:rsidR="00192F69" w:rsidRPr="00A541F7" w:rsidTr="00EF3180">
        <w:trPr>
          <w:trHeight w:val="975"/>
        </w:trPr>
        <w:tc>
          <w:tcPr>
            <w:tcW w:w="1433" w:type="dxa"/>
            <w:gridSpan w:val="2"/>
            <w:vMerge/>
            <w:tcBorders>
              <w:top w:val="single" w:sz="8" w:space="0" w:color="auto"/>
              <w:left w:val="single" w:sz="8" w:space="0" w:color="auto"/>
              <w:bottom w:val="single" w:sz="4" w:space="0" w:color="auto"/>
              <w:right w:val="single" w:sz="4" w:space="0" w:color="auto"/>
            </w:tcBorders>
            <w:vAlign w:val="center"/>
          </w:tcPr>
          <w:p w:rsidR="00192F69" w:rsidRPr="00A541F7" w:rsidRDefault="00192F69" w:rsidP="00EF3180">
            <w:pPr>
              <w:spacing w:before="40" w:after="40"/>
              <w:rPr>
                <w:sz w:val="18"/>
                <w:szCs w:val="18"/>
              </w:rPr>
            </w:pPr>
          </w:p>
        </w:tc>
        <w:tc>
          <w:tcPr>
            <w:tcW w:w="459" w:type="dxa"/>
            <w:vMerge/>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3343" w:type="dxa"/>
            <w:vMerge/>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900" w:type="dxa"/>
            <w:tcBorders>
              <w:top w:val="nil"/>
              <w:left w:val="nil"/>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отчетный (базовый) год</w:t>
            </w:r>
          </w:p>
        </w:tc>
        <w:tc>
          <w:tcPr>
            <w:tcW w:w="900" w:type="dxa"/>
            <w:tcBorders>
              <w:top w:val="nil"/>
              <w:left w:val="nil"/>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текущий год</w:t>
            </w:r>
          </w:p>
          <w:p w:rsidR="00192F69" w:rsidRPr="00A541F7" w:rsidRDefault="00192F69" w:rsidP="00EF3180">
            <w:pPr>
              <w:spacing w:before="40" w:after="40"/>
              <w:jc w:val="center"/>
              <w:rPr>
                <w:sz w:val="18"/>
                <w:szCs w:val="18"/>
              </w:rPr>
            </w:pPr>
            <w:r w:rsidRPr="00A541F7">
              <w:rPr>
                <w:sz w:val="18"/>
                <w:szCs w:val="18"/>
              </w:rPr>
              <w:t>2014</w:t>
            </w:r>
          </w:p>
        </w:tc>
        <w:tc>
          <w:tcPr>
            <w:tcW w:w="900" w:type="dxa"/>
            <w:tcBorders>
              <w:top w:val="nil"/>
              <w:left w:val="nil"/>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очередной год</w:t>
            </w:r>
          </w:p>
          <w:p w:rsidR="00192F69" w:rsidRPr="00A541F7" w:rsidRDefault="00192F69" w:rsidP="00EF3180">
            <w:pPr>
              <w:spacing w:before="40" w:after="40"/>
              <w:jc w:val="center"/>
              <w:rPr>
                <w:sz w:val="18"/>
                <w:szCs w:val="18"/>
              </w:rPr>
            </w:pPr>
            <w:r w:rsidRPr="00A541F7">
              <w:rPr>
                <w:sz w:val="18"/>
                <w:szCs w:val="18"/>
              </w:rPr>
              <w:t>2015</w:t>
            </w:r>
          </w:p>
        </w:tc>
        <w:tc>
          <w:tcPr>
            <w:tcW w:w="1097" w:type="dxa"/>
            <w:tcBorders>
              <w:top w:val="nil"/>
              <w:left w:val="nil"/>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первый год планового периода</w:t>
            </w:r>
          </w:p>
          <w:p w:rsidR="00192F69" w:rsidRPr="00A541F7" w:rsidRDefault="00192F69" w:rsidP="00EF3180">
            <w:pPr>
              <w:spacing w:before="40" w:after="40"/>
              <w:jc w:val="center"/>
              <w:rPr>
                <w:sz w:val="18"/>
                <w:szCs w:val="18"/>
              </w:rPr>
            </w:pPr>
            <w:r w:rsidRPr="00A541F7">
              <w:rPr>
                <w:sz w:val="18"/>
                <w:szCs w:val="18"/>
              </w:rPr>
              <w:t>2016</w:t>
            </w:r>
          </w:p>
        </w:tc>
        <w:tc>
          <w:tcPr>
            <w:tcW w:w="1243" w:type="dxa"/>
            <w:tcBorders>
              <w:top w:val="nil"/>
              <w:left w:val="nil"/>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второй год планового периода</w:t>
            </w:r>
          </w:p>
          <w:p w:rsidR="00192F69" w:rsidRPr="00A541F7" w:rsidRDefault="00192F69" w:rsidP="00EF3180">
            <w:pPr>
              <w:spacing w:before="40" w:after="40"/>
              <w:jc w:val="center"/>
              <w:rPr>
                <w:sz w:val="18"/>
                <w:szCs w:val="18"/>
              </w:rPr>
            </w:pPr>
            <w:r w:rsidRPr="00A541F7">
              <w:rPr>
                <w:sz w:val="18"/>
                <w:szCs w:val="18"/>
              </w:rPr>
              <w:t>2017</w:t>
            </w:r>
          </w:p>
        </w:tc>
        <w:tc>
          <w:tcPr>
            <w:tcW w:w="1243" w:type="dxa"/>
            <w:tcBorders>
              <w:top w:val="nil"/>
              <w:left w:val="nil"/>
              <w:bottom w:val="single" w:sz="4" w:space="0" w:color="auto"/>
              <w:right w:val="single" w:sz="4" w:space="0" w:color="auto"/>
            </w:tcBorders>
            <w:vAlign w:val="center"/>
          </w:tcPr>
          <w:p w:rsidR="00192F69" w:rsidRPr="00F44A39" w:rsidRDefault="00192F69" w:rsidP="00EF3180">
            <w:pPr>
              <w:spacing w:before="40" w:after="40"/>
              <w:jc w:val="center"/>
              <w:rPr>
                <w:color w:val="FF0000"/>
                <w:sz w:val="18"/>
                <w:szCs w:val="18"/>
              </w:rPr>
            </w:pPr>
            <w:r w:rsidRPr="00F44A39">
              <w:rPr>
                <w:color w:val="FF0000"/>
                <w:sz w:val="18"/>
                <w:szCs w:val="18"/>
              </w:rPr>
              <w:t>третий год планового периода</w:t>
            </w:r>
          </w:p>
          <w:p w:rsidR="00192F69" w:rsidRPr="00F44A39" w:rsidRDefault="00192F69" w:rsidP="00EF3180">
            <w:pPr>
              <w:spacing w:before="40" w:after="40"/>
              <w:jc w:val="center"/>
              <w:rPr>
                <w:color w:val="FF0000"/>
                <w:sz w:val="18"/>
                <w:szCs w:val="18"/>
              </w:rPr>
            </w:pPr>
            <w:r w:rsidRPr="00F44A39">
              <w:rPr>
                <w:color w:val="FF0000"/>
                <w:sz w:val="18"/>
                <w:szCs w:val="18"/>
              </w:rPr>
              <w:t>2018</w:t>
            </w:r>
          </w:p>
        </w:tc>
        <w:tc>
          <w:tcPr>
            <w:tcW w:w="1440" w:type="dxa"/>
            <w:gridSpan w:val="2"/>
            <w:tcBorders>
              <w:top w:val="nil"/>
              <w:left w:val="nil"/>
              <w:bottom w:val="single" w:sz="4"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четвертый год планового периода</w:t>
            </w:r>
          </w:p>
          <w:p w:rsidR="00192F69" w:rsidRPr="00A541F7" w:rsidRDefault="00192F69" w:rsidP="00EF3180">
            <w:pPr>
              <w:spacing w:before="40" w:after="40"/>
              <w:jc w:val="center"/>
              <w:rPr>
                <w:sz w:val="18"/>
                <w:szCs w:val="18"/>
              </w:rPr>
            </w:pPr>
            <w:r w:rsidRPr="00A541F7">
              <w:rPr>
                <w:sz w:val="18"/>
                <w:szCs w:val="18"/>
              </w:rPr>
              <w:t>2019</w:t>
            </w:r>
          </w:p>
        </w:tc>
        <w:tc>
          <w:tcPr>
            <w:tcW w:w="1120" w:type="dxa"/>
            <w:tcBorders>
              <w:top w:val="nil"/>
              <w:left w:val="nil"/>
              <w:bottom w:val="single" w:sz="4" w:space="0" w:color="auto"/>
              <w:right w:val="single" w:sz="8" w:space="0" w:color="auto"/>
            </w:tcBorders>
            <w:vAlign w:val="center"/>
          </w:tcPr>
          <w:p w:rsidR="00192F69" w:rsidRPr="00A541F7" w:rsidRDefault="00192F69" w:rsidP="00EF3180">
            <w:pPr>
              <w:spacing w:before="40" w:after="40"/>
              <w:jc w:val="center"/>
              <w:rPr>
                <w:sz w:val="18"/>
                <w:szCs w:val="18"/>
              </w:rPr>
            </w:pPr>
            <w:r w:rsidRPr="00A541F7">
              <w:rPr>
                <w:sz w:val="18"/>
                <w:szCs w:val="18"/>
              </w:rPr>
              <w:t>год завершения действия программы2020</w:t>
            </w:r>
          </w:p>
        </w:tc>
      </w:tr>
      <w:tr w:rsidR="00192F69" w:rsidRPr="00A541F7" w:rsidTr="00EF3180">
        <w:trPr>
          <w:trHeight w:val="282"/>
        </w:trPr>
        <w:tc>
          <w:tcPr>
            <w:tcW w:w="724" w:type="dxa"/>
            <w:tcBorders>
              <w:top w:val="nil"/>
              <w:left w:val="single" w:sz="8" w:space="0" w:color="auto"/>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МП</w:t>
            </w:r>
          </w:p>
        </w:tc>
        <w:tc>
          <w:tcPr>
            <w:tcW w:w="70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Пп</w:t>
            </w:r>
          </w:p>
        </w:tc>
        <w:tc>
          <w:tcPr>
            <w:tcW w:w="459" w:type="dxa"/>
            <w:vMerge/>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3343" w:type="dxa"/>
            <w:vMerge/>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900" w:type="dxa"/>
            <w:tcBorders>
              <w:top w:val="nil"/>
              <w:left w:val="nil"/>
              <w:bottom w:val="single" w:sz="8"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отчет</w:t>
            </w:r>
          </w:p>
        </w:tc>
        <w:tc>
          <w:tcPr>
            <w:tcW w:w="900" w:type="dxa"/>
            <w:tcBorders>
              <w:top w:val="nil"/>
              <w:left w:val="nil"/>
              <w:bottom w:val="single" w:sz="8"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оценка</w:t>
            </w:r>
          </w:p>
        </w:tc>
        <w:tc>
          <w:tcPr>
            <w:tcW w:w="900" w:type="dxa"/>
            <w:tcBorders>
              <w:top w:val="nil"/>
              <w:left w:val="nil"/>
              <w:bottom w:val="single" w:sz="8"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прогноз</w:t>
            </w:r>
          </w:p>
        </w:tc>
        <w:tc>
          <w:tcPr>
            <w:tcW w:w="1097" w:type="dxa"/>
            <w:tcBorders>
              <w:top w:val="nil"/>
              <w:left w:val="nil"/>
              <w:bottom w:val="single" w:sz="8"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прогноз</w:t>
            </w:r>
          </w:p>
        </w:tc>
        <w:tc>
          <w:tcPr>
            <w:tcW w:w="1243" w:type="dxa"/>
            <w:tcBorders>
              <w:top w:val="nil"/>
              <w:left w:val="nil"/>
              <w:bottom w:val="single" w:sz="8" w:space="0" w:color="auto"/>
              <w:right w:val="single" w:sz="4" w:space="0" w:color="auto"/>
            </w:tcBorders>
            <w:vAlign w:val="center"/>
          </w:tcPr>
          <w:p w:rsidR="00192F69" w:rsidRPr="00A541F7" w:rsidRDefault="00192F69" w:rsidP="00EF3180">
            <w:pPr>
              <w:spacing w:before="40" w:after="40"/>
              <w:jc w:val="center"/>
              <w:rPr>
                <w:sz w:val="18"/>
                <w:szCs w:val="18"/>
              </w:rPr>
            </w:pPr>
            <w:r w:rsidRPr="00A541F7">
              <w:rPr>
                <w:sz w:val="18"/>
                <w:szCs w:val="18"/>
              </w:rPr>
              <w:t>прогноз</w:t>
            </w:r>
          </w:p>
        </w:tc>
        <w:tc>
          <w:tcPr>
            <w:tcW w:w="1243" w:type="dxa"/>
            <w:tcBorders>
              <w:top w:val="nil"/>
              <w:left w:val="nil"/>
              <w:bottom w:val="single" w:sz="8" w:space="0" w:color="auto"/>
              <w:right w:val="single" w:sz="4" w:space="0" w:color="auto"/>
            </w:tcBorders>
            <w:vAlign w:val="center"/>
          </w:tcPr>
          <w:p w:rsidR="00192F69" w:rsidRPr="00F44A39" w:rsidRDefault="00192F69" w:rsidP="00EF3180">
            <w:pPr>
              <w:spacing w:before="40" w:after="40"/>
              <w:jc w:val="center"/>
              <w:rPr>
                <w:color w:val="FF0000"/>
                <w:sz w:val="18"/>
                <w:szCs w:val="18"/>
              </w:rPr>
            </w:pPr>
          </w:p>
        </w:tc>
        <w:tc>
          <w:tcPr>
            <w:tcW w:w="1440" w:type="dxa"/>
            <w:gridSpan w:val="2"/>
            <w:tcBorders>
              <w:top w:val="nil"/>
              <w:left w:val="nil"/>
              <w:bottom w:val="single" w:sz="8" w:space="0" w:color="auto"/>
              <w:right w:val="single" w:sz="4" w:space="0" w:color="auto"/>
            </w:tcBorders>
            <w:vAlign w:val="center"/>
          </w:tcPr>
          <w:p w:rsidR="00192F69" w:rsidRPr="00A541F7" w:rsidRDefault="00192F69" w:rsidP="00EF3180">
            <w:pPr>
              <w:spacing w:before="40" w:after="40"/>
              <w:jc w:val="center"/>
              <w:rPr>
                <w:sz w:val="18"/>
                <w:szCs w:val="18"/>
              </w:rPr>
            </w:pPr>
          </w:p>
        </w:tc>
        <w:tc>
          <w:tcPr>
            <w:tcW w:w="1120" w:type="dxa"/>
            <w:tcBorders>
              <w:top w:val="nil"/>
              <w:left w:val="nil"/>
              <w:bottom w:val="single" w:sz="8" w:space="0" w:color="auto"/>
              <w:right w:val="single" w:sz="8" w:space="0" w:color="auto"/>
            </w:tcBorders>
            <w:vAlign w:val="center"/>
          </w:tcPr>
          <w:p w:rsidR="00192F69" w:rsidRPr="00A541F7" w:rsidRDefault="00192F69" w:rsidP="00EF3180">
            <w:pPr>
              <w:spacing w:before="40" w:after="40"/>
              <w:jc w:val="center"/>
              <w:rPr>
                <w:sz w:val="18"/>
                <w:szCs w:val="18"/>
              </w:rPr>
            </w:pPr>
            <w:r w:rsidRPr="00A541F7">
              <w:rPr>
                <w:sz w:val="18"/>
                <w:szCs w:val="18"/>
              </w:rPr>
              <w:t>прогноз</w:t>
            </w:r>
          </w:p>
        </w:tc>
      </w:tr>
      <w:tr w:rsidR="00192F69" w:rsidRPr="00A541F7" w:rsidTr="00EF3180">
        <w:trPr>
          <w:trHeight w:val="282"/>
        </w:trPr>
        <w:tc>
          <w:tcPr>
            <w:tcW w:w="724" w:type="dxa"/>
            <w:vMerge w:val="restart"/>
            <w:tcBorders>
              <w:top w:val="nil"/>
              <w:left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03</w:t>
            </w:r>
          </w:p>
        </w:tc>
        <w:tc>
          <w:tcPr>
            <w:tcW w:w="709" w:type="dxa"/>
            <w:vMerge w:val="restart"/>
            <w:tcBorders>
              <w:top w:val="nil"/>
              <w:left w:val="single" w:sz="4"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1</w:t>
            </w:r>
          </w:p>
        </w:tc>
        <w:tc>
          <w:tcPr>
            <w:tcW w:w="459" w:type="dxa"/>
            <w:tcBorders>
              <w:top w:val="nil"/>
              <w:left w:val="nil"/>
              <w:bottom w:val="single" w:sz="4" w:space="0" w:color="auto"/>
              <w:right w:val="nil"/>
            </w:tcBorders>
            <w:noWrap/>
            <w:vAlign w:val="center"/>
          </w:tcPr>
          <w:p w:rsidR="00192F69" w:rsidRPr="00A541F7" w:rsidRDefault="00192F69" w:rsidP="00EF3180">
            <w:pPr>
              <w:spacing w:before="40" w:after="40"/>
              <w:jc w:val="center"/>
              <w:rPr>
                <w:sz w:val="18"/>
                <w:szCs w:val="18"/>
              </w:rPr>
            </w:pPr>
            <w:r w:rsidRPr="00A541F7">
              <w:rPr>
                <w:sz w:val="18"/>
                <w:szCs w:val="18"/>
              </w:rPr>
              <w:t> </w:t>
            </w:r>
          </w:p>
        </w:tc>
        <w:tc>
          <w:tcPr>
            <w:tcW w:w="13086" w:type="dxa"/>
            <w:gridSpan w:val="11"/>
            <w:tcBorders>
              <w:top w:val="single" w:sz="8" w:space="0" w:color="auto"/>
              <w:left w:val="single" w:sz="4" w:space="0" w:color="auto"/>
              <w:bottom w:val="single" w:sz="4" w:space="0" w:color="auto"/>
              <w:right w:val="single" w:sz="8" w:space="0" w:color="000000"/>
            </w:tcBorders>
            <w:noWrap/>
            <w:vAlign w:val="bottom"/>
          </w:tcPr>
          <w:p w:rsidR="00192F69" w:rsidRPr="00F44A39" w:rsidRDefault="00192F69" w:rsidP="00EF3180">
            <w:pPr>
              <w:tabs>
                <w:tab w:val="left" w:pos="392"/>
              </w:tabs>
              <w:spacing w:before="40" w:after="40"/>
              <w:rPr>
                <w:color w:val="FF0000"/>
                <w:sz w:val="22"/>
              </w:rPr>
            </w:pPr>
            <w:r w:rsidRPr="00F44A39">
              <w:rPr>
                <w:color w:val="FF0000"/>
                <w:sz w:val="22"/>
              </w:rPr>
              <w:t xml:space="preserve">  Организация библиотечного обслуживания населения</w:t>
            </w:r>
          </w:p>
        </w:tc>
      </w:tr>
      <w:tr w:rsidR="00192F69" w:rsidRPr="00A541F7" w:rsidTr="00EF3180">
        <w:trPr>
          <w:trHeight w:val="282"/>
        </w:trPr>
        <w:tc>
          <w:tcPr>
            <w:tcW w:w="724" w:type="dxa"/>
            <w:vMerge/>
            <w:tcBorders>
              <w:left w:val="single" w:sz="8" w:space="0" w:color="auto"/>
              <w:right w:val="single" w:sz="4" w:space="0" w:color="auto"/>
            </w:tcBorders>
            <w:vAlign w:val="center"/>
          </w:tcPr>
          <w:p w:rsidR="00192F69" w:rsidRPr="00A541F7" w:rsidRDefault="00192F69" w:rsidP="00EF3180">
            <w:pPr>
              <w:spacing w:before="40" w:after="40"/>
              <w:rPr>
                <w:sz w:val="18"/>
                <w:szCs w:val="18"/>
              </w:rPr>
            </w:pPr>
          </w:p>
        </w:tc>
        <w:tc>
          <w:tcPr>
            <w:tcW w:w="709" w:type="dxa"/>
            <w:vMerge/>
            <w:tcBorders>
              <w:left w:val="single" w:sz="4" w:space="0" w:color="auto"/>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4"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01</w:t>
            </w:r>
          </w:p>
        </w:tc>
        <w:tc>
          <w:tcPr>
            <w:tcW w:w="3343" w:type="dxa"/>
            <w:tcBorders>
              <w:top w:val="nil"/>
              <w:left w:val="nil"/>
              <w:bottom w:val="single" w:sz="4" w:space="0" w:color="auto"/>
              <w:right w:val="single" w:sz="4" w:space="0" w:color="auto"/>
            </w:tcBorders>
            <w:noWrap/>
            <w:vAlign w:val="bottom"/>
          </w:tcPr>
          <w:p w:rsidR="00192F69" w:rsidRPr="00A541F7" w:rsidRDefault="00192F69" w:rsidP="00EF3180">
            <w:pPr>
              <w:tabs>
                <w:tab w:val="left" w:pos="1134"/>
              </w:tabs>
              <w:autoSpaceDE w:val="0"/>
              <w:autoSpaceDN w:val="0"/>
              <w:adjustRightInd w:val="0"/>
              <w:spacing w:before="60" w:after="60"/>
              <w:rPr>
                <w:sz w:val="22"/>
              </w:rPr>
            </w:pPr>
            <w:r w:rsidRPr="00A541F7">
              <w:rPr>
                <w:bCs/>
              </w:rPr>
              <w:t xml:space="preserve">Уровень фактической обеспеченности библиотеками от нормативной потребности, </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t>процентов.</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98</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98</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98</w:t>
            </w:r>
          </w:p>
        </w:tc>
        <w:tc>
          <w:tcPr>
            <w:tcW w:w="1097"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98</w:t>
            </w:r>
          </w:p>
        </w:tc>
        <w:tc>
          <w:tcPr>
            <w:tcW w:w="1243"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98</w:t>
            </w:r>
          </w:p>
        </w:tc>
        <w:tc>
          <w:tcPr>
            <w:tcW w:w="1243" w:type="dxa"/>
            <w:tcBorders>
              <w:top w:val="nil"/>
              <w:left w:val="nil"/>
              <w:bottom w:val="single" w:sz="4"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99</w:t>
            </w:r>
          </w:p>
        </w:tc>
        <w:tc>
          <w:tcPr>
            <w:tcW w:w="1440" w:type="dxa"/>
            <w:gridSpan w:val="2"/>
            <w:tcBorders>
              <w:top w:val="nil"/>
              <w:left w:val="nil"/>
              <w:bottom w:val="single" w:sz="4"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99</w:t>
            </w:r>
          </w:p>
        </w:tc>
        <w:tc>
          <w:tcPr>
            <w:tcW w:w="1120" w:type="dxa"/>
            <w:tcBorders>
              <w:top w:val="nil"/>
              <w:left w:val="nil"/>
              <w:bottom w:val="single" w:sz="4"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100</w:t>
            </w:r>
          </w:p>
        </w:tc>
      </w:tr>
      <w:tr w:rsidR="00192F69" w:rsidRPr="00A541F7" w:rsidTr="00EF3180">
        <w:trPr>
          <w:trHeight w:val="282"/>
        </w:trPr>
        <w:tc>
          <w:tcPr>
            <w:tcW w:w="724" w:type="dxa"/>
            <w:vMerge/>
            <w:tcBorders>
              <w:left w:val="single" w:sz="8" w:space="0" w:color="auto"/>
              <w:right w:val="single" w:sz="4" w:space="0" w:color="auto"/>
            </w:tcBorders>
            <w:vAlign w:val="center"/>
          </w:tcPr>
          <w:p w:rsidR="00192F69" w:rsidRPr="00A541F7" w:rsidRDefault="00192F69" w:rsidP="00EF3180">
            <w:pPr>
              <w:spacing w:before="40" w:after="40"/>
              <w:rPr>
                <w:sz w:val="18"/>
                <w:szCs w:val="18"/>
              </w:rPr>
            </w:pPr>
          </w:p>
        </w:tc>
        <w:tc>
          <w:tcPr>
            <w:tcW w:w="709" w:type="dxa"/>
            <w:vMerge/>
            <w:tcBorders>
              <w:left w:val="single" w:sz="4" w:space="0" w:color="auto"/>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4"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02</w:t>
            </w:r>
          </w:p>
        </w:tc>
        <w:tc>
          <w:tcPr>
            <w:tcW w:w="3343"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Охват населения библиотечным обслуживанием</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 проценты</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 50</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50 </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50 </w:t>
            </w:r>
          </w:p>
        </w:tc>
        <w:tc>
          <w:tcPr>
            <w:tcW w:w="1097"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52 </w:t>
            </w:r>
          </w:p>
        </w:tc>
        <w:tc>
          <w:tcPr>
            <w:tcW w:w="1243"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52 </w:t>
            </w:r>
          </w:p>
        </w:tc>
        <w:tc>
          <w:tcPr>
            <w:tcW w:w="1243" w:type="dxa"/>
            <w:tcBorders>
              <w:top w:val="nil"/>
              <w:left w:val="nil"/>
              <w:bottom w:val="single" w:sz="4"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 59</w:t>
            </w:r>
          </w:p>
        </w:tc>
        <w:tc>
          <w:tcPr>
            <w:tcW w:w="1440" w:type="dxa"/>
            <w:gridSpan w:val="2"/>
            <w:tcBorders>
              <w:top w:val="nil"/>
              <w:left w:val="nil"/>
              <w:bottom w:val="single" w:sz="4"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 59</w:t>
            </w:r>
          </w:p>
        </w:tc>
        <w:tc>
          <w:tcPr>
            <w:tcW w:w="1120" w:type="dxa"/>
            <w:tcBorders>
              <w:top w:val="nil"/>
              <w:left w:val="nil"/>
              <w:bottom w:val="single" w:sz="4"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59</w:t>
            </w:r>
          </w:p>
        </w:tc>
      </w:tr>
      <w:tr w:rsidR="00192F69" w:rsidRPr="00A541F7" w:rsidTr="00EF3180">
        <w:trPr>
          <w:trHeight w:val="282"/>
        </w:trPr>
        <w:tc>
          <w:tcPr>
            <w:tcW w:w="724" w:type="dxa"/>
            <w:vMerge/>
            <w:tcBorders>
              <w:left w:val="single" w:sz="8" w:space="0" w:color="auto"/>
              <w:right w:val="single" w:sz="4" w:space="0" w:color="auto"/>
            </w:tcBorders>
            <w:vAlign w:val="center"/>
          </w:tcPr>
          <w:p w:rsidR="00192F69" w:rsidRPr="00A541F7" w:rsidRDefault="00192F69" w:rsidP="00EF3180">
            <w:pPr>
              <w:spacing w:before="40" w:after="40"/>
              <w:rPr>
                <w:sz w:val="18"/>
                <w:szCs w:val="18"/>
              </w:rPr>
            </w:pPr>
          </w:p>
        </w:tc>
        <w:tc>
          <w:tcPr>
            <w:tcW w:w="709" w:type="dxa"/>
            <w:vMerge/>
            <w:tcBorders>
              <w:left w:val="single" w:sz="4" w:space="0" w:color="auto"/>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4"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03</w:t>
            </w:r>
          </w:p>
        </w:tc>
        <w:tc>
          <w:tcPr>
            <w:tcW w:w="3343"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Количество посещений библиотек в расчёте на 1 жителя в год</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 единиц</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5,0 </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5,0 </w:t>
            </w:r>
          </w:p>
        </w:tc>
        <w:tc>
          <w:tcPr>
            <w:tcW w:w="900"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5,0 </w:t>
            </w:r>
          </w:p>
        </w:tc>
        <w:tc>
          <w:tcPr>
            <w:tcW w:w="1097"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5,2 </w:t>
            </w:r>
          </w:p>
        </w:tc>
        <w:tc>
          <w:tcPr>
            <w:tcW w:w="1243" w:type="dxa"/>
            <w:tcBorders>
              <w:top w:val="nil"/>
              <w:left w:val="nil"/>
              <w:bottom w:val="single" w:sz="4"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5,4 </w:t>
            </w:r>
          </w:p>
        </w:tc>
        <w:tc>
          <w:tcPr>
            <w:tcW w:w="1243" w:type="dxa"/>
            <w:tcBorders>
              <w:top w:val="nil"/>
              <w:left w:val="nil"/>
              <w:bottom w:val="single" w:sz="4"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8,5 </w:t>
            </w:r>
          </w:p>
        </w:tc>
        <w:tc>
          <w:tcPr>
            <w:tcW w:w="1440" w:type="dxa"/>
            <w:gridSpan w:val="2"/>
            <w:tcBorders>
              <w:top w:val="nil"/>
              <w:left w:val="nil"/>
              <w:bottom w:val="single" w:sz="4"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8,6 </w:t>
            </w:r>
          </w:p>
        </w:tc>
        <w:tc>
          <w:tcPr>
            <w:tcW w:w="1120" w:type="dxa"/>
            <w:tcBorders>
              <w:top w:val="nil"/>
              <w:left w:val="nil"/>
              <w:bottom w:val="single" w:sz="4"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8,6</w:t>
            </w:r>
          </w:p>
        </w:tc>
      </w:tr>
      <w:tr w:rsidR="00192F69" w:rsidRPr="00A541F7" w:rsidTr="00EF3180">
        <w:trPr>
          <w:trHeight w:val="282"/>
        </w:trPr>
        <w:tc>
          <w:tcPr>
            <w:tcW w:w="724" w:type="dxa"/>
            <w:vMerge/>
            <w:tcBorders>
              <w:left w:val="single" w:sz="8" w:space="0" w:color="auto"/>
              <w:right w:val="single" w:sz="4" w:space="0" w:color="auto"/>
            </w:tcBorders>
            <w:vAlign w:val="center"/>
          </w:tcPr>
          <w:p w:rsidR="00192F69" w:rsidRPr="00A541F7" w:rsidRDefault="00192F69" w:rsidP="00EF3180">
            <w:pPr>
              <w:spacing w:before="40" w:after="40"/>
              <w:rPr>
                <w:sz w:val="18"/>
                <w:szCs w:val="18"/>
              </w:rPr>
            </w:pPr>
          </w:p>
        </w:tc>
        <w:tc>
          <w:tcPr>
            <w:tcW w:w="709" w:type="dxa"/>
            <w:vMerge/>
            <w:tcBorders>
              <w:left w:val="single" w:sz="4" w:space="0" w:color="auto"/>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04</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 xml:space="preserve">Количество книговыдач на 1000 жителей </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экз. </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12,0</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12,0</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12,0</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12,1</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12,2</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12,7</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12,7</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12,7</w:t>
            </w:r>
          </w:p>
        </w:tc>
      </w:tr>
      <w:tr w:rsidR="00192F69" w:rsidRPr="00A541F7" w:rsidTr="00EF3180">
        <w:trPr>
          <w:trHeight w:val="282"/>
        </w:trPr>
        <w:tc>
          <w:tcPr>
            <w:tcW w:w="724" w:type="dxa"/>
            <w:vMerge/>
            <w:tcBorders>
              <w:left w:val="single" w:sz="8" w:space="0" w:color="auto"/>
              <w:right w:val="single" w:sz="4" w:space="0" w:color="auto"/>
            </w:tcBorders>
            <w:vAlign w:val="center"/>
          </w:tcPr>
          <w:p w:rsidR="00192F69" w:rsidRPr="00A541F7" w:rsidRDefault="00192F69" w:rsidP="00EF3180">
            <w:pPr>
              <w:spacing w:before="40" w:after="40"/>
              <w:rPr>
                <w:sz w:val="18"/>
                <w:szCs w:val="18"/>
              </w:rPr>
            </w:pPr>
          </w:p>
        </w:tc>
        <w:tc>
          <w:tcPr>
            <w:tcW w:w="709" w:type="dxa"/>
            <w:vMerge/>
            <w:tcBorders>
              <w:left w:val="single" w:sz="4" w:space="0" w:color="auto"/>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05</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Количество экземпляров новых поступлений в фонды на 1000 человек населения</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экз.</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126</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127</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127</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127</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127</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185</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185</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185</w:t>
            </w:r>
          </w:p>
        </w:tc>
      </w:tr>
      <w:tr w:rsidR="00192F69" w:rsidRPr="00A541F7" w:rsidTr="00EF3180">
        <w:trPr>
          <w:trHeight w:val="282"/>
        </w:trPr>
        <w:tc>
          <w:tcPr>
            <w:tcW w:w="724" w:type="dxa"/>
            <w:vMerge/>
            <w:tcBorders>
              <w:left w:val="single" w:sz="8"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709" w:type="dxa"/>
            <w:vMerge/>
            <w:tcBorders>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06</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Объём электронного каталога</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записи</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8664</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10000</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12000</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14000</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15000</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24654</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28245</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31920</w:t>
            </w:r>
          </w:p>
        </w:tc>
      </w:tr>
      <w:tr w:rsidR="00192F69" w:rsidRPr="00A541F7" w:rsidTr="00EF3180">
        <w:trPr>
          <w:trHeight w:val="282"/>
        </w:trPr>
        <w:tc>
          <w:tcPr>
            <w:tcW w:w="724" w:type="dxa"/>
            <w:tcBorders>
              <w:left w:val="single" w:sz="8"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709" w:type="dxa"/>
            <w:tcBorders>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07</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 xml:space="preserve">Доля компьютеризированных библиотек в общем количестве </w:t>
            </w:r>
            <w:r w:rsidRPr="00A541F7">
              <w:rPr>
                <w:sz w:val="18"/>
                <w:szCs w:val="18"/>
              </w:rPr>
              <w:lastRenderedPageBreak/>
              <w:t>библиотек</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lastRenderedPageBreak/>
              <w:t>проценты</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61</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77</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80</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83</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85</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90</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95</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100</w:t>
            </w:r>
          </w:p>
        </w:tc>
      </w:tr>
      <w:tr w:rsidR="00192F69" w:rsidRPr="00A541F7" w:rsidTr="00EF3180">
        <w:trPr>
          <w:trHeight w:val="282"/>
        </w:trPr>
        <w:tc>
          <w:tcPr>
            <w:tcW w:w="724" w:type="dxa"/>
            <w:tcBorders>
              <w:left w:val="single" w:sz="8"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709" w:type="dxa"/>
            <w:tcBorders>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08</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Доля библиотек, подключенных к сети Интернет в общем количестве библиотек</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проценты</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33</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44</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55</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66</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77</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88</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100</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100</w:t>
            </w:r>
          </w:p>
        </w:tc>
      </w:tr>
      <w:tr w:rsidR="00192F69" w:rsidRPr="00A541F7" w:rsidTr="00EF3180">
        <w:trPr>
          <w:trHeight w:val="282"/>
        </w:trPr>
        <w:tc>
          <w:tcPr>
            <w:tcW w:w="724" w:type="dxa"/>
            <w:tcBorders>
              <w:left w:val="single" w:sz="8"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709" w:type="dxa"/>
            <w:tcBorders>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09</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Количество организованных в течение года нестационарных пунктов библиотечного обслуживания</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единиц</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67</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68</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69</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70</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72</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72</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72</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72</w:t>
            </w:r>
          </w:p>
        </w:tc>
      </w:tr>
      <w:tr w:rsidR="00192F69" w:rsidRPr="00A541F7" w:rsidTr="00EF3180">
        <w:trPr>
          <w:trHeight w:val="282"/>
        </w:trPr>
        <w:tc>
          <w:tcPr>
            <w:tcW w:w="724" w:type="dxa"/>
            <w:tcBorders>
              <w:left w:val="single" w:sz="8"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709" w:type="dxa"/>
            <w:tcBorders>
              <w:left w:val="single" w:sz="4" w:space="0" w:color="auto"/>
              <w:bottom w:val="single" w:sz="8" w:space="0" w:color="000000"/>
              <w:right w:val="single" w:sz="4" w:space="0" w:color="auto"/>
            </w:tcBorders>
            <w:vAlign w:val="center"/>
          </w:tcPr>
          <w:p w:rsidR="00192F69" w:rsidRPr="00A541F7" w:rsidRDefault="00192F69"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192F69" w:rsidRPr="00A541F7" w:rsidRDefault="00192F69" w:rsidP="00EF3180">
            <w:pPr>
              <w:spacing w:before="40" w:after="40"/>
              <w:jc w:val="center"/>
              <w:rPr>
                <w:sz w:val="18"/>
                <w:szCs w:val="18"/>
              </w:rPr>
            </w:pPr>
            <w:r w:rsidRPr="00A541F7">
              <w:rPr>
                <w:sz w:val="18"/>
                <w:szCs w:val="18"/>
              </w:rPr>
              <w:t>10</w:t>
            </w:r>
          </w:p>
        </w:tc>
        <w:tc>
          <w:tcPr>
            <w:tcW w:w="33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Количество организованных и проведённых в течение года мероприятий</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единиц</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1379</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1385</w:t>
            </w:r>
          </w:p>
        </w:tc>
        <w:tc>
          <w:tcPr>
            <w:tcW w:w="900"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1390</w:t>
            </w:r>
          </w:p>
        </w:tc>
        <w:tc>
          <w:tcPr>
            <w:tcW w:w="1097"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1395</w:t>
            </w:r>
          </w:p>
        </w:tc>
        <w:tc>
          <w:tcPr>
            <w:tcW w:w="1243" w:type="dxa"/>
            <w:tcBorders>
              <w:top w:val="nil"/>
              <w:left w:val="nil"/>
              <w:bottom w:val="single" w:sz="8" w:space="0" w:color="auto"/>
              <w:right w:val="single" w:sz="4" w:space="0" w:color="auto"/>
            </w:tcBorders>
            <w:noWrap/>
            <w:vAlign w:val="bottom"/>
          </w:tcPr>
          <w:p w:rsidR="00192F69" w:rsidRPr="00A541F7" w:rsidRDefault="00192F69" w:rsidP="00EF3180">
            <w:pPr>
              <w:spacing w:before="40" w:after="40"/>
              <w:rPr>
                <w:sz w:val="18"/>
                <w:szCs w:val="18"/>
              </w:rPr>
            </w:pPr>
            <w:r w:rsidRPr="00A541F7">
              <w:rPr>
                <w:sz w:val="18"/>
                <w:szCs w:val="18"/>
              </w:rPr>
              <w:t>1400</w:t>
            </w:r>
          </w:p>
        </w:tc>
        <w:tc>
          <w:tcPr>
            <w:tcW w:w="1243" w:type="dxa"/>
            <w:tcBorders>
              <w:top w:val="nil"/>
              <w:left w:val="nil"/>
              <w:bottom w:val="single" w:sz="8" w:space="0" w:color="auto"/>
              <w:right w:val="single" w:sz="4" w:space="0" w:color="auto"/>
            </w:tcBorders>
            <w:noWrap/>
            <w:vAlign w:val="bottom"/>
          </w:tcPr>
          <w:p w:rsidR="00192F69" w:rsidRPr="00F44A39" w:rsidRDefault="00192F69" w:rsidP="00EF3180">
            <w:pPr>
              <w:spacing w:before="40" w:after="40"/>
              <w:rPr>
                <w:color w:val="FF0000"/>
                <w:sz w:val="18"/>
                <w:szCs w:val="18"/>
              </w:rPr>
            </w:pPr>
            <w:r w:rsidRPr="00F44A39">
              <w:rPr>
                <w:color w:val="FF0000"/>
                <w:sz w:val="18"/>
                <w:szCs w:val="18"/>
              </w:rPr>
              <w:t>1400</w:t>
            </w:r>
          </w:p>
        </w:tc>
        <w:tc>
          <w:tcPr>
            <w:tcW w:w="1440" w:type="dxa"/>
            <w:gridSpan w:val="2"/>
            <w:tcBorders>
              <w:top w:val="nil"/>
              <w:left w:val="nil"/>
              <w:bottom w:val="single" w:sz="8" w:space="0" w:color="auto"/>
              <w:right w:val="single" w:sz="4" w:space="0" w:color="auto"/>
            </w:tcBorders>
            <w:vAlign w:val="bottom"/>
          </w:tcPr>
          <w:p w:rsidR="00192F69" w:rsidRPr="00A541F7" w:rsidRDefault="00192F69" w:rsidP="00EF3180">
            <w:pPr>
              <w:spacing w:before="40" w:after="40"/>
              <w:rPr>
                <w:sz w:val="18"/>
                <w:szCs w:val="18"/>
              </w:rPr>
            </w:pPr>
            <w:r w:rsidRPr="00A541F7">
              <w:rPr>
                <w:sz w:val="18"/>
                <w:szCs w:val="18"/>
              </w:rPr>
              <w:t>1405</w:t>
            </w:r>
          </w:p>
        </w:tc>
        <w:tc>
          <w:tcPr>
            <w:tcW w:w="1120" w:type="dxa"/>
            <w:tcBorders>
              <w:top w:val="nil"/>
              <w:left w:val="nil"/>
              <w:bottom w:val="single" w:sz="8" w:space="0" w:color="auto"/>
              <w:right w:val="single" w:sz="8" w:space="0" w:color="auto"/>
            </w:tcBorders>
            <w:noWrap/>
            <w:vAlign w:val="bottom"/>
          </w:tcPr>
          <w:p w:rsidR="00192F69" w:rsidRPr="00A541F7" w:rsidRDefault="00192F69" w:rsidP="00EF3180">
            <w:pPr>
              <w:spacing w:before="40" w:after="40"/>
              <w:rPr>
                <w:sz w:val="18"/>
                <w:szCs w:val="18"/>
              </w:rPr>
            </w:pPr>
            <w:r w:rsidRPr="00A541F7">
              <w:rPr>
                <w:sz w:val="18"/>
                <w:szCs w:val="18"/>
              </w:rPr>
              <w:t>1410</w:t>
            </w:r>
          </w:p>
        </w:tc>
      </w:tr>
      <w:tr w:rsidR="0066374C" w:rsidRPr="00A541F7" w:rsidTr="00EF3180">
        <w:trPr>
          <w:trHeight w:val="282"/>
        </w:trPr>
        <w:tc>
          <w:tcPr>
            <w:tcW w:w="724" w:type="dxa"/>
            <w:tcBorders>
              <w:left w:val="single" w:sz="8" w:space="0" w:color="auto"/>
              <w:bottom w:val="single" w:sz="8" w:space="0" w:color="000000"/>
              <w:right w:val="single" w:sz="4" w:space="0" w:color="auto"/>
            </w:tcBorders>
            <w:vAlign w:val="center"/>
          </w:tcPr>
          <w:p w:rsidR="0066374C" w:rsidRPr="00A541F7" w:rsidRDefault="0066374C" w:rsidP="00EF3180">
            <w:pPr>
              <w:spacing w:before="40" w:after="40"/>
              <w:rPr>
                <w:sz w:val="18"/>
                <w:szCs w:val="18"/>
              </w:rPr>
            </w:pPr>
          </w:p>
        </w:tc>
        <w:tc>
          <w:tcPr>
            <w:tcW w:w="709" w:type="dxa"/>
            <w:tcBorders>
              <w:left w:val="single" w:sz="4" w:space="0" w:color="auto"/>
              <w:bottom w:val="single" w:sz="8" w:space="0" w:color="000000"/>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464AB8" w:rsidRDefault="0066374C" w:rsidP="00E5372B">
            <w:pPr>
              <w:spacing w:before="40" w:after="40"/>
              <w:jc w:val="center"/>
              <w:rPr>
                <w:color w:val="00B050"/>
                <w:sz w:val="22"/>
              </w:rPr>
            </w:pPr>
            <w:r w:rsidRPr="00464AB8">
              <w:rPr>
                <w:color w:val="00B050"/>
                <w:sz w:val="22"/>
              </w:rPr>
              <w:t>11</w:t>
            </w:r>
          </w:p>
        </w:tc>
        <w:tc>
          <w:tcPr>
            <w:tcW w:w="3343"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color w:val="00B050"/>
                <w:sz w:val="22"/>
              </w:rPr>
            </w:pPr>
            <w:r w:rsidRPr="00464AB8">
              <w:rPr>
                <w:color w:val="00B050"/>
                <w:sz w:val="22"/>
              </w:rPr>
              <w:t>Количество посещений библиотек к уровню 2010 г.</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1097"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1243"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1243"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Не менее 115%</w:t>
            </w:r>
          </w:p>
        </w:tc>
        <w:tc>
          <w:tcPr>
            <w:tcW w:w="1440" w:type="dxa"/>
            <w:gridSpan w:val="2"/>
            <w:tcBorders>
              <w:top w:val="nil"/>
              <w:left w:val="nil"/>
              <w:bottom w:val="single" w:sz="8" w:space="0" w:color="auto"/>
              <w:right w:val="single" w:sz="4" w:space="0" w:color="auto"/>
            </w:tcBorders>
            <w:vAlign w:val="bottom"/>
          </w:tcPr>
          <w:p w:rsidR="0066374C" w:rsidRPr="00464AB8" w:rsidRDefault="0066374C" w:rsidP="00E5372B">
            <w:pPr>
              <w:spacing w:before="40" w:after="40"/>
              <w:rPr>
                <w:b/>
                <w:color w:val="00B050"/>
                <w:sz w:val="22"/>
              </w:rPr>
            </w:pPr>
            <w:r w:rsidRPr="00464AB8">
              <w:rPr>
                <w:b/>
                <w:color w:val="00B050"/>
                <w:sz w:val="22"/>
              </w:rPr>
              <w:t>-</w:t>
            </w:r>
          </w:p>
        </w:tc>
        <w:tc>
          <w:tcPr>
            <w:tcW w:w="1120" w:type="dxa"/>
            <w:tcBorders>
              <w:top w:val="nil"/>
              <w:left w:val="nil"/>
              <w:bottom w:val="single" w:sz="8" w:space="0" w:color="auto"/>
              <w:right w:val="single" w:sz="8"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r>
      <w:tr w:rsidR="0066374C" w:rsidRPr="00A541F7" w:rsidTr="00EF3180">
        <w:trPr>
          <w:trHeight w:val="282"/>
        </w:trPr>
        <w:tc>
          <w:tcPr>
            <w:tcW w:w="724" w:type="dxa"/>
            <w:tcBorders>
              <w:left w:val="single" w:sz="8" w:space="0" w:color="auto"/>
              <w:bottom w:val="single" w:sz="8" w:space="0" w:color="000000"/>
              <w:right w:val="single" w:sz="4" w:space="0" w:color="auto"/>
            </w:tcBorders>
            <w:vAlign w:val="center"/>
          </w:tcPr>
          <w:p w:rsidR="0066374C" w:rsidRPr="00A541F7" w:rsidRDefault="0066374C" w:rsidP="00EF3180">
            <w:pPr>
              <w:spacing w:before="40" w:after="40"/>
              <w:rPr>
                <w:sz w:val="18"/>
                <w:szCs w:val="18"/>
              </w:rPr>
            </w:pPr>
          </w:p>
        </w:tc>
        <w:tc>
          <w:tcPr>
            <w:tcW w:w="709" w:type="dxa"/>
            <w:tcBorders>
              <w:left w:val="single" w:sz="4" w:space="0" w:color="auto"/>
              <w:bottom w:val="single" w:sz="8" w:space="0" w:color="000000"/>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464AB8" w:rsidRDefault="0066374C" w:rsidP="00E5372B">
            <w:pPr>
              <w:spacing w:before="40" w:after="40"/>
              <w:jc w:val="center"/>
              <w:rPr>
                <w:color w:val="00B050"/>
                <w:sz w:val="22"/>
              </w:rPr>
            </w:pPr>
            <w:r w:rsidRPr="00464AB8">
              <w:rPr>
                <w:color w:val="00B050"/>
                <w:sz w:val="22"/>
              </w:rPr>
              <w:t>12</w:t>
            </w:r>
          </w:p>
        </w:tc>
        <w:tc>
          <w:tcPr>
            <w:tcW w:w="3343"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color w:val="00B050"/>
                <w:sz w:val="22"/>
              </w:rPr>
            </w:pPr>
            <w:r w:rsidRPr="00464AB8">
              <w:rPr>
                <w:color w:val="00B050"/>
                <w:sz w:val="22"/>
              </w:rPr>
              <w:t xml:space="preserve">Количество библиотек,  получивших равноценные (по стоимости комплекта) комплекты новых книг </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900"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1097"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1243"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c>
          <w:tcPr>
            <w:tcW w:w="1243" w:type="dxa"/>
            <w:tcBorders>
              <w:top w:val="nil"/>
              <w:left w:val="nil"/>
              <w:bottom w:val="single" w:sz="8" w:space="0" w:color="auto"/>
              <w:right w:val="single" w:sz="4"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22</w:t>
            </w:r>
          </w:p>
        </w:tc>
        <w:tc>
          <w:tcPr>
            <w:tcW w:w="1440" w:type="dxa"/>
            <w:gridSpan w:val="2"/>
            <w:tcBorders>
              <w:top w:val="nil"/>
              <w:left w:val="nil"/>
              <w:bottom w:val="single" w:sz="8" w:space="0" w:color="auto"/>
              <w:right w:val="single" w:sz="4" w:space="0" w:color="auto"/>
            </w:tcBorders>
            <w:vAlign w:val="bottom"/>
          </w:tcPr>
          <w:p w:rsidR="0066374C" w:rsidRPr="00464AB8" w:rsidRDefault="0066374C" w:rsidP="00E5372B">
            <w:pPr>
              <w:spacing w:before="40" w:after="40"/>
              <w:rPr>
                <w:b/>
                <w:color w:val="00B050"/>
                <w:sz w:val="22"/>
              </w:rPr>
            </w:pPr>
            <w:r w:rsidRPr="00464AB8">
              <w:rPr>
                <w:b/>
                <w:color w:val="00B050"/>
                <w:sz w:val="22"/>
              </w:rPr>
              <w:t>-</w:t>
            </w:r>
          </w:p>
        </w:tc>
        <w:tc>
          <w:tcPr>
            <w:tcW w:w="1120" w:type="dxa"/>
            <w:tcBorders>
              <w:top w:val="nil"/>
              <w:left w:val="nil"/>
              <w:bottom w:val="single" w:sz="8" w:space="0" w:color="auto"/>
              <w:right w:val="single" w:sz="8" w:space="0" w:color="auto"/>
            </w:tcBorders>
            <w:noWrap/>
            <w:vAlign w:val="bottom"/>
          </w:tcPr>
          <w:p w:rsidR="0066374C" w:rsidRPr="00464AB8" w:rsidRDefault="0066374C" w:rsidP="00E5372B">
            <w:pPr>
              <w:spacing w:before="40" w:after="40"/>
              <w:rPr>
                <w:b/>
                <w:color w:val="00B050"/>
                <w:sz w:val="22"/>
              </w:rPr>
            </w:pPr>
            <w:r w:rsidRPr="00464AB8">
              <w:rPr>
                <w:b/>
                <w:color w:val="00B050"/>
                <w:sz w:val="22"/>
              </w:rPr>
              <w:t>-</w:t>
            </w:r>
          </w:p>
        </w:tc>
      </w:tr>
      <w:tr w:rsidR="0066374C" w:rsidRPr="00A541F7" w:rsidTr="00EF3180">
        <w:trPr>
          <w:trHeight w:val="282"/>
        </w:trPr>
        <w:tc>
          <w:tcPr>
            <w:tcW w:w="724" w:type="dxa"/>
            <w:vMerge w:val="restart"/>
            <w:tcBorders>
              <w:top w:val="nil"/>
              <w:left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03</w:t>
            </w:r>
          </w:p>
        </w:tc>
        <w:tc>
          <w:tcPr>
            <w:tcW w:w="709" w:type="dxa"/>
            <w:vMerge w:val="restart"/>
            <w:tcBorders>
              <w:top w:val="nil"/>
              <w:left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2</w:t>
            </w:r>
          </w:p>
        </w:tc>
        <w:tc>
          <w:tcPr>
            <w:tcW w:w="459" w:type="dxa"/>
            <w:tcBorders>
              <w:top w:val="nil"/>
              <w:left w:val="nil"/>
              <w:bottom w:val="single" w:sz="4" w:space="0" w:color="auto"/>
              <w:right w:val="nil"/>
            </w:tcBorders>
            <w:noWrap/>
            <w:vAlign w:val="center"/>
          </w:tcPr>
          <w:p w:rsidR="0066374C" w:rsidRPr="00A541F7" w:rsidRDefault="0066374C" w:rsidP="00EF3180">
            <w:pPr>
              <w:spacing w:before="40" w:after="40"/>
              <w:jc w:val="center"/>
              <w:rPr>
                <w:sz w:val="18"/>
                <w:szCs w:val="18"/>
              </w:rPr>
            </w:pPr>
          </w:p>
          <w:p w:rsidR="0066374C" w:rsidRPr="00A541F7" w:rsidRDefault="0066374C" w:rsidP="00EF3180">
            <w:pPr>
              <w:spacing w:before="40" w:after="40"/>
              <w:jc w:val="center"/>
              <w:rPr>
                <w:sz w:val="18"/>
                <w:szCs w:val="18"/>
              </w:rPr>
            </w:pPr>
          </w:p>
          <w:p w:rsidR="0066374C" w:rsidRPr="00A541F7" w:rsidRDefault="0066374C" w:rsidP="00EF3180">
            <w:pPr>
              <w:spacing w:before="40" w:after="40"/>
              <w:rPr>
                <w:sz w:val="18"/>
                <w:szCs w:val="18"/>
              </w:rPr>
            </w:pPr>
          </w:p>
        </w:tc>
        <w:tc>
          <w:tcPr>
            <w:tcW w:w="13086" w:type="dxa"/>
            <w:gridSpan w:val="11"/>
            <w:tcBorders>
              <w:top w:val="single" w:sz="8" w:space="0" w:color="auto"/>
              <w:left w:val="single" w:sz="4" w:space="0" w:color="auto"/>
              <w:bottom w:val="single" w:sz="4" w:space="0" w:color="auto"/>
              <w:right w:val="single" w:sz="8" w:space="0" w:color="000000"/>
            </w:tcBorders>
            <w:noWrap/>
            <w:vAlign w:val="bottom"/>
          </w:tcPr>
          <w:p w:rsidR="0066374C" w:rsidRPr="00F44A39" w:rsidRDefault="0066374C" w:rsidP="00EF3180">
            <w:pPr>
              <w:tabs>
                <w:tab w:val="left" w:pos="392"/>
              </w:tabs>
              <w:spacing w:before="40" w:after="40"/>
              <w:rPr>
                <w:color w:val="FF0000"/>
                <w:sz w:val="22"/>
              </w:rPr>
            </w:pPr>
            <w:r w:rsidRPr="00F44A39">
              <w:rPr>
                <w:color w:val="FF0000"/>
                <w:sz w:val="22"/>
              </w:rPr>
              <w:t>Организация досуга и предоставление услуг организаций культуры и доступа к музейным фондам</w:t>
            </w:r>
          </w:p>
          <w:p w:rsidR="0066374C" w:rsidRPr="00F44A39" w:rsidRDefault="0066374C" w:rsidP="00EF3180">
            <w:pPr>
              <w:tabs>
                <w:tab w:val="left" w:pos="392"/>
              </w:tabs>
              <w:spacing w:before="40" w:after="40"/>
              <w:rPr>
                <w:color w:val="FF0000"/>
                <w:sz w:val="22"/>
              </w:rPr>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01</w:t>
            </w:r>
          </w:p>
        </w:tc>
        <w:tc>
          <w:tcPr>
            <w:tcW w:w="3343" w:type="dxa"/>
            <w:tcBorders>
              <w:top w:val="nil"/>
              <w:left w:val="nil"/>
              <w:bottom w:val="single" w:sz="4" w:space="0" w:color="auto"/>
              <w:right w:val="single" w:sz="4" w:space="0" w:color="auto"/>
            </w:tcBorders>
            <w:noWrap/>
            <w:vAlign w:val="bottom"/>
          </w:tcPr>
          <w:p w:rsidR="0066374C" w:rsidRPr="00A541F7" w:rsidRDefault="0066374C" w:rsidP="00EF3180">
            <w:pPr>
              <w:tabs>
                <w:tab w:val="left" w:pos="-55"/>
              </w:tabs>
              <w:spacing w:before="40" w:after="40"/>
              <w:rPr>
                <w:sz w:val="22"/>
              </w:rPr>
            </w:pPr>
            <w:r w:rsidRPr="00A541F7">
              <w:rPr>
                <w:sz w:val="22"/>
              </w:rPr>
              <w:t>Уровень фактической обеспеченности клубами и учреждениями клубного типа от нормативной потребности</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w:t>
            </w:r>
            <w:r w:rsidRPr="00A541F7">
              <w:rPr>
                <w:sz w:val="22"/>
              </w:rPr>
              <w:t>процентов.</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135,98</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129,68</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129,43</w:t>
            </w:r>
          </w:p>
        </w:tc>
        <w:tc>
          <w:tcPr>
            <w:tcW w:w="1097"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129,43</w:t>
            </w:r>
          </w:p>
        </w:tc>
        <w:tc>
          <w:tcPr>
            <w:tcW w:w="1243"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129,43</w:t>
            </w:r>
          </w:p>
        </w:tc>
        <w:tc>
          <w:tcPr>
            <w:tcW w:w="1243" w:type="dxa"/>
            <w:tcBorders>
              <w:top w:val="nil"/>
              <w:left w:val="nil"/>
              <w:bottom w:val="single" w:sz="4" w:space="0" w:color="auto"/>
              <w:right w:val="single" w:sz="4" w:space="0" w:color="auto"/>
            </w:tcBorders>
            <w:noWrap/>
            <w:vAlign w:val="bottom"/>
          </w:tcPr>
          <w:p w:rsidR="0066374C" w:rsidRPr="00F44A39" w:rsidRDefault="0066374C" w:rsidP="00EF3180">
            <w:pPr>
              <w:spacing w:before="40" w:after="40"/>
              <w:rPr>
                <w:color w:val="FF0000"/>
                <w:sz w:val="18"/>
                <w:szCs w:val="18"/>
              </w:rPr>
            </w:pPr>
            <w:r w:rsidRPr="00F44A39">
              <w:rPr>
                <w:color w:val="FF0000"/>
                <w:sz w:val="18"/>
                <w:szCs w:val="18"/>
              </w:rPr>
              <w:t> 129,43</w:t>
            </w:r>
          </w:p>
        </w:tc>
        <w:tc>
          <w:tcPr>
            <w:tcW w:w="1440" w:type="dxa"/>
            <w:gridSpan w:val="2"/>
            <w:tcBorders>
              <w:top w:val="nil"/>
              <w:left w:val="nil"/>
              <w:bottom w:val="single" w:sz="4"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129,43</w:t>
            </w:r>
          </w:p>
        </w:tc>
        <w:tc>
          <w:tcPr>
            <w:tcW w:w="1120" w:type="dxa"/>
            <w:tcBorders>
              <w:top w:val="nil"/>
              <w:left w:val="nil"/>
              <w:bottom w:val="single" w:sz="4"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 129,43</w:t>
            </w: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02</w:t>
            </w:r>
          </w:p>
        </w:tc>
        <w:tc>
          <w:tcPr>
            <w:tcW w:w="3343" w:type="dxa"/>
            <w:tcBorders>
              <w:top w:val="nil"/>
              <w:left w:val="nil"/>
              <w:bottom w:val="single" w:sz="4" w:space="0" w:color="auto"/>
              <w:right w:val="single" w:sz="4" w:space="0" w:color="auto"/>
            </w:tcBorders>
            <w:noWrap/>
            <w:vAlign w:val="bottom"/>
          </w:tcPr>
          <w:p w:rsidR="0066374C" w:rsidRPr="00A541F7" w:rsidRDefault="0066374C" w:rsidP="00EF3180">
            <w:pPr>
              <w:tabs>
                <w:tab w:val="left" w:pos="-55"/>
              </w:tabs>
              <w:spacing w:before="40" w:after="40"/>
            </w:pPr>
            <w:r w:rsidRPr="00A541F7">
              <w:t>увеличение численности участников культурно-досуговых мероприятий  по сравнению с предыдущим годом</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pPr>
            <w:r w:rsidRPr="00A541F7">
              <w:rPr>
                <w:sz w:val="18"/>
                <w:szCs w:val="18"/>
              </w:rPr>
              <w:t> </w:t>
            </w:r>
            <w:r w:rsidRPr="00A541F7">
              <w:t>Процентов</w:t>
            </w:r>
          </w:p>
          <w:p w:rsidR="0066374C" w:rsidRPr="00A541F7" w:rsidRDefault="0066374C" w:rsidP="00EF3180">
            <w:pPr>
              <w:spacing w:before="40" w:after="40"/>
            </w:pPr>
          </w:p>
          <w:p w:rsidR="0066374C" w:rsidRPr="00A541F7" w:rsidRDefault="0066374C" w:rsidP="00EF3180">
            <w:pPr>
              <w:spacing w:before="40" w:after="40"/>
              <w:rPr>
                <w:sz w:val="18"/>
                <w:szCs w:val="18"/>
              </w:rPr>
            </w:pPr>
          </w:p>
        </w:tc>
        <w:tc>
          <w:tcPr>
            <w:tcW w:w="900" w:type="dxa"/>
            <w:tcBorders>
              <w:top w:val="nil"/>
              <w:left w:val="nil"/>
              <w:bottom w:val="single" w:sz="4" w:space="0" w:color="auto"/>
              <w:right w:val="single" w:sz="4" w:space="0" w:color="auto"/>
            </w:tcBorders>
            <w:noWrap/>
          </w:tcPr>
          <w:p w:rsidR="0066374C" w:rsidRPr="00A541F7" w:rsidRDefault="0066374C" w:rsidP="00EF3180">
            <w:pPr>
              <w:jc w:val="both"/>
            </w:pPr>
          </w:p>
          <w:p w:rsidR="0066374C" w:rsidRPr="00A541F7" w:rsidRDefault="0066374C" w:rsidP="00EF3180">
            <w:pPr>
              <w:jc w:val="both"/>
            </w:pPr>
            <w:r w:rsidRPr="00A541F7">
              <w:t>6,6</w:t>
            </w:r>
          </w:p>
        </w:tc>
        <w:tc>
          <w:tcPr>
            <w:tcW w:w="900" w:type="dxa"/>
            <w:tcBorders>
              <w:top w:val="nil"/>
              <w:left w:val="nil"/>
              <w:bottom w:val="single" w:sz="4" w:space="0" w:color="auto"/>
              <w:right w:val="single" w:sz="4" w:space="0" w:color="auto"/>
            </w:tcBorders>
            <w:noWrap/>
          </w:tcPr>
          <w:p w:rsidR="0066374C" w:rsidRPr="00A541F7" w:rsidRDefault="0066374C" w:rsidP="00EF3180">
            <w:pPr>
              <w:jc w:val="both"/>
            </w:pPr>
          </w:p>
          <w:p w:rsidR="0066374C" w:rsidRPr="00A541F7" w:rsidRDefault="0066374C" w:rsidP="00EF3180">
            <w:pPr>
              <w:jc w:val="both"/>
            </w:pPr>
            <w:r w:rsidRPr="00A541F7">
              <w:t>6,7</w:t>
            </w:r>
          </w:p>
        </w:tc>
        <w:tc>
          <w:tcPr>
            <w:tcW w:w="900" w:type="dxa"/>
            <w:tcBorders>
              <w:top w:val="nil"/>
              <w:left w:val="nil"/>
              <w:bottom w:val="single" w:sz="4" w:space="0" w:color="auto"/>
              <w:right w:val="single" w:sz="4" w:space="0" w:color="auto"/>
            </w:tcBorders>
            <w:noWrap/>
          </w:tcPr>
          <w:p w:rsidR="0066374C" w:rsidRPr="00A541F7" w:rsidRDefault="0066374C" w:rsidP="00EF3180">
            <w:pPr>
              <w:jc w:val="both"/>
            </w:pPr>
          </w:p>
          <w:p w:rsidR="0066374C" w:rsidRPr="00A541F7" w:rsidRDefault="0066374C" w:rsidP="00EF3180">
            <w:pPr>
              <w:jc w:val="both"/>
            </w:pPr>
            <w:r w:rsidRPr="00A541F7">
              <w:t>6,8</w:t>
            </w:r>
          </w:p>
        </w:tc>
        <w:tc>
          <w:tcPr>
            <w:tcW w:w="1097" w:type="dxa"/>
            <w:tcBorders>
              <w:top w:val="nil"/>
              <w:left w:val="nil"/>
              <w:bottom w:val="single" w:sz="4" w:space="0" w:color="auto"/>
              <w:right w:val="single" w:sz="4" w:space="0" w:color="auto"/>
            </w:tcBorders>
            <w:noWrap/>
          </w:tcPr>
          <w:p w:rsidR="0066374C" w:rsidRPr="00A541F7" w:rsidRDefault="0066374C" w:rsidP="00EF3180">
            <w:pPr>
              <w:jc w:val="both"/>
            </w:pPr>
          </w:p>
          <w:p w:rsidR="0066374C" w:rsidRPr="00A541F7" w:rsidRDefault="0066374C" w:rsidP="00EF3180">
            <w:pPr>
              <w:jc w:val="both"/>
            </w:pPr>
            <w:r w:rsidRPr="00A541F7">
              <w:t>7</w:t>
            </w:r>
          </w:p>
        </w:tc>
        <w:tc>
          <w:tcPr>
            <w:tcW w:w="1243" w:type="dxa"/>
            <w:tcBorders>
              <w:top w:val="nil"/>
              <w:left w:val="nil"/>
              <w:bottom w:val="single" w:sz="4" w:space="0" w:color="auto"/>
              <w:right w:val="single" w:sz="4" w:space="0" w:color="auto"/>
            </w:tcBorders>
            <w:noWrap/>
          </w:tcPr>
          <w:p w:rsidR="0066374C" w:rsidRPr="00A541F7" w:rsidRDefault="0066374C" w:rsidP="00EF3180">
            <w:pPr>
              <w:jc w:val="both"/>
            </w:pPr>
          </w:p>
          <w:p w:rsidR="0066374C" w:rsidRPr="00A541F7" w:rsidRDefault="0066374C" w:rsidP="00EF3180">
            <w:pPr>
              <w:jc w:val="both"/>
            </w:pPr>
            <w:r w:rsidRPr="00A541F7">
              <w:t>7,1</w:t>
            </w:r>
          </w:p>
        </w:tc>
        <w:tc>
          <w:tcPr>
            <w:tcW w:w="1243" w:type="dxa"/>
            <w:tcBorders>
              <w:top w:val="nil"/>
              <w:left w:val="nil"/>
              <w:bottom w:val="single" w:sz="4" w:space="0" w:color="auto"/>
              <w:right w:val="single" w:sz="4" w:space="0" w:color="auto"/>
            </w:tcBorders>
            <w:noWrap/>
          </w:tcPr>
          <w:p w:rsidR="0066374C" w:rsidRPr="00F44A39" w:rsidRDefault="0066374C" w:rsidP="00EF3180">
            <w:pPr>
              <w:jc w:val="both"/>
              <w:rPr>
                <w:color w:val="FF0000"/>
              </w:rPr>
            </w:pPr>
          </w:p>
          <w:p w:rsidR="0066374C" w:rsidRPr="00F44A39" w:rsidRDefault="0066374C" w:rsidP="00EF3180">
            <w:pPr>
              <w:jc w:val="both"/>
              <w:rPr>
                <w:color w:val="FF0000"/>
              </w:rPr>
            </w:pPr>
            <w:r w:rsidRPr="00F44A39">
              <w:rPr>
                <w:color w:val="FF0000"/>
              </w:rPr>
              <w:t>7,2</w:t>
            </w:r>
          </w:p>
        </w:tc>
        <w:tc>
          <w:tcPr>
            <w:tcW w:w="1440" w:type="dxa"/>
            <w:gridSpan w:val="2"/>
            <w:tcBorders>
              <w:top w:val="nil"/>
              <w:left w:val="nil"/>
              <w:bottom w:val="single" w:sz="4"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7,2</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120" w:type="dxa"/>
            <w:tcBorders>
              <w:top w:val="nil"/>
              <w:left w:val="nil"/>
              <w:bottom w:val="single" w:sz="4"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 7,2</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rPr>
                <w:sz w:val="18"/>
                <w:szCs w:val="18"/>
              </w:rPr>
            </w:pPr>
            <w:r w:rsidRPr="00A541F7">
              <w:rPr>
                <w:sz w:val="18"/>
                <w:szCs w:val="18"/>
              </w:rPr>
              <w:t>0</w:t>
            </w:r>
            <w:r w:rsidRPr="00A541F7">
              <w:rPr>
                <w:sz w:val="18"/>
                <w:szCs w:val="18"/>
                <w:lang w:val="en-US"/>
              </w:rPr>
              <w:t>3</w:t>
            </w:r>
          </w:p>
        </w:tc>
        <w:tc>
          <w:tcPr>
            <w:tcW w:w="3343" w:type="dxa"/>
            <w:tcBorders>
              <w:top w:val="nil"/>
              <w:left w:val="nil"/>
              <w:bottom w:val="single" w:sz="8" w:space="0" w:color="auto"/>
              <w:right w:val="nil"/>
            </w:tcBorders>
            <w:noWrap/>
            <w:vAlign w:val="bottom"/>
          </w:tcPr>
          <w:p w:rsidR="0066374C" w:rsidRPr="00F65EDB" w:rsidRDefault="0066374C" w:rsidP="00EF3180">
            <w:pPr>
              <w:tabs>
                <w:tab w:val="left" w:pos="-55"/>
              </w:tabs>
              <w:spacing w:before="40" w:after="40"/>
              <w:rPr>
                <w:color w:val="00B050"/>
                <w:sz w:val="22"/>
              </w:rPr>
            </w:pPr>
            <w:r w:rsidRPr="00F65EDB">
              <w:rPr>
                <w:color w:val="00B050"/>
                <w:sz w:val="22"/>
              </w:rPr>
              <w:t xml:space="preserve"> Среднее число участников клубных формирований в </w:t>
            </w:r>
            <w:r w:rsidRPr="00F65EDB">
              <w:rPr>
                <w:color w:val="00B050"/>
                <w:sz w:val="22"/>
              </w:rPr>
              <w:lastRenderedPageBreak/>
              <w:t xml:space="preserve">расчете на 1000 человек населения </w:t>
            </w:r>
          </w:p>
        </w:tc>
        <w:tc>
          <w:tcPr>
            <w:tcW w:w="900" w:type="dxa"/>
            <w:tcBorders>
              <w:top w:val="nil"/>
              <w:left w:val="single" w:sz="4" w:space="0" w:color="auto"/>
              <w:bottom w:val="single" w:sz="8" w:space="0" w:color="auto"/>
              <w:right w:val="single" w:sz="4" w:space="0" w:color="auto"/>
            </w:tcBorders>
            <w:noWrap/>
            <w:vAlign w:val="bottom"/>
          </w:tcPr>
          <w:p w:rsidR="0066374C" w:rsidRPr="00F65EDB" w:rsidRDefault="0066374C" w:rsidP="00EF3180">
            <w:pPr>
              <w:spacing w:before="40" w:after="40"/>
              <w:rPr>
                <w:color w:val="00B050"/>
                <w:sz w:val="18"/>
                <w:szCs w:val="18"/>
              </w:rPr>
            </w:pPr>
            <w:r w:rsidRPr="00F65EDB">
              <w:rPr>
                <w:color w:val="00B050"/>
                <w:sz w:val="22"/>
              </w:rPr>
              <w:lastRenderedPageBreak/>
              <w:t>человек.</w:t>
            </w:r>
          </w:p>
        </w:tc>
        <w:tc>
          <w:tcPr>
            <w:tcW w:w="900" w:type="dxa"/>
            <w:tcBorders>
              <w:top w:val="nil"/>
              <w:left w:val="nil"/>
              <w:bottom w:val="single" w:sz="8" w:space="0" w:color="auto"/>
              <w:right w:val="single" w:sz="4" w:space="0" w:color="auto"/>
            </w:tcBorders>
            <w:noWrap/>
          </w:tcPr>
          <w:p w:rsidR="0066374C" w:rsidRPr="00F65EDB" w:rsidRDefault="0066374C" w:rsidP="00EF3180">
            <w:pPr>
              <w:widowControl w:val="0"/>
              <w:jc w:val="both"/>
              <w:rPr>
                <w:i/>
                <w:color w:val="00B050"/>
                <w:shd w:val="clear" w:color="auto" w:fill="FFFFFF"/>
              </w:rPr>
            </w:pPr>
            <w:r w:rsidRPr="00F65EDB">
              <w:rPr>
                <w:i/>
                <w:color w:val="00B050"/>
                <w:shd w:val="clear" w:color="auto" w:fill="FFFFFF"/>
              </w:rPr>
              <w:t>145</w:t>
            </w:r>
          </w:p>
        </w:tc>
        <w:tc>
          <w:tcPr>
            <w:tcW w:w="900" w:type="dxa"/>
            <w:tcBorders>
              <w:top w:val="nil"/>
              <w:left w:val="nil"/>
              <w:bottom w:val="single" w:sz="8" w:space="0" w:color="auto"/>
              <w:right w:val="single" w:sz="4" w:space="0" w:color="auto"/>
            </w:tcBorders>
            <w:noWrap/>
          </w:tcPr>
          <w:p w:rsidR="0066374C" w:rsidRPr="00F65EDB" w:rsidRDefault="0066374C" w:rsidP="00EF3180">
            <w:pPr>
              <w:widowControl w:val="0"/>
              <w:jc w:val="both"/>
              <w:rPr>
                <w:i/>
                <w:color w:val="00B050"/>
                <w:shd w:val="clear" w:color="auto" w:fill="FFFFFF"/>
              </w:rPr>
            </w:pPr>
            <w:r w:rsidRPr="00F65EDB">
              <w:rPr>
                <w:i/>
                <w:color w:val="00B050"/>
                <w:shd w:val="clear" w:color="auto" w:fill="FFFFFF"/>
              </w:rPr>
              <w:t>148</w:t>
            </w:r>
          </w:p>
        </w:tc>
        <w:tc>
          <w:tcPr>
            <w:tcW w:w="900" w:type="dxa"/>
            <w:tcBorders>
              <w:top w:val="nil"/>
              <w:left w:val="nil"/>
              <w:bottom w:val="single" w:sz="8" w:space="0" w:color="auto"/>
              <w:right w:val="single" w:sz="4" w:space="0" w:color="auto"/>
            </w:tcBorders>
            <w:noWrap/>
          </w:tcPr>
          <w:p w:rsidR="0066374C" w:rsidRPr="00F65EDB" w:rsidRDefault="0066374C" w:rsidP="00EF3180">
            <w:pPr>
              <w:widowControl w:val="0"/>
              <w:jc w:val="both"/>
              <w:rPr>
                <w:i/>
                <w:color w:val="00B050"/>
                <w:shd w:val="clear" w:color="auto" w:fill="FFFFFF"/>
              </w:rPr>
            </w:pPr>
            <w:r w:rsidRPr="00F65EDB">
              <w:rPr>
                <w:i/>
                <w:color w:val="00B050"/>
                <w:shd w:val="clear" w:color="auto" w:fill="FFFFFF"/>
              </w:rPr>
              <w:t>148</w:t>
            </w:r>
          </w:p>
        </w:tc>
        <w:tc>
          <w:tcPr>
            <w:tcW w:w="1097" w:type="dxa"/>
            <w:tcBorders>
              <w:top w:val="nil"/>
              <w:left w:val="nil"/>
              <w:bottom w:val="single" w:sz="8" w:space="0" w:color="auto"/>
              <w:right w:val="single" w:sz="4" w:space="0" w:color="auto"/>
            </w:tcBorders>
            <w:noWrap/>
          </w:tcPr>
          <w:p w:rsidR="0066374C" w:rsidRPr="00F65EDB" w:rsidRDefault="0066374C" w:rsidP="00EF3180">
            <w:pPr>
              <w:widowControl w:val="0"/>
              <w:jc w:val="both"/>
              <w:rPr>
                <w:i/>
                <w:color w:val="00B050"/>
                <w:shd w:val="clear" w:color="auto" w:fill="FFFFFF"/>
              </w:rPr>
            </w:pPr>
            <w:r w:rsidRPr="00F65EDB">
              <w:rPr>
                <w:i/>
                <w:color w:val="00B050"/>
                <w:shd w:val="clear" w:color="auto" w:fill="FFFFFF"/>
              </w:rPr>
              <w:t>148</w:t>
            </w:r>
          </w:p>
        </w:tc>
        <w:tc>
          <w:tcPr>
            <w:tcW w:w="1243" w:type="dxa"/>
            <w:tcBorders>
              <w:top w:val="nil"/>
              <w:left w:val="nil"/>
              <w:bottom w:val="single" w:sz="8" w:space="0" w:color="auto"/>
              <w:right w:val="single" w:sz="4" w:space="0" w:color="auto"/>
            </w:tcBorders>
            <w:noWrap/>
          </w:tcPr>
          <w:p w:rsidR="0066374C" w:rsidRPr="00F65EDB" w:rsidRDefault="0066374C" w:rsidP="00EF3180">
            <w:pPr>
              <w:widowControl w:val="0"/>
              <w:jc w:val="both"/>
              <w:rPr>
                <w:i/>
                <w:color w:val="00B050"/>
                <w:shd w:val="clear" w:color="auto" w:fill="FFFFFF"/>
              </w:rPr>
            </w:pPr>
            <w:r w:rsidRPr="00F65EDB">
              <w:rPr>
                <w:i/>
                <w:color w:val="00B050"/>
                <w:shd w:val="clear" w:color="auto" w:fill="FFFFFF"/>
              </w:rPr>
              <w:t>148</w:t>
            </w:r>
          </w:p>
        </w:tc>
        <w:tc>
          <w:tcPr>
            <w:tcW w:w="1243" w:type="dxa"/>
            <w:tcBorders>
              <w:top w:val="nil"/>
              <w:left w:val="nil"/>
              <w:bottom w:val="single" w:sz="8" w:space="0" w:color="auto"/>
              <w:right w:val="single" w:sz="4" w:space="0" w:color="auto"/>
            </w:tcBorders>
            <w:noWrap/>
          </w:tcPr>
          <w:p w:rsidR="0066374C" w:rsidRPr="00F65EDB" w:rsidRDefault="0066374C" w:rsidP="00EF3180">
            <w:pPr>
              <w:widowControl w:val="0"/>
              <w:jc w:val="both"/>
              <w:rPr>
                <w:i/>
                <w:color w:val="00B050"/>
                <w:shd w:val="clear" w:color="auto" w:fill="FFFFFF"/>
              </w:rPr>
            </w:pPr>
            <w:r w:rsidRPr="00F65EDB">
              <w:rPr>
                <w:i/>
                <w:color w:val="00B050"/>
                <w:shd w:val="clear" w:color="auto" w:fill="FFFFFF"/>
              </w:rPr>
              <w:t>169</w:t>
            </w:r>
          </w:p>
        </w:tc>
        <w:tc>
          <w:tcPr>
            <w:tcW w:w="1440" w:type="dxa"/>
            <w:gridSpan w:val="2"/>
            <w:tcBorders>
              <w:top w:val="nil"/>
              <w:left w:val="nil"/>
              <w:bottom w:val="single" w:sz="8" w:space="0" w:color="auto"/>
              <w:right w:val="single" w:sz="4" w:space="0" w:color="auto"/>
            </w:tcBorders>
            <w:vAlign w:val="bottom"/>
          </w:tcPr>
          <w:p w:rsidR="0066374C" w:rsidRPr="00F65EDB" w:rsidRDefault="0066374C" w:rsidP="00EF3180">
            <w:pPr>
              <w:spacing w:before="40" w:after="40"/>
              <w:rPr>
                <w:color w:val="00B050"/>
                <w:sz w:val="18"/>
                <w:szCs w:val="18"/>
              </w:rPr>
            </w:pPr>
            <w:r w:rsidRPr="00F65EDB">
              <w:rPr>
                <w:color w:val="00B050"/>
                <w:sz w:val="18"/>
                <w:szCs w:val="18"/>
              </w:rPr>
              <w:t>170</w:t>
            </w:r>
          </w:p>
        </w:tc>
        <w:tc>
          <w:tcPr>
            <w:tcW w:w="1120" w:type="dxa"/>
            <w:tcBorders>
              <w:top w:val="nil"/>
              <w:left w:val="nil"/>
              <w:bottom w:val="single" w:sz="8" w:space="0" w:color="auto"/>
              <w:right w:val="single" w:sz="8" w:space="0" w:color="auto"/>
            </w:tcBorders>
            <w:noWrap/>
            <w:vAlign w:val="bottom"/>
          </w:tcPr>
          <w:p w:rsidR="0066374C" w:rsidRPr="00F65EDB" w:rsidRDefault="0066374C" w:rsidP="00EF3180">
            <w:pPr>
              <w:spacing w:before="40" w:after="40"/>
              <w:rPr>
                <w:color w:val="00B050"/>
                <w:sz w:val="18"/>
                <w:szCs w:val="18"/>
              </w:rPr>
            </w:pPr>
            <w:r w:rsidRPr="00F65EDB">
              <w:rPr>
                <w:color w:val="00B050"/>
                <w:sz w:val="18"/>
                <w:szCs w:val="18"/>
              </w:rPr>
              <w:t>172</w:t>
            </w:r>
          </w:p>
        </w:tc>
      </w:tr>
      <w:tr w:rsidR="000F41C9" w:rsidRPr="00A541F7" w:rsidTr="00EF3180">
        <w:trPr>
          <w:gridAfter w:val="12"/>
          <w:wAfter w:w="13545" w:type="dxa"/>
          <w:trHeight w:val="318"/>
        </w:trPr>
        <w:tc>
          <w:tcPr>
            <w:tcW w:w="724" w:type="dxa"/>
            <w:vMerge/>
            <w:tcBorders>
              <w:left w:val="single" w:sz="8" w:space="0" w:color="auto"/>
              <w:right w:val="single" w:sz="4" w:space="0" w:color="auto"/>
            </w:tcBorders>
            <w:vAlign w:val="center"/>
          </w:tcPr>
          <w:p w:rsidR="000F41C9" w:rsidRPr="00A541F7" w:rsidRDefault="000F41C9" w:rsidP="00EF3180">
            <w:pPr>
              <w:spacing w:before="40" w:after="40"/>
              <w:rPr>
                <w:sz w:val="18"/>
                <w:szCs w:val="18"/>
              </w:rPr>
            </w:pPr>
          </w:p>
        </w:tc>
        <w:tc>
          <w:tcPr>
            <w:tcW w:w="709" w:type="dxa"/>
            <w:vMerge/>
            <w:tcBorders>
              <w:left w:val="single" w:sz="4" w:space="0" w:color="auto"/>
              <w:right w:val="single" w:sz="4" w:space="0" w:color="auto"/>
            </w:tcBorders>
            <w:vAlign w:val="center"/>
          </w:tcPr>
          <w:p w:rsidR="000F41C9" w:rsidRPr="00A541F7" w:rsidRDefault="000F41C9" w:rsidP="00EF3180">
            <w:pPr>
              <w:spacing w:before="40" w:after="40"/>
              <w:rPr>
                <w:sz w:val="18"/>
                <w:szCs w:val="18"/>
              </w:rPr>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rPr>
                <w:sz w:val="18"/>
                <w:szCs w:val="18"/>
              </w:rPr>
            </w:pPr>
            <w:r w:rsidRPr="00A541F7">
              <w:rPr>
                <w:sz w:val="18"/>
                <w:szCs w:val="18"/>
              </w:rPr>
              <w:t>04</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rPr>
                <w:sz w:val="22"/>
              </w:rPr>
            </w:pPr>
            <w:r w:rsidRPr="00A541F7">
              <w:rPr>
                <w:sz w:val="22"/>
              </w:rPr>
              <w:t xml:space="preserve"> Среднее число детей в возрасте до 14 лет - участников клубных формирований, в расчете на 1000 детей в возрасте до 14 лет</w:t>
            </w: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rPr>
                <w:sz w:val="22"/>
              </w:rPr>
            </w:pPr>
            <w:r w:rsidRPr="00A541F7">
              <w:rPr>
                <w:sz w:val="22"/>
              </w:rPr>
              <w:t>человек.</w:t>
            </w: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r w:rsidRPr="00A541F7">
              <w:rPr>
                <w:i/>
                <w:shd w:val="clear" w:color="auto" w:fill="FFFFFF"/>
              </w:rPr>
              <w:t>337</w:t>
            </w: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r w:rsidRPr="00A541F7">
              <w:rPr>
                <w:i/>
                <w:shd w:val="clear" w:color="auto" w:fill="FFFFFF"/>
              </w:rPr>
              <w:t>340</w:t>
            </w: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r w:rsidRPr="00A541F7">
              <w:rPr>
                <w:i/>
                <w:shd w:val="clear" w:color="auto" w:fill="FFFFFF"/>
              </w:rPr>
              <w:t>344</w:t>
            </w:r>
          </w:p>
        </w:tc>
        <w:tc>
          <w:tcPr>
            <w:tcW w:w="1097"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r w:rsidRPr="00A541F7">
              <w:rPr>
                <w:i/>
                <w:shd w:val="clear" w:color="auto" w:fill="FFFFFF"/>
              </w:rPr>
              <w:t>347</w:t>
            </w:r>
          </w:p>
        </w:tc>
        <w:tc>
          <w:tcPr>
            <w:tcW w:w="1243"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r w:rsidRPr="00A541F7">
              <w:rPr>
                <w:i/>
                <w:shd w:val="clear" w:color="auto" w:fill="FFFFFF"/>
              </w:rPr>
              <w:t>351</w:t>
            </w:r>
          </w:p>
        </w:tc>
        <w:tc>
          <w:tcPr>
            <w:tcW w:w="1243" w:type="dxa"/>
            <w:tcBorders>
              <w:top w:val="nil"/>
              <w:left w:val="nil"/>
              <w:bottom w:val="single" w:sz="8" w:space="0" w:color="auto"/>
              <w:right w:val="single" w:sz="4" w:space="0" w:color="auto"/>
            </w:tcBorders>
            <w:noWrap/>
          </w:tcPr>
          <w:p w:rsidR="0066374C" w:rsidRPr="00F44A39" w:rsidRDefault="0066374C" w:rsidP="00EF3180">
            <w:pPr>
              <w:widowControl w:val="0"/>
              <w:jc w:val="both"/>
              <w:rPr>
                <w:i/>
                <w:color w:val="FF0000"/>
                <w:shd w:val="clear" w:color="auto" w:fill="FFFFFF"/>
              </w:rPr>
            </w:pPr>
            <w:r w:rsidRPr="00F44A39">
              <w:rPr>
                <w:i/>
                <w:color w:val="FF0000"/>
                <w:shd w:val="clear" w:color="auto" w:fill="FFFFFF"/>
              </w:rPr>
              <w:t>354</w:t>
            </w: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358</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361</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05</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rPr>
                <w:sz w:val="22"/>
              </w:rPr>
            </w:pPr>
            <w:r w:rsidRPr="00A541F7">
              <w:rPr>
                <w:sz w:val="22"/>
              </w:rPr>
              <w:t>Удельный вес населения, участвующего в платных культурно-досуговых мероприятиях, проводимых муниципальными учреждениями культуры</w:t>
            </w: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22"/>
              </w:rPr>
              <w:t>процентов.</w:t>
            </w: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263</w:t>
            </w: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249</w:t>
            </w: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249</w:t>
            </w:r>
          </w:p>
        </w:tc>
        <w:tc>
          <w:tcPr>
            <w:tcW w:w="1097"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254</w:t>
            </w:r>
          </w:p>
        </w:tc>
        <w:tc>
          <w:tcPr>
            <w:tcW w:w="1243"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259</w:t>
            </w:r>
          </w:p>
        </w:tc>
        <w:tc>
          <w:tcPr>
            <w:tcW w:w="1243" w:type="dxa"/>
            <w:tcBorders>
              <w:top w:val="nil"/>
              <w:left w:val="nil"/>
              <w:bottom w:val="single" w:sz="8" w:space="0" w:color="auto"/>
              <w:right w:val="single" w:sz="4" w:space="0" w:color="auto"/>
            </w:tcBorders>
            <w:noWrap/>
            <w:vAlign w:val="bottom"/>
          </w:tcPr>
          <w:p w:rsidR="0066374C" w:rsidRPr="00F44A39" w:rsidRDefault="0066374C" w:rsidP="00EF3180">
            <w:pPr>
              <w:spacing w:before="40" w:after="40"/>
              <w:rPr>
                <w:color w:val="FF0000"/>
                <w:sz w:val="18"/>
                <w:szCs w:val="18"/>
              </w:rPr>
            </w:pPr>
            <w:r w:rsidRPr="00F44A39">
              <w:rPr>
                <w:color w:val="FF0000"/>
                <w:sz w:val="18"/>
                <w:szCs w:val="18"/>
              </w:rPr>
              <w:t>264</w:t>
            </w: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264</w:t>
            </w: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264</w:t>
            </w: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06</w:t>
            </w:r>
          </w:p>
        </w:tc>
        <w:tc>
          <w:tcPr>
            <w:tcW w:w="3343" w:type="dxa"/>
            <w:tcBorders>
              <w:top w:val="nil"/>
              <w:left w:val="nil"/>
              <w:bottom w:val="single" w:sz="8" w:space="0" w:color="auto"/>
              <w:right w:val="nil"/>
            </w:tcBorders>
            <w:noWrap/>
            <w:vAlign w:val="bottom"/>
          </w:tcPr>
          <w:p w:rsidR="0066374C" w:rsidRPr="00A541F7" w:rsidRDefault="0066374C" w:rsidP="00EF3180">
            <w:pPr>
              <w:spacing w:before="40" w:after="40"/>
              <w:rPr>
                <w:sz w:val="22"/>
              </w:rPr>
            </w:pPr>
            <w:r w:rsidRPr="00A541F7">
              <w:rPr>
                <w:sz w:val="22"/>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w:t>
            </w: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rPr>
                <w:sz w:val="22"/>
              </w:rPr>
            </w:pPr>
            <w:r w:rsidRPr="00A541F7">
              <w:rPr>
                <w:sz w:val="22"/>
              </w:rPr>
              <w:t>Процентов</w:t>
            </w: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22"/>
              </w:rPr>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c>
          <w:tcPr>
            <w:tcW w:w="1097"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c>
          <w:tcPr>
            <w:tcW w:w="1243"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c>
          <w:tcPr>
            <w:tcW w:w="1243" w:type="dxa"/>
            <w:tcBorders>
              <w:top w:val="nil"/>
              <w:left w:val="nil"/>
              <w:bottom w:val="single" w:sz="8" w:space="0" w:color="auto"/>
              <w:right w:val="single" w:sz="4" w:space="0" w:color="auto"/>
            </w:tcBorders>
            <w:noWrap/>
            <w:vAlign w:val="bottom"/>
          </w:tcPr>
          <w:p w:rsidR="0066374C" w:rsidRPr="00F44A39" w:rsidRDefault="0066374C" w:rsidP="00EF3180">
            <w:pPr>
              <w:spacing w:before="40" w:after="40"/>
              <w:rPr>
                <w:color w:val="FF0000"/>
              </w:rPr>
            </w:pPr>
            <w:r w:rsidRPr="00F44A39">
              <w:rPr>
                <w:color w:val="FF0000"/>
              </w:rPr>
              <w:t>13</w:t>
            </w:r>
          </w:p>
          <w:p w:rsidR="0066374C" w:rsidRPr="00F44A39" w:rsidRDefault="0066374C" w:rsidP="00EF3180">
            <w:pPr>
              <w:spacing w:before="40" w:after="40"/>
              <w:rPr>
                <w:color w:val="FF0000"/>
              </w:rPr>
            </w:pPr>
          </w:p>
          <w:p w:rsidR="0066374C" w:rsidRPr="00F44A39" w:rsidRDefault="0066374C" w:rsidP="00EF3180">
            <w:pPr>
              <w:spacing w:before="40" w:after="40"/>
              <w:rPr>
                <w:color w:val="FF0000"/>
              </w:rPr>
            </w:pPr>
          </w:p>
          <w:p w:rsidR="0066374C" w:rsidRPr="00F44A39" w:rsidRDefault="0066374C" w:rsidP="00EF3180">
            <w:pPr>
              <w:spacing w:before="40" w:after="40"/>
              <w:rPr>
                <w:color w:val="FF0000"/>
              </w:rPr>
            </w:pPr>
          </w:p>
          <w:p w:rsidR="0066374C" w:rsidRPr="00F44A39" w:rsidRDefault="0066374C" w:rsidP="00EF3180">
            <w:pPr>
              <w:spacing w:before="40" w:after="40"/>
              <w:rPr>
                <w:color w:val="FF0000"/>
              </w:rPr>
            </w:pPr>
          </w:p>
          <w:p w:rsidR="0066374C" w:rsidRPr="00F44A39" w:rsidRDefault="0066374C" w:rsidP="00EF3180">
            <w:pPr>
              <w:spacing w:before="40" w:after="40"/>
              <w:rPr>
                <w:color w:val="FF0000"/>
              </w:rPr>
            </w:pP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pPr>
            <w:r w:rsidRPr="00A541F7">
              <w:t>13</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07</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pPr>
            <w:r w:rsidRPr="00A541F7">
              <w:t xml:space="preserve">увеличение доли представленных (во всех формах) зрителю музейных предметов в общем </w:t>
            </w:r>
            <w:r w:rsidRPr="00A541F7">
              <w:lastRenderedPageBreak/>
              <w:t>количестве музейных предметов основного фонда,</w:t>
            </w:r>
          </w:p>
          <w:p w:rsidR="0066374C" w:rsidRPr="00A541F7" w:rsidRDefault="0066374C" w:rsidP="00EF3180">
            <w:pPr>
              <w:tabs>
                <w:tab w:val="left" w:pos="-55"/>
              </w:tabs>
              <w:spacing w:before="40" w:after="40"/>
            </w:pPr>
          </w:p>
          <w:p w:rsidR="0066374C" w:rsidRPr="00A541F7" w:rsidRDefault="0066374C" w:rsidP="00EF3180">
            <w:pPr>
              <w:tabs>
                <w:tab w:val="left" w:pos="-55"/>
              </w:tabs>
              <w:spacing w:before="40" w:after="40"/>
              <w:rPr>
                <w:sz w:val="22"/>
              </w:rPr>
            </w:pP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pPr>
            <w:r w:rsidRPr="00A541F7">
              <w:lastRenderedPageBreak/>
              <w:t>Процентов</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tcPr>
          <w:p w:rsidR="0066374C" w:rsidRPr="00A541F7" w:rsidRDefault="0066374C" w:rsidP="00EF3180">
            <w:pPr>
              <w:jc w:val="both"/>
              <w:rPr>
                <w:bCs/>
              </w:rPr>
            </w:pPr>
          </w:p>
          <w:p w:rsidR="0066374C" w:rsidRPr="00A541F7" w:rsidRDefault="0066374C" w:rsidP="00EF3180">
            <w:pPr>
              <w:jc w:val="both"/>
              <w:rPr>
                <w:b/>
                <w:bCs/>
              </w:rPr>
            </w:pPr>
            <w:r w:rsidRPr="00A541F7">
              <w:rPr>
                <w:bCs/>
              </w:rPr>
              <w:t>24</w:t>
            </w:r>
          </w:p>
        </w:tc>
        <w:tc>
          <w:tcPr>
            <w:tcW w:w="900" w:type="dxa"/>
            <w:tcBorders>
              <w:top w:val="nil"/>
              <w:left w:val="nil"/>
              <w:bottom w:val="single" w:sz="8" w:space="0" w:color="auto"/>
              <w:right w:val="single" w:sz="4" w:space="0" w:color="auto"/>
            </w:tcBorders>
            <w:noWrap/>
          </w:tcPr>
          <w:p w:rsidR="0066374C" w:rsidRPr="00A541F7" w:rsidRDefault="0066374C" w:rsidP="00EF3180">
            <w:pPr>
              <w:jc w:val="both"/>
              <w:rPr>
                <w:bCs/>
              </w:rPr>
            </w:pPr>
          </w:p>
          <w:p w:rsidR="0066374C" w:rsidRPr="00A541F7" w:rsidRDefault="0066374C" w:rsidP="00EF3180">
            <w:pPr>
              <w:jc w:val="both"/>
              <w:rPr>
                <w:b/>
                <w:bCs/>
              </w:rPr>
            </w:pPr>
            <w:r w:rsidRPr="00A541F7">
              <w:rPr>
                <w:bCs/>
              </w:rPr>
              <w:t>26</w:t>
            </w:r>
          </w:p>
        </w:tc>
        <w:tc>
          <w:tcPr>
            <w:tcW w:w="900" w:type="dxa"/>
            <w:tcBorders>
              <w:top w:val="nil"/>
              <w:left w:val="nil"/>
              <w:bottom w:val="single" w:sz="8" w:space="0" w:color="auto"/>
              <w:right w:val="single" w:sz="4" w:space="0" w:color="auto"/>
            </w:tcBorders>
            <w:noWrap/>
          </w:tcPr>
          <w:p w:rsidR="0066374C" w:rsidRPr="00A541F7" w:rsidRDefault="0066374C" w:rsidP="00EF3180">
            <w:pPr>
              <w:jc w:val="both"/>
              <w:rPr>
                <w:bCs/>
              </w:rPr>
            </w:pPr>
          </w:p>
          <w:p w:rsidR="0066374C" w:rsidRPr="00A541F7" w:rsidRDefault="0066374C" w:rsidP="00EF3180">
            <w:pPr>
              <w:jc w:val="both"/>
              <w:rPr>
                <w:b/>
                <w:bCs/>
              </w:rPr>
            </w:pPr>
            <w:r w:rsidRPr="00A541F7">
              <w:rPr>
                <w:bCs/>
              </w:rPr>
              <w:t>28</w:t>
            </w:r>
          </w:p>
        </w:tc>
        <w:tc>
          <w:tcPr>
            <w:tcW w:w="1097" w:type="dxa"/>
            <w:tcBorders>
              <w:top w:val="nil"/>
              <w:left w:val="nil"/>
              <w:bottom w:val="single" w:sz="8" w:space="0" w:color="auto"/>
              <w:right w:val="single" w:sz="4" w:space="0" w:color="auto"/>
            </w:tcBorders>
            <w:noWrap/>
          </w:tcPr>
          <w:p w:rsidR="0066374C" w:rsidRPr="00A541F7" w:rsidRDefault="0066374C" w:rsidP="00EF3180">
            <w:pPr>
              <w:jc w:val="both"/>
              <w:rPr>
                <w:bCs/>
              </w:rPr>
            </w:pPr>
          </w:p>
          <w:p w:rsidR="0066374C" w:rsidRPr="00A541F7" w:rsidRDefault="0066374C" w:rsidP="00EF3180">
            <w:pPr>
              <w:jc w:val="both"/>
              <w:rPr>
                <w:b/>
                <w:bCs/>
              </w:rPr>
            </w:pPr>
            <w:r w:rsidRPr="00A541F7">
              <w:rPr>
                <w:bCs/>
              </w:rPr>
              <w:t>31</w:t>
            </w:r>
          </w:p>
        </w:tc>
        <w:tc>
          <w:tcPr>
            <w:tcW w:w="1243" w:type="dxa"/>
            <w:tcBorders>
              <w:top w:val="nil"/>
              <w:left w:val="nil"/>
              <w:bottom w:val="single" w:sz="8" w:space="0" w:color="auto"/>
              <w:right w:val="single" w:sz="4" w:space="0" w:color="auto"/>
            </w:tcBorders>
            <w:noWrap/>
          </w:tcPr>
          <w:p w:rsidR="0066374C" w:rsidRPr="00A541F7" w:rsidRDefault="0066374C" w:rsidP="00EF3180">
            <w:pPr>
              <w:jc w:val="both"/>
              <w:rPr>
                <w:bCs/>
              </w:rPr>
            </w:pPr>
          </w:p>
          <w:p w:rsidR="0066374C" w:rsidRPr="00A541F7" w:rsidRDefault="0066374C" w:rsidP="00EF3180">
            <w:pPr>
              <w:jc w:val="both"/>
              <w:rPr>
                <w:b/>
                <w:bCs/>
              </w:rPr>
            </w:pPr>
            <w:r w:rsidRPr="00A541F7">
              <w:rPr>
                <w:bCs/>
              </w:rPr>
              <w:t>33</w:t>
            </w:r>
          </w:p>
        </w:tc>
        <w:tc>
          <w:tcPr>
            <w:tcW w:w="1243" w:type="dxa"/>
            <w:tcBorders>
              <w:top w:val="nil"/>
              <w:left w:val="nil"/>
              <w:bottom w:val="single" w:sz="8" w:space="0" w:color="auto"/>
              <w:right w:val="single" w:sz="4" w:space="0" w:color="auto"/>
            </w:tcBorders>
            <w:noWrap/>
          </w:tcPr>
          <w:p w:rsidR="0066374C" w:rsidRPr="00F44A39" w:rsidRDefault="0066374C" w:rsidP="00EF3180">
            <w:pPr>
              <w:jc w:val="both"/>
              <w:rPr>
                <w:bCs/>
                <w:color w:val="FF0000"/>
              </w:rPr>
            </w:pPr>
          </w:p>
          <w:p w:rsidR="0066374C" w:rsidRPr="00F44A39" w:rsidRDefault="0066374C" w:rsidP="00EF3180">
            <w:pPr>
              <w:jc w:val="both"/>
              <w:rPr>
                <w:b/>
                <w:bCs/>
                <w:color w:val="FF0000"/>
              </w:rPr>
            </w:pPr>
            <w:r w:rsidRPr="00F44A39">
              <w:rPr>
                <w:bCs/>
                <w:color w:val="FF0000"/>
              </w:rPr>
              <w:t>34</w:t>
            </w:r>
          </w:p>
        </w:tc>
        <w:tc>
          <w:tcPr>
            <w:tcW w:w="1440" w:type="dxa"/>
            <w:gridSpan w:val="2"/>
            <w:tcBorders>
              <w:top w:val="nil"/>
              <w:left w:val="nil"/>
              <w:bottom w:val="single" w:sz="8" w:space="0" w:color="auto"/>
              <w:right w:val="single" w:sz="4" w:space="0" w:color="auto"/>
            </w:tcBorders>
          </w:tcPr>
          <w:p w:rsidR="0066374C" w:rsidRPr="00A541F7" w:rsidRDefault="0066374C" w:rsidP="00EF3180">
            <w:pPr>
              <w:jc w:val="both"/>
              <w:rPr>
                <w:sz w:val="18"/>
                <w:szCs w:val="18"/>
              </w:rPr>
            </w:pPr>
          </w:p>
          <w:p w:rsidR="0066374C" w:rsidRPr="00A541F7" w:rsidRDefault="0066374C" w:rsidP="00EF3180">
            <w:pPr>
              <w:jc w:val="both"/>
              <w:rPr>
                <w:b/>
                <w:bCs/>
              </w:rPr>
            </w:pPr>
            <w:r w:rsidRPr="00A541F7">
              <w:rPr>
                <w:sz w:val="18"/>
                <w:szCs w:val="18"/>
              </w:rPr>
              <w:t>34</w:t>
            </w: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34</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r>
      <w:tr w:rsidR="0066374C" w:rsidRPr="00A541F7" w:rsidTr="00EF3180">
        <w:trPr>
          <w:trHeight w:val="1689"/>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lang w:val="en-US"/>
              </w:rPr>
            </w:pPr>
            <w:r w:rsidRPr="00A541F7">
              <w:rPr>
                <w:sz w:val="18"/>
                <w:szCs w:val="18"/>
              </w:rPr>
              <w:t>08</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pPr>
            <w:r w:rsidRPr="00A541F7">
              <w:t xml:space="preserve">увеличение посещаемости музейных учреждений </w:t>
            </w:r>
          </w:p>
          <w:p w:rsidR="0066374C" w:rsidRPr="00A541F7" w:rsidRDefault="0066374C" w:rsidP="00EF3180">
            <w:pPr>
              <w:tabs>
                <w:tab w:val="left" w:pos="-55"/>
              </w:tabs>
              <w:spacing w:before="40" w:after="40"/>
            </w:pPr>
          </w:p>
          <w:p w:rsidR="0066374C" w:rsidRPr="00A541F7" w:rsidRDefault="0066374C" w:rsidP="00EF3180">
            <w:pPr>
              <w:tabs>
                <w:tab w:val="left" w:pos="-55"/>
              </w:tabs>
              <w:spacing w:before="40" w:after="40"/>
            </w:pPr>
          </w:p>
          <w:p w:rsidR="0066374C" w:rsidRPr="00A541F7" w:rsidRDefault="0066374C" w:rsidP="00EF3180">
            <w:pPr>
              <w:tabs>
                <w:tab w:val="left" w:pos="-55"/>
              </w:tabs>
              <w:spacing w:before="40" w:after="40"/>
            </w:pPr>
          </w:p>
          <w:p w:rsidR="0066374C" w:rsidRPr="00A541F7" w:rsidRDefault="0066374C" w:rsidP="00EF3180">
            <w:pPr>
              <w:tabs>
                <w:tab w:val="left" w:pos="-55"/>
              </w:tabs>
              <w:spacing w:before="40" w:after="40"/>
            </w:pPr>
          </w:p>
          <w:p w:rsidR="0066374C" w:rsidRPr="00A541F7" w:rsidRDefault="0066374C" w:rsidP="00EF3180">
            <w:pPr>
              <w:tabs>
                <w:tab w:val="left" w:pos="-55"/>
              </w:tabs>
              <w:spacing w:before="40" w:after="40"/>
              <w:rPr>
                <w:sz w:val="22"/>
              </w:rPr>
            </w:pP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pPr>
            <w:r w:rsidRPr="00A541F7">
              <w:t>Посещ. на 1 жит в год</w:t>
            </w: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shd w:val="clear" w:color="auto" w:fill="FFFFFF"/>
              </w:rPr>
            </w:pPr>
            <w:r w:rsidRPr="00A541F7">
              <w:rPr>
                <w:shd w:val="clear" w:color="auto" w:fill="FFFFFF"/>
              </w:rPr>
              <w:t>0,55</w:t>
            </w: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shd w:val="clear" w:color="auto" w:fill="FFFFFF"/>
              </w:rPr>
            </w:pPr>
            <w:r w:rsidRPr="00A541F7">
              <w:rPr>
                <w:shd w:val="clear" w:color="auto" w:fill="FFFFFF"/>
              </w:rPr>
              <w:t>0,58</w:t>
            </w: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shd w:val="clear" w:color="auto" w:fill="FFFFFF"/>
              </w:rPr>
            </w:pPr>
            <w:r w:rsidRPr="00A541F7">
              <w:rPr>
                <w:shd w:val="clear" w:color="auto" w:fill="FFFFFF"/>
              </w:rPr>
              <w:t>0,63</w:t>
            </w:r>
          </w:p>
        </w:tc>
        <w:tc>
          <w:tcPr>
            <w:tcW w:w="1097" w:type="dxa"/>
            <w:tcBorders>
              <w:top w:val="nil"/>
              <w:left w:val="nil"/>
              <w:bottom w:val="single" w:sz="8" w:space="0" w:color="auto"/>
              <w:right w:val="single" w:sz="4" w:space="0" w:color="auto"/>
            </w:tcBorders>
            <w:noWrap/>
          </w:tcPr>
          <w:p w:rsidR="0066374C" w:rsidRPr="00A541F7" w:rsidRDefault="0066374C" w:rsidP="00EF3180">
            <w:pPr>
              <w:widowControl w:val="0"/>
              <w:jc w:val="both"/>
              <w:rPr>
                <w:shd w:val="clear" w:color="auto" w:fill="FFFFFF"/>
              </w:rPr>
            </w:pPr>
            <w:r w:rsidRPr="00A541F7">
              <w:rPr>
                <w:shd w:val="clear" w:color="auto" w:fill="FFFFFF"/>
              </w:rPr>
              <w:t>0,70</w:t>
            </w:r>
          </w:p>
        </w:tc>
        <w:tc>
          <w:tcPr>
            <w:tcW w:w="1243" w:type="dxa"/>
            <w:tcBorders>
              <w:top w:val="nil"/>
              <w:left w:val="nil"/>
              <w:bottom w:val="single" w:sz="8" w:space="0" w:color="auto"/>
              <w:right w:val="single" w:sz="4" w:space="0" w:color="auto"/>
            </w:tcBorders>
            <w:noWrap/>
          </w:tcPr>
          <w:p w:rsidR="0066374C" w:rsidRPr="00A541F7" w:rsidRDefault="0066374C" w:rsidP="00EF3180">
            <w:pPr>
              <w:widowControl w:val="0"/>
              <w:jc w:val="both"/>
              <w:rPr>
                <w:shd w:val="clear" w:color="auto" w:fill="FFFFFF"/>
              </w:rPr>
            </w:pPr>
            <w:r w:rsidRPr="00A541F7">
              <w:rPr>
                <w:shd w:val="clear" w:color="auto" w:fill="FFFFFF"/>
              </w:rPr>
              <w:t>0,79</w:t>
            </w:r>
          </w:p>
        </w:tc>
        <w:tc>
          <w:tcPr>
            <w:tcW w:w="1243" w:type="dxa"/>
            <w:tcBorders>
              <w:top w:val="nil"/>
              <w:left w:val="nil"/>
              <w:bottom w:val="single" w:sz="8" w:space="0" w:color="auto"/>
              <w:right w:val="single" w:sz="4" w:space="0" w:color="auto"/>
            </w:tcBorders>
            <w:noWrap/>
          </w:tcPr>
          <w:p w:rsidR="0066374C" w:rsidRPr="00F44A39" w:rsidRDefault="0066374C" w:rsidP="00EF3180">
            <w:pPr>
              <w:widowControl w:val="0"/>
              <w:jc w:val="both"/>
              <w:rPr>
                <w:color w:val="FF0000"/>
                <w:shd w:val="clear" w:color="auto" w:fill="FFFFFF"/>
              </w:rPr>
            </w:pPr>
            <w:r w:rsidRPr="00F44A39">
              <w:rPr>
                <w:color w:val="FF0000"/>
                <w:shd w:val="clear" w:color="auto" w:fill="FFFFFF"/>
              </w:rPr>
              <w:t>0,79</w:t>
            </w: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0,79</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0,79</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09</w:t>
            </w:r>
          </w:p>
        </w:tc>
        <w:tc>
          <w:tcPr>
            <w:tcW w:w="3343" w:type="dxa"/>
            <w:tcBorders>
              <w:top w:val="nil"/>
              <w:left w:val="nil"/>
              <w:bottom w:val="single" w:sz="8" w:space="0" w:color="auto"/>
              <w:right w:val="nil"/>
            </w:tcBorders>
            <w:noWrap/>
            <w:vAlign w:val="bottom"/>
          </w:tcPr>
          <w:p w:rsidR="0066374C" w:rsidRPr="00A541F7" w:rsidRDefault="0066374C" w:rsidP="00EF3180">
            <w:r w:rsidRPr="00A541F7">
              <w:t xml:space="preserve">увеличение объёма передвижного фонда музеев для экспонирования произведений культуры и искусства, </w:t>
            </w: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r w:rsidRPr="00A541F7">
              <w:t>единиц;</w:t>
            </w:r>
          </w:p>
          <w:p w:rsidR="0066374C" w:rsidRPr="00A541F7" w:rsidRDefault="0066374C" w:rsidP="00EF3180"/>
          <w:p w:rsidR="0066374C" w:rsidRPr="00A541F7" w:rsidRDefault="0066374C" w:rsidP="00EF3180"/>
        </w:tc>
        <w:tc>
          <w:tcPr>
            <w:tcW w:w="900" w:type="dxa"/>
            <w:tcBorders>
              <w:top w:val="nil"/>
              <w:left w:val="nil"/>
              <w:bottom w:val="single" w:sz="8" w:space="0" w:color="auto"/>
              <w:right w:val="single" w:sz="4" w:space="0" w:color="auto"/>
            </w:tcBorders>
            <w:noWrap/>
            <w:vAlign w:val="bottom"/>
          </w:tcPr>
          <w:p w:rsidR="0066374C" w:rsidRPr="00A541F7" w:rsidRDefault="0066374C" w:rsidP="00EF3180">
            <w:r w:rsidRPr="00A541F7">
              <w:t>-</w:t>
            </w:r>
          </w:p>
          <w:p w:rsidR="0066374C" w:rsidRPr="00A541F7" w:rsidRDefault="0066374C" w:rsidP="00EF3180"/>
          <w:p w:rsidR="0066374C" w:rsidRPr="00A541F7" w:rsidRDefault="0066374C" w:rsidP="00EF3180"/>
          <w:p w:rsidR="0066374C" w:rsidRPr="00A541F7" w:rsidRDefault="0066374C" w:rsidP="00EF3180"/>
          <w:p w:rsidR="0066374C" w:rsidRPr="00A541F7" w:rsidRDefault="0066374C" w:rsidP="00EF3180"/>
        </w:tc>
        <w:tc>
          <w:tcPr>
            <w:tcW w:w="900" w:type="dxa"/>
            <w:tcBorders>
              <w:top w:val="nil"/>
              <w:left w:val="nil"/>
              <w:bottom w:val="single" w:sz="8" w:space="0" w:color="auto"/>
              <w:right w:val="single" w:sz="4" w:space="0" w:color="auto"/>
            </w:tcBorders>
            <w:noWrap/>
          </w:tcPr>
          <w:p w:rsidR="0066374C" w:rsidRPr="00A541F7" w:rsidRDefault="0066374C" w:rsidP="00EF3180">
            <w:r w:rsidRPr="00A541F7">
              <w:t>90</w:t>
            </w:r>
          </w:p>
        </w:tc>
        <w:tc>
          <w:tcPr>
            <w:tcW w:w="900" w:type="dxa"/>
            <w:tcBorders>
              <w:top w:val="nil"/>
              <w:left w:val="nil"/>
              <w:bottom w:val="single" w:sz="8" w:space="0" w:color="auto"/>
              <w:right w:val="single" w:sz="4" w:space="0" w:color="auto"/>
            </w:tcBorders>
            <w:noWrap/>
          </w:tcPr>
          <w:p w:rsidR="0066374C" w:rsidRPr="00A541F7" w:rsidRDefault="0066374C" w:rsidP="00EF3180">
            <w:r w:rsidRPr="00A541F7">
              <w:t>100</w:t>
            </w:r>
          </w:p>
          <w:p w:rsidR="0066374C" w:rsidRPr="00A541F7" w:rsidRDefault="0066374C" w:rsidP="00EF3180"/>
        </w:tc>
        <w:tc>
          <w:tcPr>
            <w:tcW w:w="1097" w:type="dxa"/>
            <w:tcBorders>
              <w:top w:val="nil"/>
              <w:left w:val="nil"/>
              <w:bottom w:val="single" w:sz="8" w:space="0" w:color="auto"/>
              <w:right w:val="single" w:sz="4" w:space="0" w:color="auto"/>
            </w:tcBorders>
            <w:noWrap/>
          </w:tcPr>
          <w:p w:rsidR="0066374C" w:rsidRPr="00A541F7" w:rsidRDefault="0066374C" w:rsidP="00EF3180">
            <w:r w:rsidRPr="00A541F7">
              <w:t>110</w:t>
            </w:r>
          </w:p>
          <w:p w:rsidR="0066374C" w:rsidRPr="00A541F7" w:rsidRDefault="0066374C" w:rsidP="00EF3180"/>
        </w:tc>
        <w:tc>
          <w:tcPr>
            <w:tcW w:w="1243" w:type="dxa"/>
            <w:tcBorders>
              <w:top w:val="nil"/>
              <w:left w:val="nil"/>
              <w:bottom w:val="single" w:sz="8" w:space="0" w:color="auto"/>
              <w:right w:val="single" w:sz="4" w:space="0" w:color="auto"/>
            </w:tcBorders>
            <w:noWrap/>
          </w:tcPr>
          <w:p w:rsidR="0066374C" w:rsidRPr="00A541F7" w:rsidRDefault="0066374C" w:rsidP="00EF3180">
            <w:r w:rsidRPr="00A541F7">
              <w:t>120</w:t>
            </w:r>
          </w:p>
          <w:p w:rsidR="0066374C" w:rsidRPr="00A541F7" w:rsidRDefault="0066374C" w:rsidP="00EF3180"/>
        </w:tc>
        <w:tc>
          <w:tcPr>
            <w:tcW w:w="1243" w:type="dxa"/>
            <w:tcBorders>
              <w:top w:val="nil"/>
              <w:left w:val="nil"/>
              <w:bottom w:val="single" w:sz="8" w:space="0" w:color="auto"/>
              <w:right w:val="single" w:sz="4" w:space="0" w:color="auto"/>
            </w:tcBorders>
            <w:noWrap/>
          </w:tcPr>
          <w:p w:rsidR="0066374C" w:rsidRPr="00F44A39" w:rsidRDefault="0066374C" w:rsidP="00EF3180">
            <w:pPr>
              <w:rPr>
                <w:color w:val="FF0000"/>
              </w:rPr>
            </w:pPr>
            <w:r w:rsidRPr="00F44A39">
              <w:rPr>
                <w:color w:val="FF0000"/>
              </w:rPr>
              <w:t>130</w:t>
            </w: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r w:rsidRPr="00A541F7">
              <w:t>140</w:t>
            </w:r>
          </w:p>
          <w:p w:rsidR="0066374C" w:rsidRPr="00A541F7" w:rsidRDefault="0066374C" w:rsidP="00EF3180"/>
          <w:p w:rsidR="0066374C" w:rsidRPr="00A541F7" w:rsidRDefault="0066374C" w:rsidP="00EF3180"/>
          <w:p w:rsidR="0066374C" w:rsidRPr="00A541F7" w:rsidRDefault="0066374C" w:rsidP="00EF3180"/>
          <w:p w:rsidR="0066374C" w:rsidRPr="00A541F7" w:rsidRDefault="0066374C" w:rsidP="00EF3180"/>
          <w:p w:rsidR="0066374C" w:rsidRPr="00A541F7" w:rsidRDefault="0066374C" w:rsidP="00EF3180"/>
        </w:tc>
        <w:tc>
          <w:tcPr>
            <w:tcW w:w="1120" w:type="dxa"/>
            <w:tcBorders>
              <w:top w:val="nil"/>
              <w:left w:val="nil"/>
              <w:bottom w:val="single" w:sz="8" w:space="0" w:color="auto"/>
              <w:right w:val="single" w:sz="8" w:space="0" w:color="auto"/>
            </w:tcBorders>
            <w:noWrap/>
            <w:vAlign w:val="bottom"/>
          </w:tcPr>
          <w:p w:rsidR="0066374C" w:rsidRPr="00A541F7" w:rsidRDefault="0066374C" w:rsidP="00EF3180">
            <w:r w:rsidRPr="00A541F7">
              <w:t>150</w:t>
            </w:r>
          </w:p>
          <w:p w:rsidR="0066374C" w:rsidRPr="00A541F7" w:rsidRDefault="0066374C" w:rsidP="00EF3180"/>
          <w:p w:rsidR="0066374C" w:rsidRPr="00A541F7" w:rsidRDefault="0066374C" w:rsidP="00EF3180"/>
          <w:p w:rsidR="0066374C" w:rsidRPr="00A541F7" w:rsidRDefault="0066374C" w:rsidP="00EF3180"/>
          <w:p w:rsidR="0066374C" w:rsidRPr="00A541F7" w:rsidRDefault="0066374C" w:rsidP="00EF3180"/>
          <w:p w:rsidR="0066374C" w:rsidRPr="00A541F7" w:rsidRDefault="0066374C" w:rsidP="00EF3180"/>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10</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rPr>
                <w:sz w:val="22"/>
              </w:rPr>
            </w:pPr>
            <w:r w:rsidRPr="00A541F7">
              <w:t xml:space="preserve">увеличение количества виртуальных музеев, созданных при поддержке бюджета Удмуртской Республики, </w:t>
            </w: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pPr>
            <w:r w:rsidRPr="00A541F7">
              <w:t>единиц;</w:t>
            </w:r>
          </w:p>
          <w:p w:rsidR="0066374C" w:rsidRPr="00A541F7" w:rsidRDefault="0066374C" w:rsidP="00EF3180">
            <w:pPr>
              <w:spacing w:before="40" w:after="40"/>
            </w:pPr>
          </w:p>
          <w:p w:rsidR="0066374C" w:rsidRPr="00A541F7" w:rsidRDefault="0066374C" w:rsidP="00EF3180">
            <w:pPr>
              <w:spacing w:before="40" w:after="40"/>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p>
          <w:p w:rsidR="0066374C" w:rsidRPr="00A541F7" w:rsidRDefault="0066374C" w:rsidP="00EF3180">
            <w:pPr>
              <w:widowControl w:val="0"/>
              <w:jc w:val="both"/>
              <w:rPr>
                <w:i/>
                <w:shd w:val="clear" w:color="auto" w:fill="FFFFFF"/>
              </w:rPr>
            </w:pPr>
            <w:r w:rsidRPr="00A541F7">
              <w:rPr>
                <w:i/>
                <w:shd w:val="clear" w:color="auto" w:fill="FFFFFF"/>
              </w:rPr>
              <w:t>1</w:t>
            </w: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p>
          <w:p w:rsidR="0066374C" w:rsidRPr="00A541F7" w:rsidRDefault="0066374C" w:rsidP="00EF3180">
            <w:pPr>
              <w:widowControl w:val="0"/>
              <w:jc w:val="both"/>
              <w:rPr>
                <w:i/>
                <w:shd w:val="clear" w:color="auto" w:fill="FFFFFF"/>
              </w:rPr>
            </w:pPr>
            <w:r w:rsidRPr="00A541F7">
              <w:rPr>
                <w:i/>
                <w:shd w:val="clear" w:color="auto" w:fill="FFFFFF"/>
              </w:rPr>
              <w:t>1</w:t>
            </w:r>
          </w:p>
        </w:tc>
        <w:tc>
          <w:tcPr>
            <w:tcW w:w="900"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p>
          <w:p w:rsidR="0066374C" w:rsidRPr="00A541F7" w:rsidRDefault="0066374C" w:rsidP="00EF3180">
            <w:pPr>
              <w:widowControl w:val="0"/>
              <w:jc w:val="both"/>
              <w:rPr>
                <w:i/>
                <w:shd w:val="clear" w:color="auto" w:fill="FFFFFF"/>
              </w:rPr>
            </w:pPr>
            <w:r w:rsidRPr="00A541F7">
              <w:rPr>
                <w:i/>
                <w:shd w:val="clear" w:color="auto" w:fill="FFFFFF"/>
              </w:rPr>
              <w:t>1</w:t>
            </w:r>
          </w:p>
        </w:tc>
        <w:tc>
          <w:tcPr>
            <w:tcW w:w="1097"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p>
          <w:p w:rsidR="0066374C" w:rsidRPr="00A541F7" w:rsidRDefault="0066374C" w:rsidP="00EF3180">
            <w:pPr>
              <w:widowControl w:val="0"/>
              <w:jc w:val="both"/>
              <w:rPr>
                <w:i/>
                <w:shd w:val="clear" w:color="auto" w:fill="FFFFFF"/>
              </w:rPr>
            </w:pPr>
            <w:r w:rsidRPr="00A541F7">
              <w:rPr>
                <w:i/>
                <w:shd w:val="clear" w:color="auto" w:fill="FFFFFF"/>
              </w:rPr>
              <w:t>1</w:t>
            </w:r>
          </w:p>
        </w:tc>
        <w:tc>
          <w:tcPr>
            <w:tcW w:w="1243" w:type="dxa"/>
            <w:tcBorders>
              <w:top w:val="nil"/>
              <w:left w:val="nil"/>
              <w:bottom w:val="single" w:sz="8" w:space="0" w:color="auto"/>
              <w:right w:val="single" w:sz="4" w:space="0" w:color="auto"/>
            </w:tcBorders>
            <w:noWrap/>
          </w:tcPr>
          <w:p w:rsidR="0066374C" w:rsidRPr="00A541F7" w:rsidRDefault="0066374C" w:rsidP="00EF3180">
            <w:pPr>
              <w:widowControl w:val="0"/>
              <w:jc w:val="both"/>
              <w:rPr>
                <w:i/>
                <w:shd w:val="clear" w:color="auto" w:fill="FFFFFF"/>
              </w:rPr>
            </w:pPr>
          </w:p>
          <w:p w:rsidR="0066374C" w:rsidRPr="00A541F7" w:rsidRDefault="0066374C" w:rsidP="00EF3180">
            <w:pPr>
              <w:widowControl w:val="0"/>
              <w:jc w:val="both"/>
              <w:rPr>
                <w:i/>
                <w:shd w:val="clear" w:color="auto" w:fill="FFFFFF"/>
              </w:rPr>
            </w:pPr>
            <w:r w:rsidRPr="00A541F7">
              <w:rPr>
                <w:i/>
                <w:shd w:val="clear" w:color="auto" w:fill="FFFFFF"/>
              </w:rPr>
              <w:t>1</w:t>
            </w:r>
          </w:p>
        </w:tc>
        <w:tc>
          <w:tcPr>
            <w:tcW w:w="1260" w:type="dxa"/>
            <w:gridSpan w:val="2"/>
            <w:tcBorders>
              <w:top w:val="nil"/>
              <w:left w:val="nil"/>
              <w:bottom w:val="single" w:sz="8" w:space="0" w:color="auto"/>
              <w:right w:val="single" w:sz="4" w:space="0" w:color="auto"/>
            </w:tcBorders>
            <w:noWrap/>
          </w:tcPr>
          <w:p w:rsidR="0066374C" w:rsidRPr="00F44A39" w:rsidRDefault="0066374C" w:rsidP="00EF3180">
            <w:pPr>
              <w:widowControl w:val="0"/>
              <w:jc w:val="both"/>
              <w:rPr>
                <w:i/>
                <w:color w:val="FF0000"/>
                <w:shd w:val="clear" w:color="auto" w:fill="FFFFFF"/>
              </w:rPr>
            </w:pPr>
          </w:p>
          <w:p w:rsidR="0066374C" w:rsidRPr="00F44A39" w:rsidRDefault="0066374C" w:rsidP="00EF3180">
            <w:pPr>
              <w:widowControl w:val="0"/>
              <w:jc w:val="both"/>
              <w:rPr>
                <w:i/>
                <w:color w:val="FF0000"/>
                <w:shd w:val="clear" w:color="auto" w:fill="FFFFFF"/>
              </w:rPr>
            </w:pPr>
            <w:r w:rsidRPr="00F44A39">
              <w:rPr>
                <w:i/>
                <w:color w:val="FF0000"/>
                <w:shd w:val="clear" w:color="auto" w:fill="FFFFFF"/>
              </w:rPr>
              <w:t>1</w:t>
            </w:r>
          </w:p>
        </w:tc>
        <w:tc>
          <w:tcPr>
            <w:tcW w:w="1423" w:type="dxa"/>
            <w:tcBorders>
              <w:top w:val="nil"/>
              <w:left w:val="nil"/>
              <w:bottom w:val="single" w:sz="8"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1</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1</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11</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rPr>
                <w:sz w:val="22"/>
              </w:rPr>
            </w:pPr>
            <w:r w:rsidRPr="00A541F7">
              <w:t xml:space="preserve">увеличение количества выставочных проектов </w:t>
            </w:r>
          </w:p>
          <w:p w:rsidR="0066374C" w:rsidRPr="00A541F7" w:rsidRDefault="0066374C" w:rsidP="00EF3180">
            <w:pPr>
              <w:spacing w:before="40" w:after="40"/>
              <w:rPr>
                <w:sz w:val="18"/>
                <w:szCs w:val="18"/>
              </w:rPr>
            </w:pP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pPr>
            <w:r w:rsidRPr="00A541F7">
              <w:t>Процентов</w:t>
            </w:r>
          </w:p>
          <w:p w:rsidR="0066374C" w:rsidRPr="00A541F7" w:rsidRDefault="0066374C" w:rsidP="00EF3180">
            <w:pPr>
              <w:spacing w:before="40" w:after="40"/>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20</w:t>
            </w:r>
          </w:p>
        </w:tc>
        <w:tc>
          <w:tcPr>
            <w:tcW w:w="900"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40</w:t>
            </w:r>
          </w:p>
        </w:tc>
        <w:tc>
          <w:tcPr>
            <w:tcW w:w="900"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60</w:t>
            </w:r>
          </w:p>
        </w:tc>
        <w:tc>
          <w:tcPr>
            <w:tcW w:w="1097"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80</w:t>
            </w:r>
          </w:p>
        </w:tc>
        <w:tc>
          <w:tcPr>
            <w:tcW w:w="1243"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100</w:t>
            </w:r>
          </w:p>
        </w:tc>
        <w:tc>
          <w:tcPr>
            <w:tcW w:w="1243" w:type="dxa"/>
            <w:tcBorders>
              <w:top w:val="nil"/>
              <w:left w:val="nil"/>
              <w:bottom w:val="single" w:sz="8" w:space="0" w:color="auto"/>
              <w:right w:val="single" w:sz="4" w:space="0" w:color="auto"/>
            </w:tcBorders>
            <w:noWrap/>
          </w:tcPr>
          <w:p w:rsidR="0066374C" w:rsidRPr="00F44A39" w:rsidRDefault="0066374C" w:rsidP="00EF3180">
            <w:pPr>
              <w:spacing w:before="100" w:beforeAutospacing="1" w:after="100" w:afterAutospacing="1"/>
              <w:jc w:val="center"/>
              <w:rPr>
                <w:color w:val="FF0000"/>
              </w:rPr>
            </w:pPr>
            <w:r w:rsidRPr="00F44A39">
              <w:rPr>
                <w:color w:val="FF0000"/>
              </w:rPr>
              <w:t>100</w:t>
            </w: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pPr>
            <w:r w:rsidRPr="00A541F7">
              <w:t>100</w:t>
            </w:r>
          </w:p>
          <w:p w:rsidR="0066374C" w:rsidRPr="00A541F7" w:rsidRDefault="0066374C" w:rsidP="00EF3180">
            <w:pPr>
              <w:spacing w:before="40" w:after="40"/>
            </w:pPr>
          </w:p>
          <w:p w:rsidR="0066374C" w:rsidRPr="00A541F7" w:rsidRDefault="0066374C" w:rsidP="00EF3180">
            <w:pPr>
              <w:spacing w:before="40" w:after="40"/>
              <w:rPr>
                <w:sz w:val="18"/>
                <w:szCs w:val="18"/>
              </w:rPr>
            </w:pP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100</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12</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55"/>
              </w:tabs>
              <w:spacing w:before="40" w:after="40"/>
            </w:pPr>
            <w:r w:rsidRPr="00A541F7">
              <w:t>Количество экскурсий, мероприятий</w:t>
            </w: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pPr>
            <w:r w:rsidRPr="00A541F7">
              <w:t>единиц</w:t>
            </w:r>
          </w:p>
        </w:tc>
        <w:tc>
          <w:tcPr>
            <w:tcW w:w="900"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343</w:t>
            </w:r>
          </w:p>
        </w:tc>
        <w:tc>
          <w:tcPr>
            <w:tcW w:w="900"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350</w:t>
            </w:r>
          </w:p>
        </w:tc>
        <w:tc>
          <w:tcPr>
            <w:tcW w:w="900"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360</w:t>
            </w:r>
          </w:p>
        </w:tc>
        <w:tc>
          <w:tcPr>
            <w:tcW w:w="1097"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370</w:t>
            </w:r>
          </w:p>
        </w:tc>
        <w:tc>
          <w:tcPr>
            <w:tcW w:w="1243" w:type="dxa"/>
            <w:tcBorders>
              <w:top w:val="nil"/>
              <w:left w:val="nil"/>
              <w:bottom w:val="single" w:sz="8" w:space="0" w:color="auto"/>
              <w:right w:val="single" w:sz="4" w:space="0" w:color="auto"/>
            </w:tcBorders>
            <w:noWrap/>
          </w:tcPr>
          <w:p w:rsidR="0066374C" w:rsidRPr="00A541F7" w:rsidRDefault="0066374C" w:rsidP="00EF3180">
            <w:pPr>
              <w:spacing w:before="100" w:beforeAutospacing="1" w:after="100" w:afterAutospacing="1"/>
              <w:jc w:val="center"/>
            </w:pPr>
            <w:r w:rsidRPr="00A541F7">
              <w:t>380</w:t>
            </w:r>
          </w:p>
        </w:tc>
        <w:tc>
          <w:tcPr>
            <w:tcW w:w="1243" w:type="dxa"/>
            <w:tcBorders>
              <w:top w:val="nil"/>
              <w:left w:val="nil"/>
              <w:bottom w:val="single" w:sz="8" w:space="0" w:color="auto"/>
              <w:right w:val="single" w:sz="4" w:space="0" w:color="auto"/>
            </w:tcBorders>
            <w:noWrap/>
          </w:tcPr>
          <w:p w:rsidR="0066374C" w:rsidRPr="00F44A39" w:rsidRDefault="0066374C" w:rsidP="00EF3180">
            <w:pPr>
              <w:spacing w:before="100" w:beforeAutospacing="1" w:after="100" w:afterAutospacing="1"/>
              <w:jc w:val="center"/>
              <w:rPr>
                <w:color w:val="FF0000"/>
              </w:rPr>
            </w:pPr>
            <w:r w:rsidRPr="00F44A39">
              <w:rPr>
                <w:color w:val="FF0000"/>
              </w:rPr>
              <w:t>390</w:t>
            </w: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pPr>
            <w:r w:rsidRPr="00A541F7">
              <w:t>400</w:t>
            </w: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pPr>
            <w:r w:rsidRPr="00A541F7">
              <w:t>400</w:t>
            </w: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8"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13</w:t>
            </w:r>
          </w:p>
        </w:tc>
        <w:tc>
          <w:tcPr>
            <w:tcW w:w="3343" w:type="dxa"/>
            <w:tcBorders>
              <w:top w:val="nil"/>
              <w:left w:val="nil"/>
              <w:bottom w:val="single" w:sz="8" w:space="0" w:color="auto"/>
              <w:right w:val="nil"/>
            </w:tcBorders>
            <w:noWrap/>
            <w:vAlign w:val="bottom"/>
          </w:tcPr>
          <w:p w:rsidR="0066374C" w:rsidRPr="00A541F7" w:rsidRDefault="0066374C" w:rsidP="00EF3180">
            <w:pPr>
              <w:tabs>
                <w:tab w:val="left" w:pos="1134"/>
              </w:tabs>
              <w:autoSpaceDE w:val="0"/>
              <w:autoSpaceDN w:val="0"/>
              <w:adjustRightInd w:val="0"/>
              <w:contextualSpacing/>
              <w:jc w:val="both"/>
              <w:rPr>
                <w:bCs/>
              </w:rPr>
            </w:pPr>
            <w:r w:rsidRPr="00A541F7">
              <w:rPr>
                <w:bCs/>
              </w:rPr>
              <w:t>Уровень удовлетворенности населения качеством и доступностью муниципальных услуг в сфере культуры</w:t>
            </w:r>
          </w:p>
          <w:p w:rsidR="0066374C" w:rsidRPr="00A541F7" w:rsidRDefault="0066374C" w:rsidP="00EF3180">
            <w:pPr>
              <w:tabs>
                <w:tab w:val="left" w:pos="1134"/>
              </w:tabs>
              <w:autoSpaceDE w:val="0"/>
              <w:autoSpaceDN w:val="0"/>
              <w:adjustRightInd w:val="0"/>
              <w:contextualSpacing/>
              <w:jc w:val="both"/>
              <w:rPr>
                <w:bCs/>
              </w:rPr>
            </w:pPr>
          </w:p>
        </w:tc>
        <w:tc>
          <w:tcPr>
            <w:tcW w:w="900" w:type="dxa"/>
            <w:tcBorders>
              <w:top w:val="nil"/>
              <w:left w:val="single" w:sz="4" w:space="0" w:color="auto"/>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Проц.</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71</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74</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78</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097"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83</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243" w:type="dxa"/>
            <w:tcBorders>
              <w:top w:val="nil"/>
              <w:left w:val="nil"/>
              <w:bottom w:val="single" w:sz="8"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88</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243" w:type="dxa"/>
            <w:tcBorders>
              <w:top w:val="nil"/>
              <w:left w:val="nil"/>
              <w:bottom w:val="single" w:sz="8" w:space="0" w:color="auto"/>
              <w:right w:val="single" w:sz="4" w:space="0" w:color="auto"/>
            </w:tcBorders>
            <w:noWrap/>
            <w:vAlign w:val="bottom"/>
          </w:tcPr>
          <w:p w:rsidR="0066374C" w:rsidRPr="00F44A39" w:rsidRDefault="0066374C" w:rsidP="00EF3180">
            <w:pPr>
              <w:spacing w:before="40" w:after="40"/>
              <w:rPr>
                <w:color w:val="FF0000"/>
                <w:sz w:val="18"/>
                <w:szCs w:val="18"/>
              </w:rPr>
            </w:pPr>
            <w:r w:rsidRPr="00F44A39">
              <w:rPr>
                <w:color w:val="FF0000"/>
                <w:sz w:val="18"/>
                <w:szCs w:val="18"/>
              </w:rPr>
              <w:t> 90</w:t>
            </w:r>
          </w:p>
          <w:p w:rsidR="0066374C" w:rsidRPr="00F44A39" w:rsidRDefault="0066374C" w:rsidP="00EF3180">
            <w:pPr>
              <w:spacing w:before="40" w:after="40"/>
              <w:rPr>
                <w:color w:val="FF0000"/>
                <w:sz w:val="18"/>
                <w:szCs w:val="18"/>
              </w:rPr>
            </w:pPr>
          </w:p>
          <w:p w:rsidR="0066374C" w:rsidRPr="00F44A39" w:rsidRDefault="0066374C" w:rsidP="00EF3180">
            <w:pPr>
              <w:spacing w:before="40" w:after="40"/>
              <w:rPr>
                <w:color w:val="FF0000"/>
                <w:sz w:val="18"/>
                <w:szCs w:val="18"/>
              </w:rPr>
            </w:pPr>
          </w:p>
          <w:p w:rsidR="0066374C" w:rsidRPr="00F44A39" w:rsidRDefault="0066374C" w:rsidP="00EF3180">
            <w:pPr>
              <w:spacing w:before="40" w:after="40"/>
              <w:rPr>
                <w:color w:val="FF0000"/>
                <w:sz w:val="18"/>
                <w:szCs w:val="18"/>
              </w:rPr>
            </w:pPr>
          </w:p>
          <w:p w:rsidR="0066374C" w:rsidRPr="00F44A39" w:rsidRDefault="0066374C" w:rsidP="00EF3180">
            <w:pPr>
              <w:spacing w:before="40" w:after="40"/>
              <w:rPr>
                <w:color w:val="FF0000"/>
                <w:sz w:val="18"/>
                <w:szCs w:val="18"/>
              </w:rPr>
            </w:pPr>
          </w:p>
          <w:p w:rsidR="0066374C" w:rsidRPr="00F44A39" w:rsidRDefault="0066374C" w:rsidP="00EF3180">
            <w:pPr>
              <w:spacing w:before="40" w:after="40"/>
              <w:rPr>
                <w:color w:val="FF0000"/>
                <w:sz w:val="18"/>
                <w:szCs w:val="18"/>
              </w:rPr>
            </w:pPr>
          </w:p>
          <w:p w:rsidR="0066374C" w:rsidRPr="00F44A39" w:rsidRDefault="0066374C" w:rsidP="00EF3180">
            <w:pPr>
              <w:spacing w:before="40" w:after="40"/>
              <w:rPr>
                <w:color w:val="FF0000"/>
                <w:sz w:val="18"/>
                <w:szCs w:val="18"/>
              </w:rPr>
            </w:pPr>
          </w:p>
        </w:tc>
        <w:tc>
          <w:tcPr>
            <w:tcW w:w="1440" w:type="dxa"/>
            <w:gridSpan w:val="2"/>
            <w:tcBorders>
              <w:top w:val="nil"/>
              <w:left w:val="nil"/>
              <w:bottom w:val="single" w:sz="8"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90</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120" w:type="dxa"/>
            <w:tcBorders>
              <w:top w:val="nil"/>
              <w:left w:val="nil"/>
              <w:bottom w:val="single" w:sz="8" w:space="0" w:color="auto"/>
              <w:right w:val="single" w:sz="8" w:space="0" w:color="auto"/>
            </w:tcBorders>
            <w:noWrap/>
            <w:vAlign w:val="bottom"/>
          </w:tcPr>
          <w:p w:rsidR="0066374C" w:rsidRPr="00A541F7" w:rsidRDefault="0066374C" w:rsidP="00EF3180">
            <w:pPr>
              <w:spacing w:before="40" w:after="40"/>
              <w:rPr>
                <w:sz w:val="18"/>
                <w:szCs w:val="18"/>
              </w:rPr>
            </w:pPr>
            <w:r w:rsidRPr="00A541F7">
              <w:rPr>
                <w:sz w:val="18"/>
                <w:szCs w:val="18"/>
              </w:rPr>
              <w:t> 90</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r>
      <w:tr w:rsidR="0066374C" w:rsidRPr="00A541F7" w:rsidTr="00EF3180">
        <w:trPr>
          <w:trHeight w:val="282"/>
        </w:trPr>
        <w:tc>
          <w:tcPr>
            <w:tcW w:w="724" w:type="dxa"/>
            <w:tcBorders>
              <w:top w:val="single" w:sz="4" w:space="0" w:color="auto"/>
              <w:left w:val="single" w:sz="8" w:space="0" w:color="auto"/>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03</w:t>
            </w:r>
          </w:p>
        </w:tc>
        <w:tc>
          <w:tcPr>
            <w:tcW w:w="709" w:type="dxa"/>
            <w:tcBorders>
              <w:top w:val="single" w:sz="4" w:space="0" w:color="auto"/>
              <w:left w:val="single" w:sz="4" w:space="0" w:color="auto"/>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3</w:t>
            </w:r>
          </w:p>
        </w:tc>
        <w:tc>
          <w:tcPr>
            <w:tcW w:w="459" w:type="dxa"/>
            <w:tcBorders>
              <w:top w:val="nil"/>
              <w:left w:val="nil"/>
              <w:bottom w:val="single" w:sz="4" w:space="0" w:color="auto"/>
              <w:right w:val="nil"/>
            </w:tcBorders>
            <w:noWrap/>
            <w:vAlign w:val="center"/>
          </w:tcPr>
          <w:p w:rsidR="0066374C" w:rsidRPr="00A541F7" w:rsidRDefault="0066374C" w:rsidP="00EF3180">
            <w:pPr>
              <w:spacing w:before="40" w:after="40"/>
              <w:jc w:val="center"/>
              <w:rPr>
                <w:sz w:val="18"/>
                <w:szCs w:val="18"/>
              </w:rPr>
            </w:pPr>
            <w:r w:rsidRPr="00A541F7">
              <w:rPr>
                <w:sz w:val="18"/>
                <w:szCs w:val="18"/>
              </w:rPr>
              <w:t> </w:t>
            </w:r>
          </w:p>
        </w:tc>
        <w:tc>
          <w:tcPr>
            <w:tcW w:w="13086" w:type="dxa"/>
            <w:gridSpan w:val="11"/>
            <w:tcBorders>
              <w:top w:val="nil"/>
              <w:left w:val="single" w:sz="4" w:space="0" w:color="auto"/>
              <w:bottom w:val="single" w:sz="4" w:space="0" w:color="auto"/>
              <w:right w:val="single" w:sz="8" w:space="0" w:color="000000"/>
            </w:tcBorders>
            <w:noWrap/>
            <w:vAlign w:val="bottom"/>
          </w:tcPr>
          <w:p w:rsidR="0066374C" w:rsidRPr="00F44A39" w:rsidRDefault="0066374C" w:rsidP="00EF3180">
            <w:pPr>
              <w:tabs>
                <w:tab w:val="left" w:pos="392"/>
              </w:tabs>
              <w:spacing w:before="40" w:after="40"/>
              <w:rPr>
                <w:color w:val="FF0000"/>
                <w:sz w:val="22"/>
              </w:rPr>
            </w:pPr>
            <w:r w:rsidRPr="00F44A39">
              <w:rPr>
                <w:color w:val="FF0000"/>
                <w:sz w:val="22"/>
              </w:rPr>
              <w:t>развитие местного  народного  творчества</w:t>
            </w:r>
          </w:p>
        </w:tc>
      </w:tr>
      <w:tr w:rsidR="0066374C" w:rsidRPr="00A541F7" w:rsidTr="00EF3180">
        <w:trPr>
          <w:trHeight w:val="282"/>
        </w:trPr>
        <w:tc>
          <w:tcPr>
            <w:tcW w:w="724" w:type="dxa"/>
            <w:vMerge w:val="restart"/>
            <w:tcBorders>
              <w:top w:val="single" w:sz="4" w:space="0" w:color="auto"/>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val="restart"/>
            <w:tcBorders>
              <w:top w:val="single" w:sz="4" w:space="0" w:color="auto"/>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nil"/>
              <w:left w:val="nil"/>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01</w:t>
            </w:r>
          </w:p>
        </w:tc>
        <w:tc>
          <w:tcPr>
            <w:tcW w:w="3343" w:type="dxa"/>
            <w:tcBorders>
              <w:top w:val="nil"/>
              <w:left w:val="nil"/>
              <w:bottom w:val="single" w:sz="4" w:space="0" w:color="auto"/>
              <w:right w:val="single" w:sz="4" w:space="0" w:color="auto"/>
            </w:tcBorders>
            <w:noWrap/>
            <w:vAlign w:val="bottom"/>
          </w:tcPr>
          <w:p w:rsidR="0066374C" w:rsidRPr="00A541F7" w:rsidRDefault="0066374C" w:rsidP="00EF3180">
            <w:pPr>
              <w:tabs>
                <w:tab w:val="left" w:pos="-55"/>
              </w:tabs>
              <w:spacing w:before="60" w:after="60"/>
              <w:rPr>
                <w:sz w:val="22"/>
              </w:rPr>
            </w:pPr>
            <w:r w:rsidRPr="00A541F7">
              <w:rPr>
                <w:sz w:val="22"/>
              </w:rPr>
              <w:t xml:space="preserve"> Количество общественных центров национальных культур, действующих на территории Глазовского района, ед.</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Ед.</w:t>
            </w: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4</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nil"/>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4</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nil"/>
              <w:left w:val="nil"/>
              <w:bottom w:val="single" w:sz="4" w:space="0" w:color="auto"/>
              <w:right w:val="single" w:sz="4" w:space="0" w:color="auto"/>
            </w:tcBorders>
            <w:noWrap/>
          </w:tcPr>
          <w:p w:rsidR="0066374C" w:rsidRPr="00A541F7" w:rsidRDefault="0066374C" w:rsidP="00EF3180">
            <w:pPr>
              <w:tabs>
                <w:tab w:val="left" w:pos="993"/>
              </w:tabs>
              <w:spacing w:line="312" w:lineRule="auto"/>
              <w:contextualSpacing/>
              <w:rPr>
                <w:bCs/>
              </w:rPr>
            </w:pPr>
            <w:r w:rsidRPr="00A541F7">
              <w:rPr>
                <w:bCs/>
              </w:rPr>
              <w:t>4</w:t>
            </w:r>
          </w:p>
        </w:tc>
        <w:tc>
          <w:tcPr>
            <w:tcW w:w="1097" w:type="dxa"/>
            <w:tcBorders>
              <w:top w:val="nil"/>
              <w:left w:val="nil"/>
              <w:bottom w:val="single" w:sz="4" w:space="0" w:color="auto"/>
              <w:right w:val="single" w:sz="4" w:space="0" w:color="auto"/>
            </w:tcBorders>
            <w:noWrap/>
          </w:tcPr>
          <w:p w:rsidR="0066374C" w:rsidRPr="00A541F7" w:rsidRDefault="0066374C" w:rsidP="00EF3180">
            <w:pPr>
              <w:tabs>
                <w:tab w:val="left" w:pos="993"/>
              </w:tabs>
              <w:spacing w:line="312" w:lineRule="auto"/>
              <w:ind w:left="720"/>
              <w:contextualSpacing/>
              <w:jc w:val="center"/>
              <w:rPr>
                <w:bCs/>
              </w:rPr>
            </w:pPr>
            <w:r w:rsidRPr="00A541F7">
              <w:rPr>
                <w:bCs/>
              </w:rPr>
              <w:t>5</w:t>
            </w:r>
          </w:p>
          <w:p w:rsidR="0066374C" w:rsidRPr="00A541F7" w:rsidRDefault="0066374C" w:rsidP="00EF3180">
            <w:pPr>
              <w:tabs>
                <w:tab w:val="left" w:pos="993"/>
              </w:tabs>
              <w:spacing w:line="312" w:lineRule="auto"/>
              <w:ind w:left="720"/>
              <w:contextualSpacing/>
              <w:jc w:val="center"/>
              <w:rPr>
                <w:bCs/>
              </w:rPr>
            </w:pPr>
          </w:p>
        </w:tc>
        <w:tc>
          <w:tcPr>
            <w:tcW w:w="1243" w:type="dxa"/>
            <w:tcBorders>
              <w:top w:val="nil"/>
              <w:left w:val="nil"/>
              <w:bottom w:val="single" w:sz="4" w:space="0" w:color="auto"/>
              <w:right w:val="single" w:sz="4" w:space="0" w:color="auto"/>
            </w:tcBorders>
            <w:noWrap/>
          </w:tcPr>
          <w:p w:rsidR="0066374C" w:rsidRPr="00A541F7" w:rsidRDefault="0066374C" w:rsidP="00EF3180">
            <w:pPr>
              <w:tabs>
                <w:tab w:val="left" w:pos="993"/>
              </w:tabs>
              <w:spacing w:line="312" w:lineRule="auto"/>
              <w:ind w:left="720"/>
              <w:contextualSpacing/>
              <w:jc w:val="center"/>
              <w:rPr>
                <w:bCs/>
              </w:rPr>
            </w:pPr>
            <w:r w:rsidRPr="00A541F7">
              <w:rPr>
                <w:bCs/>
              </w:rPr>
              <w:t>5</w:t>
            </w:r>
          </w:p>
        </w:tc>
        <w:tc>
          <w:tcPr>
            <w:tcW w:w="1243" w:type="dxa"/>
            <w:tcBorders>
              <w:top w:val="nil"/>
              <w:left w:val="nil"/>
              <w:bottom w:val="single" w:sz="4" w:space="0" w:color="auto"/>
              <w:right w:val="single" w:sz="4" w:space="0" w:color="auto"/>
            </w:tcBorders>
            <w:noWrap/>
          </w:tcPr>
          <w:p w:rsidR="0066374C" w:rsidRPr="00F44A39" w:rsidRDefault="0066374C" w:rsidP="00EF3180">
            <w:pPr>
              <w:tabs>
                <w:tab w:val="left" w:pos="993"/>
              </w:tabs>
              <w:spacing w:line="312" w:lineRule="auto"/>
              <w:ind w:left="720"/>
              <w:contextualSpacing/>
              <w:jc w:val="center"/>
              <w:rPr>
                <w:bCs/>
                <w:color w:val="FF0000"/>
              </w:rPr>
            </w:pPr>
            <w:r w:rsidRPr="00F44A39">
              <w:rPr>
                <w:bCs/>
                <w:color w:val="FF0000"/>
              </w:rPr>
              <w:t>5</w:t>
            </w:r>
          </w:p>
        </w:tc>
        <w:tc>
          <w:tcPr>
            <w:tcW w:w="1440" w:type="dxa"/>
            <w:gridSpan w:val="2"/>
            <w:tcBorders>
              <w:top w:val="nil"/>
              <w:left w:val="nil"/>
              <w:bottom w:val="single" w:sz="4" w:space="0" w:color="auto"/>
              <w:right w:val="single" w:sz="4" w:space="0" w:color="auto"/>
            </w:tcBorders>
          </w:tcPr>
          <w:p w:rsidR="0066374C" w:rsidRPr="00A541F7" w:rsidRDefault="0066374C" w:rsidP="00EF3180">
            <w:pPr>
              <w:tabs>
                <w:tab w:val="left" w:pos="993"/>
              </w:tabs>
              <w:spacing w:line="312" w:lineRule="auto"/>
              <w:ind w:left="720"/>
              <w:contextualSpacing/>
              <w:jc w:val="center"/>
              <w:rPr>
                <w:bCs/>
              </w:rPr>
            </w:pPr>
            <w:r w:rsidRPr="00A541F7">
              <w:rPr>
                <w:bCs/>
              </w:rPr>
              <w:t>5</w:t>
            </w:r>
          </w:p>
        </w:tc>
        <w:tc>
          <w:tcPr>
            <w:tcW w:w="1120" w:type="dxa"/>
            <w:tcBorders>
              <w:top w:val="nil"/>
              <w:left w:val="nil"/>
              <w:bottom w:val="single" w:sz="4" w:space="0" w:color="auto"/>
              <w:right w:val="single" w:sz="8" w:space="0" w:color="auto"/>
            </w:tcBorders>
            <w:noWrap/>
          </w:tcPr>
          <w:p w:rsidR="0066374C" w:rsidRPr="00A541F7" w:rsidRDefault="0066374C" w:rsidP="00EF3180">
            <w:pPr>
              <w:tabs>
                <w:tab w:val="left" w:pos="993"/>
              </w:tabs>
              <w:spacing w:line="312" w:lineRule="auto"/>
              <w:ind w:left="720"/>
              <w:contextualSpacing/>
              <w:jc w:val="center"/>
              <w:rPr>
                <w:bCs/>
              </w:rPr>
            </w:pPr>
            <w:r w:rsidRPr="00A541F7">
              <w:rPr>
                <w:bCs/>
              </w:rPr>
              <w:t>5</w:t>
            </w: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02</w:t>
            </w:r>
          </w:p>
        </w:tc>
        <w:tc>
          <w:tcPr>
            <w:tcW w:w="3343"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tabs>
                <w:tab w:val="left" w:pos="-55"/>
              </w:tabs>
              <w:spacing w:before="60" w:after="60"/>
              <w:rPr>
                <w:sz w:val="22"/>
              </w:rPr>
            </w:pPr>
            <w:r w:rsidRPr="00A541F7">
              <w:rPr>
                <w:sz w:val="22"/>
              </w:rPr>
              <w:t xml:space="preserve"> количество районных смотров, фестивалей, выставок, </w:t>
            </w:r>
          </w:p>
          <w:p w:rsidR="0066374C" w:rsidRPr="00A541F7" w:rsidRDefault="0066374C" w:rsidP="00EF3180">
            <w:pPr>
              <w:spacing w:before="40" w:after="40"/>
              <w:rPr>
                <w:sz w:val="18"/>
                <w:szCs w:val="18"/>
              </w:rPr>
            </w:pP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w:t>
            </w:r>
            <w:r w:rsidRPr="00A541F7">
              <w:rPr>
                <w:sz w:val="22"/>
              </w:rPr>
              <w:t>ед.</w:t>
            </w: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14</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14</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single" w:sz="4" w:space="0" w:color="auto"/>
              <w:left w:val="nil"/>
              <w:bottom w:val="single" w:sz="4" w:space="0" w:color="auto"/>
              <w:right w:val="single" w:sz="4" w:space="0" w:color="auto"/>
            </w:tcBorders>
            <w:noWrap/>
          </w:tcPr>
          <w:p w:rsidR="0066374C" w:rsidRPr="00A541F7" w:rsidRDefault="0066374C" w:rsidP="00EF3180">
            <w:pPr>
              <w:tabs>
                <w:tab w:val="left" w:pos="993"/>
              </w:tabs>
              <w:spacing w:line="312" w:lineRule="auto"/>
              <w:contextualSpacing/>
              <w:rPr>
                <w:bCs/>
              </w:rPr>
            </w:pPr>
            <w:r w:rsidRPr="00A541F7">
              <w:rPr>
                <w:bCs/>
              </w:rPr>
              <w:t>14</w:t>
            </w:r>
          </w:p>
        </w:tc>
        <w:tc>
          <w:tcPr>
            <w:tcW w:w="1097" w:type="dxa"/>
            <w:tcBorders>
              <w:top w:val="single" w:sz="4" w:space="0" w:color="auto"/>
              <w:left w:val="nil"/>
              <w:bottom w:val="single" w:sz="4" w:space="0" w:color="auto"/>
              <w:right w:val="single" w:sz="4" w:space="0" w:color="auto"/>
            </w:tcBorders>
            <w:noWrap/>
          </w:tcPr>
          <w:p w:rsidR="0066374C" w:rsidRPr="00A541F7" w:rsidRDefault="0066374C" w:rsidP="00EF3180">
            <w:pPr>
              <w:tabs>
                <w:tab w:val="left" w:pos="993"/>
              </w:tabs>
              <w:spacing w:line="312" w:lineRule="auto"/>
              <w:contextualSpacing/>
              <w:rPr>
                <w:bCs/>
              </w:rPr>
            </w:pPr>
            <w:r w:rsidRPr="00A541F7">
              <w:rPr>
                <w:bCs/>
              </w:rPr>
              <w:t>14</w:t>
            </w:r>
          </w:p>
        </w:tc>
        <w:tc>
          <w:tcPr>
            <w:tcW w:w="1243" w:type="dxa"/>
            <w:tcBorders>
              <w:top w:val="single" w:sz="4" w:space="0" w:color="auto"/>
              <w:left w:val="nil"/>
              <w:bottom w:val="single" w:sz="4" w:space="0" w:color="auto"/>
              <w:right w:val="single" w:sz="4" w:space="0" w:color="auto"/>
            </w:tcBorders>
            <w:noWrap/>
          </w:tcPr>
          <w:p w:rsidR="0066374C" w:rsidRPr="00A541F7" w:rsidRDefault="0066374C" w:rsidP="00EF3180">
            <w:pPr>
              <w:tabs>
                <w:tab w:val="left" w:pos="993"/>
              </w:tabs>
              <w:spacing w:line="312" w:lineRule="auto"/>
              <w:ind w:left="720"/>
              <w:contextualSpacing/>
              <w:jc w:val="center"/>
              <w:rPr>
                <w:bCs/>
              </w:rPr>
            </w:pPr>
            <w:r w:rsidRPr="00A541F7">
              <w:rPr>
                <w:bCs/>
              </w:rPr>
              <w:t>14</w:t>
            </w:r>
          </w:p>
        </w:tc>
        <w:tc>
          <w:tcPr>
            <w:tcW w:w="1243" w:type="dxa"/>
            <w:tcBorders>
              <w:top w:val="single" w:sz="4" w:space="0" w:color="auto"/>
              <w:left w:val="nil"/>
              <w:bottom w:val="single" w:sz="4" w:space="0" w:color="auto"/>
              <w:right w:val="single" w:sz="4" w:space="0" w:color="auto"/>
            </w:tcBorders>
            <w:noWrap/>
          </w:tcPr>
          <w:p w:rsidR="0066374C" w:rsidRPr="00F44A39" w:rsidRDefault="0066374C" w:rsidP="00EF3180">
            <w:pPr>
              <w:tabs>
                <w:tab w:val="left" w:pos="993"/>
              </w:tabs>
              <w:spacing w:line="312" w:lineRule="auto"/>
              <w:ind w:left="720"/>
              <w:contextualSpacing/>
              <w:jc w:val="center"/>
              <w:rPr>
                <w:bCs/>
                <w:color w:val="FF0000"/>
              </w:rPr>
            </w:pPr>
            <w:r w:rsidRPr="00F44A39">
              <w:rPr>
                <w:bCs/>
                <w:color w:val="FF0000"/>
              </w:rPr>
              <w:t>15</w:t>
            </w:r>
          </w:p>
        </w:tc>
        <w:tc>
          <w:tcPr>
            <w:tcW w:w="1440" w:type="dxa"/>
            <w:gridSpan w:val="2"/>
            <w:tcBorders>
              <w:top w:val="single" w:sz="4" w:space="0" w:color="auto"/>
              <w:left w:val="nil"/>
              <w:bottom w:val="single" w:sz="4" w:space="0" w:color="auto"/>
              <w:right w:val="single" w:sz="4" w:space="0" w:color="auto"/>
            </w:tcBorders>
          </w:tcPr>
          <w:p w:rsidR="0066374C" w:rsidRPr="00A541F7" w:rsidRDefault="0066374C" w:rsidP="00EF3180">
            <w:pPr>
              <w:tabs>
                <w:tab w:val="left" w:pos="993"/>
              </w:tabs>
              <w:spacing w:line="312" w:lineRule="auto"/>
              <w:ind w:left="720"/>
              <w:contextualSpacing/>
              <w:jc w:val="center"/>
              <w:rPr>
                <w:bCs/>
              </w:rPr>
            </w:pPr>
            <w:r w:rsidRPr="00A541F7">
              <w:rPr>
                <w:bCs/>
              </w:rPr>
              <w:t>15</w:t>
            </w:r>
          </w:p>
        </w:tc>
        <w:tc>
          <w:tcPr>
            <w:tcW w:w="1120" w:type="dxa"/>
            <w:tcBorders>
              <w:top w:val="single" w:sz="4" w:space="0" w:color="auto"/>
              <w:left w:val="nil"/>
              <w:bottom w:val="single" w:sz="4" w:space="0" w:color="auto"/>
              <w:right w:val="single" w:sz="4" w:space="0" w:color="auto"/>
            </w:tcBorders>
            <w:noWrap/>
          </w:tcPr>
          <w:p w:rsidR="0066374C" w:rsidRPr="00A541F7" w:rsidRDefault="0066374C" w:rsidP="00EF3180">
            <w:pPr>
              <w:tabs>
                <w:tab w:val="left" w:pos="993"/>
              </w:tabs>
              <w:spacing w:line="312" w:lineRule="auto"/>
              <w:contextualSpacing/>
              <w:rPr>
                <w:bCs/>
              </w:rPr>
            </w:pPr>
            <w:r w:rsidRPr="00A541F7">
              <w:rPr>
                <w:bCs/>
              </w:rPr>
              <w:t>15</w:t>
            </w:r>
          </w:p>
        </w:tc>
      </w:tr>
      <w:tr w:rsidR="0066374C" w:rsidRPr="00A541F7" w:rsidTr="00EF3180">
        <w:trPr>
          <w:trHeight w:val="282"/>
        </w:trPr>
        <w:tc>
          <w:tcPr>
            <w:tcW w:w="724" w:type="dxa"/>
            <w:vMerge/>
            <w:tcBorders>
              <w:left w:val="single" w:sz="8"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spacing w:before="40" w:after="40"/>
              <w:rPr>
                <w:sz w:val="18"/>
                <w:szCs w:val="18"/>
              </w:rPr>
            </w:pPr>
            <w:r w:rsidRPr="00A541F7">
              <w:rPr>
                <w:sz w:val="18"/>
                <w:szCs w:val="18"/>
              </w:rPr>
              <w:t>03</w:t>
            </w:r>
          </w:p>
        </w:tc>
        <w:tc>
          <w:tcPr>
            <w:tcW w:w="3343" w:type="dxa"/>
            <w:tcBorders>
              <w:top w:val="single" w:sz="4" w:space="0" w:color="auto"/>
              <w:left w:val="nil"/>
              <w:bottom w:val="single" w:sz="4" w:space="0" w:color="auto"/>
              <w:right w:val="single" w:sz="4" w:space="0" w:color="auto"/>
            </w:tcBorders>
            <w:noWrap/>
            <w:vAlign w:val="bottom"/>
          </w:tcPr>
          <w:p w:rsidR="0066374C" w:rsidRPr="00A541F7" w:rsidRDefault="0066374C" w:rsidP="0037336E">
            <w:pPr>
              <w:numPr>
                <w:ilvl w:val="0"/>
                <w:numId w:val="16"/>
              </w:numPr>
              <w:shd w:val="clear" w:color="auto" w:fill="FFFFFF"/>
              <w:tabs>
                <w:tab w:val="left" w:pos="317"/>
              </w:tabs>
              <w:spacing w:before="60" w:after="60" w:line="240" w:lineRule="auto"/>
              <w:ind w:left="33" w:firstLine="0"/>
              <w:rPr>
                <w:bCs/>
                <w:i/>
                <w:sz w:val="22"/>
              </w:rPr>
            </w:pPr>
            <w:r w:rsidRPr="00A541F7">
              <w:rPr>
                <w:bCs/>
                <w:sz w:val="18"/>
                <w:szCs w:val="18"/>
              </w:rPr>
              <w:t> </w:t>
            </w:r>
            <w:r w:rsidRPr="00A541F7">
              <w:rPr>
                <w:bCs/>
                <w:i/>
                <w:sz w:val="22"/>
              </w:rPr>
              <w:t xml:space="preserve">численность участников мероприятий, направленных на популяризацию национальных культур,  </w:t>
            </w: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w:t>
            </w:r>
            <w:r w:rsidRPr="00A541F7">
              <w:rPr>
                <w:i/>
                <w:sz w:val="22"/>
              </w:rPr>
              <w:t>человек;</w:t>
            </w: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14,9</w:t>
            </w: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14,9 </w:t>
            </w: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15,0</w:t>
            </w:r>
          </w:p>
        </w:tc>
        <w:tc>
          <w:tcPr>
            <w:tcW w:w="1097"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15,1</w:t>
            </w:r>
          </w:p>
        </w:tc>
        <w:tc>
          <w:tcPr>
            <w:tcW w:w="1243"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15,1</w:t>
            </w:r>
          </w:p>
        </w:tc>
        <w:tc>
          <w:tcPr>
            <w:tcW w:w="1243" w:type="dxa"/>
            <w:tcBorders>
              <w:top w:val="single" w:sz="4" w:space="0" w:color="auto"/>
              <w:left w:val="nil"/>
              <w:bottom w:val="single" w:sz="4" w:space="0" w:color="auto"/>
              <w:right w:val="single" w:sz="4" w:space="0" w:color="auto"/>
            </w:tcBorders>
            <w:noWrap/>
            <w:vAlign w:val="bottom"/>
          </w:tcPr>
          <w:p w:rsidR="0066374C" w:rsidRPr="00F44A39" w:rsidRDefault="0066374C" w:rsidP="00EF3180">
            <w:pPr>
              <w:spacing w:before="40" w:after="40"/>
              <w:rPr>
                <w:color w:val="FF0000"/>
                <w:sz w:val="18"/>
                <w:szCs w:val="18"/>
              </w:rPr>
            </w:pPr>
            <w:r w:rsidRPr="00F44A39">
              <w:rPr>
                <w:color w:val="FF0000"/>
                <w:sz w:val="18"/>
                <w:szCs w:val="18"/>
              </w:rPr>
              <w:t> 15,2</w:t>
            </w:r>
          </w:p>
        </w:tc>
        <w:tc>
          <w:tcPr>
            <w:tcW w:w="1440" w:type="dxa"/>
            <w:gridSpan w:val="2"/>
            <w:tcBorders>
              <w:top w:val="single" w:sz="4" w:space="0" w:color="auto"/>
              <w:left w:val="nil"/>
              <w:bottom w:val="single" w:sz="4"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15,2</w:t>
            </w:r>
          </w:p>
        </w:tc>
        <w:tc>
          <w:tcPr>
            <w:tcW w:w="112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 15,2</w:t>
            </w:r>
          </w:p>
        </w:tc>
      </w:tr>
      <w:tr w:rsidR="0066374C" w:rsidRPr="00A541F7" w:rsidTr="00EF3180">
        <w:trPr>
          <w:trHeight w:val="282"/>
        </w:trPr>
        <w:tc>
          <w:tcPr>
            <w:tcW w:w="724" w:type="dxa"/>
            <w:vMerge/>
            <w:tcBorders>
              <w:left w:val="single" w:sz="8" w:space="0" w:color="auto"/>
              <w:bottom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709" w:type="dxa"/>
            <w:vMerge/>
            <w:tcBorders>
              <w:left w:val="single" w:sz="4" w:space="0" w:color="auto"/>
              <w:bottom w:val="single" w:sz="4" w:space="0" w:color="auto"/>
              <w:right w:val="single" w:sz="4" w:space="0" w:color="auto"/>
            </w:tcBorders>
            <w:vAlign w:val="center"/>
          </w:tcPr>
          <w:p w:rsidR="0066374C" w:rsidRPr="00A541F7" w:rsidRDefault="0066374C" w:rsidP="00EF3180">
            <w:pPr>
              <w:spacing w:before="40" w:after="40"/>
              <w:rPr>
                <w:sz w:val="18"/>
                <w:szCs w:val="18"/>
              </w:rPr>
            </w:pPr>
          </w:p>
        </w:tc>
        <w:tc>
          <w:tcPr>
            <w:tcW w:w="459"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spacing w:before="40" w:after="40"/>
              <w:jc w:val="center"/>
              <w:rPr>
                <w:sz w:val="18"/>
                <w:szCs w:val="18"/>
              </w:rPr>
            </w:pPr>
            <w:r w:rsidRPr="00A541F7">
              <w:rPr>
                <w:sz w:val="18"/>
                <w:szCs w:val="18"/>
              </w:rPr>
              <w:t>04</w:t>
            </w:r>
          </w:p>
        </w:tc>
        <w:tc>
          <w:tcPr>
            <w:tcW w:w="3343"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tabs>
                <w:tab w:val="left" w:pos="-55"/>
              </w:tabs>
              <w:spacing w:before="60" w:after="60"/>
              <w:rPr>
                <w:sz w:val="22"/>
              </w:rPr>
            </w:pPr>
            <w:r w:rsidRPr="00A541F7">
              <w:rPr>
                <w:sz w:val="22"/>
              </w:rPr>
              <w:t xml:space="preserve">- Количество национальных коллективов </w:t>
            </w: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22"/>
              </w:rPr>
            </w:pPr>
            <w:r w:rsidRPr="00A541F7">
              <w:rPr>
                <w:sz w:val="22"/>
              </w:rPr>
              <w:t>ед.</w:t>
            </w:r>
          </w:p>
          <w:p w:rsidR="0066374C" w:rsidRPr="00A541F7" w:rsidRDefault="0066374C" w:rsidP="00EF3180">
            <w:pPr>
              <w:spacing w:before="40" w:after="40"/>
              <w:rPr>
                <w:sz w:val="18"/>
                <w:szCs w:val="18"/>
              </w:rPr>
            </w:pP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21</w:t>
            </w:r>
          </w:p>
          <w:p w:rsidR="0066374C" w:rsidRPr="00A541F7" w:rsidRDefault="0066374C" w:rsidP="00EF3180">
            <w:pPr>
              <w:spacing w:before="40" w:after="40"/>
              <w:rPr>
                <w:sz w:val="18"/>
                <w:szCs w:val="18"/>
              </w:rPr>
            </w:pP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21</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90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21</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097"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22</w:t>
            </w:r>
          </w:p>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p>
        </w:tc>
        <w:tc>
          <w:tcPr>
            <w:tcW w:w="1243"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21</w:t>
            </w:r>
          </w:p>
        </w:tc>
        <w:tc>
          <w:tcPr>
            <w:tcW w:w="1243" w:type="dxa"/>
            <w:tcBorders>
              <w:top w:val="single" w:sz="4" w:space="0" w:color="auto"/>
              <w:left w:val="nil"/>
              <w:bottom w:val="single" w:sz="4" w:space="0" w:color="auto"/>
              <w:right w:val="single" w:sz="4" w:space="0" w:color="auto"/>
            </w:tcBorders>
            <w:noWrap/>
            <w:vAlign w:val="bottom"/>
          </w:tcPr>
          <w:p w:rsidR="0066374C" w:rsidRPr="00F44A39" w:rsidRDefault="0066374C" w:rsidP="00EF3180">
            <w:pPr>
              <w:spacing w:before="40" w:after="40"/>
              <w:rPr>
                <w:color w:val="FF0000"/>
                <w:sz w:val="18"/>
                <w:szCs w:val="18"/>
              </w:rPr>
            </w:pPr>
            <w:r w:rsidRPr="00F44A39">
              <w:rPr>
                <w:color w:val="FF0000"/>
                <w:sz w:val="18"/>
                <w:szCs w:val="18"/>
              </w:rPr>
              <w:t>21</w:t>
            </w:r>
          </w:p>
        </w:tc>
        <w:tc>
          <w:tcPr>
            <w:tcW w:w="1440" w:type="dxa"/>
            <w:gridSpan w:val="2"/>
            <w:tcBorders>
              <w:top w:val="single" w:sz="4" w:space="0" w:color="auto"/>
              <w:left w:val="nil"/>
              <w:bottom w:val="single" w:sz="4" w:space="0" w:color="auto"/>
              <w:right w:val="single" w:sz="4" w:space="0" w:color="auto"/>
            </w:tcBorders>
            <w:vAlign w:val="bottom"/>
          </w:tcPr>
          <w:p w:rsidR="0066374C" w:rsidRPr="00A541F7" w:rsidRDefault="0066374C" w:rsidP="00EF3180">
            <w:pPr>
              <w:spacing w:before="40" w:after="40"/>
              <w:rPr>
                <w:sz w:val="18"/>
                <w:szCs w:val="18"/>
              </w:rPr>
            </w:pPr>
            <w:r w:rsidRPr="00A541F7">
              <w:rPr>
                <w:sz w:val="18"/>
                <w:szCs w:val="18"/>
              </w:rPr>
              <w:t>21</w:t>
            </w:r>
          </w:p>
        </w:tc>
        <w:tc>
          <w:tcPr>
            <w:tcW w:w="1120" w:type="dxa"/>
            <w:tcBorders>
              <w:top w:val="single" w:sz="4" w:space="0" w:color="auto"/>
              <w:left w:val="nil"/>
              <w:bottom w:val="single" w:sz="4" w:space="0" w:color="auto"/>
              <w:right w:val="single" w:sz="4" w:space="0" w:color="auto"/>
            </w:tcBorders>
            <w:noWrap/>
            <w:vAlign w:val="bottom"/>
          </w:tcPr>
          <w:p w:rsidR="0066374C" w:rsidRPr="00A541F7" w:rsidRDefault="0066374C" w:rsidP="00EF3180">
            <w:pPr>
              <w:spacing w:before="40" w:after="40"/>
              <w:rPr>
                <w:sz w:val="18"/>
                <w:szCs w:val="18"/>
              </w:rPr>
            </w:pPr>
            <w:r w:rsidRPr="00A541F7">
              <w:rPr>
                <w:sz w:val="18"/>
                <w:szCs w:val="18"/>
              </w:rPr>
              <w:t>21</w:t>
            </w:r>
          </w:p>
        </w:tc>
      </w:tr>
      <w:tr w:rsidR="0066374C" w:rsidRPr="00A541F7" w:rsidTr="00EF3180">
        <w:trPr>
          <w:trHeight w:val="753"/>
        </w:trPr>
        <w:tc>
          <w:tcPr>
            <w:tcW w:w="724" w:type="dxa"/>
            <w:tcBorders>
              <w:top w:val="single" w:sz="4" w:space="0" w:color="auto"/>
              <w:left w:val="single" w:sz="8" w:space="0" w:color="auto"/>
              <w:bottom w:val="single" w:sz="4" w:space="0" w:color="auto"/>
              <w:right w:val="single" w:sz="4" w:space="0" w:color="auto"/>
            </w:tcBorders>
            <w:vAlign w:val="center"/>
          </w:tcPr>
          <w:p w:rsidR="0066374C" w:rsidRPr="00A541F7" w:rsidRDefault="0066374C" w:rsidP="00EF3180">
            <w:pPr>
              <w:spacing w:before="40" w:after="40"/>
              <w:rPr>
                <w:sz w:val="18"/>
                <w:szCs w:val="18"/>
              </w:rPr>
            </w:pPr>
          </w:p>
          <w:p w:rsidR="0066374C" w:rsidRPr="00A541F7" w:rsidRDefault="0066374C" w:rsidP="00EF3180">
            <w:pPr>
              <w:spacing w:before="40" w:after="40"/>
              <w:rPr>
                <w:sz w:val="18"/>
                <w:szCs w:val="18"/>
              </w:rPr>
            </w:pPr>
            <w:r w:rsidRPr="00A541F7">
              <w:rPr>
                <w:sz w:val="18"/>
                <w:szCs w:val="18"/>
              </w:rPr>
              <w:t>03</w:t>
            </w:r>
          </w:p>
        </w:tc>
        <w:tc>
          <w:tcPr>
            <w:tcW w:w="709" w:type="dxa"/>
            <w:tcBorders>
              <w:top w:val="single" w:sz="4" w:space="0" w:color="auto"/>
              <w:left w:val="single" w:sz="4" w:space="0" w:color="auto"/>
              <w:bottom w:val="single" w:sz="4" w:space="0" w:color="auto"/>
              <w:right w:val="single" w:sz="4" w:space="0" w:color="auto"/>
            </w:tcBorders>
            <w:vAlign w:val="center"/>
          </w:tcPr>
          <w:p w:rsidR="0066374C" w:rsidRPr="00A541F7" w:rsidRDefault="0066374C" w:rsidP="00EF3180">
            <w:pPr>
              <w:spacing w:before="40" w:after="40"/>
              <w:rPr>
                <w:sz w:val="18"/>
                <w:szCs w:val="18"/>
              </w:rPr>
            </w:pPr>
            <w:r w:rsidRPr="00A541F7">
              <w:rPr>
                <w:sz w:val="18"/>
                <w:szCs w:val="18"/>
              </w:rPr>
              <w:t>4</w:t>
            </w:r>
          </w:p>
        </w:tc>
        <w:tc>
          <w:tcPr>
            <w:tcW w:w="13545" w:type="dxa"/>
            <w:gridSpan w:val="12"/>
            <w:tcBorders>
              <w:top w:val="single" w:sz="4" w:space="0" w:color="auto"/>
              <w:left w:val="nil"/>
              <w:right w:val="single" w:sz="4" w:space="0" w:color="auto"/>
            </w:tcBorders>
            <w:noWrap/>
            <w:vAlign w:val="center"/>
          </w:tcPr>
          <w:p w:rsidR="0066374C" w:rsidRPr="00F44A39" w:rsidRDefault="0066374C" w:rsidP="00EF3180">
            <w:pPr>
              <w:spacing w:before="40" w:after="40"/>
              <w:rPr>
                <w:color w:val="FF0000"/>
                <w:sz w:val="18"/>
                <w:szCs w:val="18"/>
              </w:rPr>
            </w:pPr>
            <w:r w:rsidRPr="00F44A39">
              <w:rPr>
                <w:color w:val="FF0000"/>
              </w:rPr>
              <w:t>Развитие туризма в муниципальном образовании «Глазовский район»</w:t>
            </w:r>
          </w:p>
        </w:tc>
      </w:tr>
      <w:tr w:rsidR="0066374C" w:rsidRPr="00A541F7" w:rsidTr="00EF3180">
        <w:trPr>
          <w:trHeight w:val="282"/>
        </w:trPr>
        <w:tc>
          <w:tcPr>
            <w:tcW w:w="724" w:type="dxa"/>
            <w:tcBorders>
              <w:top w:val="single" w:sz="4" w:space="0" w:color="auto"/>
              <w:left w:val="single" w:sz="8" w:space="0" w:color="auto"/>
              <w:bottom w:val="single" w:sz="4" w:space="0" w:color="auto"/>
              <w:right w:val="single" w:sz="4" w:space="0" w:color="auto"/>
            </w:tcBorders>
            <w:vAlign w:val="center"/>
          </w:tcPr>
          <w:p w:rsidR="0066374C" w:rsidRPr="00A541F7" w:rsidRDefault="0066374C" w:rsidP="00EF3180">
            <w:pPr>
              <w:spacing w:before="40" w:after="40"/>
              <w:rPr>
                <w:sz w:val="18"/>
                <w:szCs w:val="18"/>
              </w:rPr>
            </w:pPr>
            <w:r w:rsidRPr="00A541F7">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66374C" w:rsidRPr="00A541F7" w:rsidRDefault="0066374C" w:rsidP="00EF3180">
            <w:pPr>
              <w:jc w:val="center"/>
              <w:rPr>
                <w:sz w:val="22"/>
              </w:rPr>
            </w:pPr>
            <w:r w:rsidRPr="00A541F7">
              <w:rPr>
                <w:sz w:val="22"/>
              </w:rPr>
              <w:t>4</w:t>
            </w:r>
          </w:p>
        </w:tc>
        <w:tc>
          <w:tcPr>
            <w:tcW w:w="459"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1</w:t>
            </w:r>
          </w:p>
        </w:tc>
        <w:tc>
          <w:tcPr>
            <w:tcW w:w="3343" w:type="dxa"/>
            <w:tcBorders>
              <w:top w:val="single" w:sz="4" w:space="0" w:color="auto"/>
              <w:left w:val="nil"/>
              <w:bottom w:val="single" w:sz="4" w:space="0" w:color="auto"/>
              <w:right w:val="single" w:sz="4" w:space="0" w:color="auto"/>
            </w:tcBorders>
            <w:noWrap/>
          </w:tcPr>
          <w:p w:rsidR="0066374C" w:rsidRPr="00A541F7" w:rsidRDefault="0066374C" w:rsidP="00EF3180">
            <w:pPr>
              <w:rPr>
                <w:sz w:val="22"/>
              </w:rPr>
            </w:pPr>
            <w:r w:rsidRPr="00A541F7">
              <w:rPr>
                <w:sz w:val="22"/>
              </w:rPr>
              <w:t xml:space="preserve">Увеличение объема платных туристических услуг, оказанных населению </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тыс.руб.</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50,0</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50,0</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60,0</w:t>
            </w:r>
          </w:p>
        </w:tc>
        <w:tc>
          <w:tcPr>
            <w:tcW w:w="1097"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65,0</w:t>
            </w:r>
          </w:p>
        </w:tc>
        <w:tc>
          <w:tcPr>
            <w:tcW w:w="1243"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65,5</w:t>
            </w:r>
          </w:p>
        </w:tc>
        <w:tc>
          <w:tcPr>
            <w:tcW w:w="1243" w:type="dxa"/>
            <w:tcBorders>
              <w:top w:val="single" w:sz="4" w:space="0" w:color="auto"/>
              <w:left w:val="nil"/>
              <w:bottom w:val="single" w:sz="4" w:space="0" w:color="auto"/>
              <w:right w:val="single" w:sz="4" w:space="0" w:color="auto"/>
            </w:tcBorders>
            <w:noWrap/>
            <w:vAlign w:val="center"/>
          </w:tcPr>
          <w:p w:rsidR="0066374C" w:rsidRPr="00F44A39" w:rsidRDefault="0066374C" w:rsidP="00EF3180">
            <w:pPr>
              <w:jc w:val="center"/>
              <w:rPr>
                <w:color w:val="FF0000"/>
                <w:sz w:val="22"/>
              </w:rPr>
            </w:pPr>
            <w:r w:rsidRPr="00F44A39">
              <w:rPr>
                <w:color w:val="FF0000"/>
                <w:sz w:val="22"/>
              </w:rPr>
              <w:t>66,0</w:t>
            </w:r>
          </w:p>
        </w:tc>
        <w:tc>
          <w:tcPr>
            <w:tcW w:w="1440" w:type="dxa"/>
            <w:gridSpan w:val="2"/>
            <w:tcBorders>
              <w:top w:val="single" w:sz="4" w:space="0" w:color="auto"/>
              <w:left w:val="nil"/>
              <w:bottom w:val="single" w:sz="4" w:space="0" w:color="auto"/>
              <w:right w:val="single" w:sz="4" w:space="0" w:color="auto"/>
            </w:tcBorders>
            <w:vAlign w:val="center"/>
          </w:tcPr>
          <w:p w:rsidR="0066374C" w:rsidRPr="00A541F7" w:rsidRDefault="0066374C" w:rsidP="00EF3180">
            <w:pPr>
              <w:jc w:val="center"/>
              <w:rPr>
                <w:sz w:val="22"/>
              </w:rPr>
            </w:pPr>
            <w:r w:rsidRPr="00A541F7">
              <w:rPr>
                <w:sz w:val="22"/>
              </w:rPr>
              <w:t>66,5</w:t>
            </w:r>
          </w:p>
        </w:tc>
        <w:tc>
          <w:tcPr>
            <w:tcW w:w="112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67,0</w:t>
            </w:r>
          </w:p>
        </w:tc>
      </w:tr>
      <w:tr w:rsidR="0066374C" w:rsidRPr="00A541F7" w:rsidTr="00EF3180">
        <w:trPr>
          <w:trHeight w:val="282"/>
        </w:trPr>
        <w:tc>
          <w:tcPr>
            <w:tcW w:w="724" w:type="dxa"/>
            <w:tcBorders>
              <w:top w:val="single" w:sz="4" w:space="0" w:color="auto"/>
              <w:left w:val="single" w:sz="8" w:space="0" w:color="auto"/>
              <w:bottom w:val="single" w:sz="4" w:space="0" w:color="auto"/>
              <w:right w:val="single" w:sz="4" w:space="0" w:color="auto"/>
            </w:tcBorders>
            <w:vAlign w:val="center"/>
          </w:tcPr>
          <w:p w:rsidR="0066374C" w:rsidRPr="00A541F7" w:rsidRDefault="0066374C" w:rsidP="00EF3180">
            <w:pPr>
              <w:spacing w:before="40" w:after="40"/>
              <w:rPr>
                <w:sz w:val="18"/>
                <w:szCs w:val="18"/>
              </w:rPr>
            </w:pPr>
            <w:r w:rsidRPr="00A541F7">
              <w:rPr>
                <w:sz w:val="18"/>
                <w:szCs w:val="18"/>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rsidR="0066374C" w:rsidRPr="00A541F7" w:rsidRDefault="0066374C" w:rsidP="00EF3180">
            <w:pPr>
              <w:jc w:val="center"/>
              <w:rPr>
                <w:sz w:val="22"/>
              </w:rPr>
            </w:pPr>
            <w:r w:rsidRPr="00A541F7">
              <w:rPr>
                <w:sz w:val="22"/>
              </w:rPr>
              <w:t>4</w:t>
            </w:r>
          </w:p>
        </w:tc>
        <w:tc>
          <w:tcPr>
            <w:tcW w:w="459"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2</w:t>
            </w:r>
          </w:p>
        </w:tc>
        <w:tc>
          <w:tcPr>
            <w:tcW w:w="3343" w:type="dxa"/>
            <w:tcBorders>
              <w:top w:val="single" w:sz="4" w:space="0" w:color="auto"/>
              <w:left w:val="nil"/>
              <w:bottom w:val="single" w:sz="4" w:space="0" w:color="auto"/>
              <w:right w:val="single" w:sz="4" w:space="0" w:color="auto"/>
            </w:tcBorders>
            <w:noWrap/>
          </w:tcPr>
          <w:p w:rsidR="0066374C" w:rsidRPr="00A541F7" w:rsidRDefault="0066374C" w:rsidP="00EF3180">
            <w:pPr>
              <w:rPr>
                <w:sz w:val="22"/>
              </w:rPr>
            </w:pPr>
            <w:r w:rsidRPr="00A541F7">
              <w:rPr>
                <w:sz w:val="22"/>
              </w:rPr>
              <w:t xml:space="preserve">Увеличение объема внутреннего туристского потока </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тыс. чел.</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5,6</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5,6</w:t>
            </w:r>
          </w:p>
        </w:tc>
        <w:tc>
          <w:tcPr>
            <w:tcW w:w="90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6,0</w:t>
            </w:r>
          </w:p>
        </w:tc>
        <w:tc>
          <w:tcPr>
            <w:tcW w:w="1097"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6,0</w:t>
            </w:r>
          </w:p>
        </w:tc>
        <w:tc>
          <w:tcPr>
            <w:tcW w:w="1243"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6,1</w:t>
            </w:r>
          </w:p>
        </w:tc>
        <w:tc>
          <w:tcPr>
            <w:tcW w:w="1243" w:type="dxa"/>
            <w:tcBorders>
              <w:top w:val="single" w:sz="4" w:space="0" w:color="auto"/>
              <w:left w:val="nil"/>
              <w:bottom w:val="single" w:sz="4" w:space="0" w:color="auto"/>
              <w:right w:val="single" w:sz="4" w:space="0" w:color="auto"/>
            </w:tcBorders>
            <w:noWrap/>
            <w:vAlign w:val="center"/>
          </w:tcPr>
          <w:p w:rsidR="0066374C" w:rsidRPr="00F44A39" w:rsidRDefault="0066374C" w:rsidP="00EF3180">
            <w:pPr>
              <w:jc w:val="center"/>
              <w:rPr>
                <w:color w:val="FF0000"/>
                <w:sz w:val="22"/>
              </w:rPr>
            </w:pPr>
            <w:r w:rsidRPr="00F44A39">
              <w:rPr>
                <w:color w:val="FF0000"/>
                <w:sz w:val="22"/>
              </w:rPr>
              <w:t>6,2</w:t>
            </w:r>
          </w:p>
        </w:tc>
        <w:tc>
          <w:tcPr>
            <w:tcW w:w="1440" w:type="dxa"/>
            <w:gridSpan w:val="2"/>
            <w:tcBorders>
              <w:top w:val="single" w:sz="4" w:space="0" w:color="auto"/>
              <w:left w:val="nil"/>
              <w:bottom w:val="single" w:sz="4" w:space="0" w:color="auto"/>
              <w:right w:val="single" w:sz="4" w:space="0" w:color="auto"/>
            </w:tcBorders>
            <w:vAlign w:val="center"/>
          </w:tcPr>
          <w:p w:rsidR="0066374C" w:rsidRPr="00A541F7" w:rsidRDefault="0066374C" w:rsidP="00EF3180">
            <w:pPr>
              <w:jc w:val="center"/>
              <w:rPr>
                <w:sz w:val="22"/>
              </w:rPr>
            </w:pPr>
            <w:r w:rsidRPr="00A541F7">
              <w:rPr>
                <w:sz w:val="22"/>
              </w:rPr>
              <w:t>6,3</w:t>
            </w:r>
          </w:p>
        </w:tc>
        <w:tc>
          <w:tcPr>
            <w:tcW w:w="1120" w:type="dxa"/>
            <w:tcBorders>
              <w:top w:val="single" w:sz="4" w:space="0" w:color="auto"/>
              <w:left w:val="nil"/>
              <w:bottom w:val="single" w:sz="4" w:space="0" w:color="auto"/>
              <w:right w:val="single" w:sz="4" w:space="0" w:color="auto"/>
            </w:tcBorders>
            <w:noWrap/>
            <w:vAlign w:val="center"/>
          </w:tcPr>
          <w:p w:rsidR="0066374C" w:rsidRPr="00A541F7" w:rsidRDefault="0066374C" w:rsidP="00EF3180">
            <w:pPr>
              <w:jc w:val="center"/>
              <w:rPr>
                <w:sz w:val="22"/>
              </w:rPr>
            </w:pPr>
            <w:r w:rsidRPr="00A541F7">
              <w:rPr>
                <w:sz w:val="22"/>
              </w:rPr>
              <w:t>6,4</w:t>
            </w:r>
          </w:p>
        </w:tc>
      </w:tr>
    </w:tbl>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Pr="00A541F7" w:rsidRDefault="00192F69" w:rsidP="00192F69"/>
    <w:p w:rsidR="00192F69" w:rsidRDefault="00192F69" w:rsidP="00192F69">
      <w:pPr>
        <w:jc w:val="right"/>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192F69" w:rsidRDefault="00192F69" w:rsidP="000F41C9">
      <w:pPr>
        <w:rPr>
          <w:rFonts w:eastAsia="Times New Roman" w:cs="Times New Roman"/>
          <w:b/>
          <w:color w:val="C00000"/>
          <w:szCs w:val="24"/>
          <w:lang w:eastAsia="ru-RU"/>
        </w:rPr>
      </w:pPr>
    </w:p>
    <w:p w:rsidR="000F41C9" w:rsidRDefault="000F41C9" w:rsidP="000F41C9">
      <w:pPr>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192F69" w:rsidRDefault="00192F69" w:rsidP="00192F69">
      <w:pPr>
        <w:jc w:val="right"/>
        <w:rPr>
          <w:rFonts w:eastAsia="Times New Roman" w:cs="Times New Roman"/>
          <w:b/>
          <w:color w:val="C00000"/>
          <w:szCs w:val="24"/>
          <w:lang w:eastAsia="ru-RU"/>
        </w:rPr>
      </w:pPr>
    </w:p>
    <w:p w:rsidR="000F41C9" w:rsidRDefault="000F41C9" w:rsidP="00192F69">
      <w:pPr>
        <w:jc w:val="right"/>
        <w:rPr>
          <w:rFonts w:eastAsia="Times New Roman" w:cs="Times New Roman"/>
          <w:b/>
          <w:color w:val="C00000"/>
          <w:szCs w:val="24"/>
          <w:lang w:eastAsia="ru-RU"/>
        </w:rPr>
      </w:pPr>
    </w:p>
    <w:p w:rsidR="000F41C9" w:rsidRDefault="000F41C9" w:rsidP="00192F69">
      <w:pPr>
        <w:jc w:val="right"/>
        <w:rPr>
          <w:rFonts w:eastAsia="Times New Roman" w:cs="Times New Roman"/>
          <w:b/>
          <w:color w:val="C00000"/>
          <w:szCs w:val="24"/>
          <w:lang w:eastAsia="ru-RU"/>
        </w:rPr>
      </w:pPr>
    </w:p>
    <w:p w:rsidR="00F053EF" w:rsidRPr="00F053EF" w:rsidRDefault="00F053EF" w:rsidP="00192F69">
      <w:pPr>
        <w:jc w:val="right"/>
        <w:rPr>
          <w:rFonts w:eastAsia="Times New Roman" w:cs="Times New Roman"/>
          <w:b/>
          <w:color w:val="C00000"/>
          <w:szCs w:val="24"/>
          <w:lang w:eastAsia="ru-RU"/>
        </w:rPr>
      </w:pPr>
      <w:r w:rsidRPr="00F053EF">
        <w:rPr>
          <w:rFonts w:eastAsia="Times New Roman" w:cs="Times New Roman"/>
          <w:b/>
          <w:color w:val="C00000"/>
          <w:szCs w:val="24"/>
          <w:lang w:eastAsia="ru-RU"/>
        </w:rPr>
        <w:lastRenderedPageBreak/>
        <w:t>Приложение 2</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к  Муниципальной программе муниципального образования</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«Глазовский район»</w:t>
      </w:r>
    </w:p>
    <w:p w:rsidR="00F053EF" w:rsidRPr="00F053EF" w:rsidRDefault="00F053EF" w:rsidP="00F053EF">
      <w:pPr>
        <w:spacing w:line="240" w:lineRule="auto"/>
        <w:jc w:val="right"/>
        <w:rPr>
          <w:rFonts w:eastAsia="Times New Roman" w:cs="Times New Roman"/>
          <w:b/>
          <w:color w:val="C00000"/>
          <w:szCs w:val="24"/>
          <w:lang w:eastAsia="ru-RU"/>
        </w:rPr>
      </w:pPr>
      <w:r w:rsidRPr="00F053EF">
        <w:rPr>
          <w:rFonts w:eastAsia="Times New Roman" w:cs="Times New Roman"/>
          <w:b/>
          <w:color w:val="C00000"/>
          <w:szCs w:val="24"/>
          <w:lang w:eastAsia="ru-RU"/>
        </w:rPr>
        <w:t>«Развитие культуры на 2015-2020 год»</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Перечень основных мероприятий муниципальной программы</w:t>
      </w:r>
    </w:p>
    <w:p w:rsidR="00F053EF" w:rsidRPr="00F053EF" w:rsidRDefault="00F053EF" w:rsidP="00F053EF">
      <w:pPr>
        <w:spacing w:line="240" w:lineRule="auto"/>
        <w:rPr>
          <w:rFonts w:eastAsia="Times New Roman" w:cs="Times New Roman"/>
          <w:sz w:val="22"/>
          <w:lang w:eastAsia="ru-RU"/>
        </w:rPr>
      </w:pPr>
    </w:p>
    <w:tbl>
      <w:tblPr>
        <w:tblW w:w="14425" w:type="dxa"/>
        <w:tblInd w:w="93" w:type="dxa"/>
        <w:tblLayout w:type="fixed"/>
        <w:tblLook w:val="00A0"/>
      </w:tblPr>
      <w:tblGrid>
        <w:gridCol w:w="507"/>
        <w:gridCol w:w="460"/>
        <w:gridCol w:w="507"/>
        <w:gridCol w:w="881"/>
        <w:gridCol w:w="3060"/>
        <w:gridCol w:w="2160"/>
        <w:gridCol w:w="1455"/>
        <w:gridCol w:w="3885"/>
        <w:gridCol w:w="1475"/>
        <w:gridCol w:w="35"/>
      </w:tblGrid>
      <w:tr w:rsidR="00F053EF" w:rsidRPr="00F053E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F053EF" w:rsidRDefault="00F053EF" w:rsidP="00F053EF">
            <w:pPr>
              <w:spacing w:line="240" w:lineRule="auto"/>
              <w:rPr>
                <w:rFonts w:eastAsia="Times New Roman" w:cs="Times New Roman"/>
                <w:i/>
                <w:color w:val="FF0000"/>
                <w:sz w:val="22"/>
                <w:lang w:eastAsia="ru-RU"/>
              </w:rPr>
            </w:pPr>
            <w:r w:rsidRPr="00F053EF">
              <w:rPr>
                <w:rFonts w:eastAsia="Times New Roman" w:cs="Times New Roman"/>
                <w:i/>
                <w:color w:val="FF0000"/>
                <w:sz w:val="22"/>
                <w:lang w:eastAsia="ru-RU"/>
              </w:rPr>
              <w:t>Взаимосвязь с целевыми показателями (индикаторами)</w:t>
            </w:r>
          </w:p>
          <w:p w:rsidR="00F053EF" w:rsidRPr="00F053EF" w:rsidRDefault="00F053EF" w:rsidP="00F053EF">
            <w:pPr>
              <w:spacing w:before="40" w:after="40" w:line="240" w:lineRule="auto"/>
              <w:jc w:val="center"/>
              <w:rPr>
                <w:rFonts w:eastAsia="Times New Roman" w:cs="Times New Roman"/>
                <w:i/>
                <w:color w:val="FF0000"/>
                <w:sz w:val="22"/>
                <w:lang w:eastAsia="ru-RU"/>
              </w:rPr>
            </w:pPr>
          </w:p>
        </w:tc>
      </w:tr>
      <w:tr w:rsidR="00F053EF" w:rsidRPr="00F053E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МП</w:t>
            </w:r>
          </w:p>
        </w:tc>
        <w:tc>
          <w:tcPr>
            <w:tcW w:w="46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i/>
                <w:color w:val="FF0000"/>
                <w:sz w:val="22"/>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03.1.01-03.1.10</w:t>
            </w:r>
          </w:p>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w:t>
            </w:r>
            <w:r w:rsidRPr="00F053EF">
              <w:rPr>
                <w:rFonts w:eastAsia="Times New Roman" w:cs="Times New Roman"/>
                <w:bCs/>
                <w:szCs w:val="24"/>
                <w:lang w:eastAsia="ru-RU"/>
              </w:rPr>
              <w:lastRenderedPageBreak/>
              <w:t>библиографическое и информационное обслуживания пользователей библиотеки, 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w:t>
            </w:r>
            <w:r w:rsidRPr="00F053EF">
              <w:rPr>
                <w:rFonts w:eastAsia="Times New Roman" w:cs="Times New Roman"/>
                <w:szCs w:val="24"/>
                <w:lang w:eastAsia="ru-RU"/>
              </w:rPr>
              <w:lastRenderedPageBreak/>
              <w:t>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обслуживание </w:t>
            </w:r>
            <w:r w:rsidRPr="00F053EF">
              <w:rPr>
                <w:rFonts w:eastAsia="Times New Roman" w:cs="Times New Roman"/>
                <w:bCs/>
                <w:szCs w:val="24"/>
                <w:lang w:eastAsia="ru-RU"/>
              </w:rPr>
              <w:lastRenderedPageBreak/>
              <w:t>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F053EF">
              <w:rPr>
                <w:rFonts w:eastAsia="Times New Roman" w:cs="Times New Roman"/>
                <w:szCs w:val="24"/>
                <w:lang w:eastAsia="ru-RU"/>
              </w:rPr>
              <w:lastRenderedPageBreak/>
              <w:t>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Частичная компенсация дополнительных расходов на повышение оплаты </w:t>
            </w:r>
            <w:r w:rsidRPr="00F053EF">
              <w:rPr>
                <w:rFonts w:eastAsia="Times New Roman" w:cs="Times New Roman"/>
                <w:bCs/>
                <w:szCs w:val="24"/>
                <w:lang w:eastAsia="ru-RU"/>
              </w:rPr>
              <w:lastRenderedPageBreak/>
              <w:t>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w:t>
            </w:r>
            <w:r w:rsidRPr="00F053EF">
              <w:rPr>
                <w:rFonts w:eastAsia="Times New Roman" w:cs="Times New Roman"/>
                <w:bCs/>
                <w:szCs w:val="24"/>
                <w:lang w:eastAsia="ru-RU"/>
              </w:rPr>
              <w:lastRenderedPageBreak/>
              <w:t>обслуживания пользователей библиотеки, 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03.1.09</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Комплектование библиотечных фондов.</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экземпляров новых поступлений в библиотечные фонды 160 экз. на 1000 населения</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 8-10 названий 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p>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краеведческая конференция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проведение  краеведческой конференции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Неделя детской книги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информации по профориентации.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w:t>
            </w:r>
            <w:r w:rsidRPr="00F053EF">
              <w:rPr>
                <w:rFonts w:eastAsia="Times New Roman" w:cs="Times New Roman"/>
                <w:szCs w:val="24"/>
                <w:lang w:eastAsia="ru-RU"/>
              </w:rPr>
              <w:lastRenderedPageBreak/>
              <w:t>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Популяризация книжной культуры, повышение престижа чтения, </w:t>
            </w:r>
            <w:r w:rsidRPr="00F053EF">
              <w:rPr>
                <w:rFonts w:eastAsia="Times New Roman" w:cs="Times New Roman"/>
                <w:szCs w:val="24"/>
                <w:lang w:eastAsia="ru-RU"/>
              </w:rPr>
              <w:lastRenderedPageBreak/>
              <w:t>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деятельности библиотек-центров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Сохранение и возрождение национальных культур</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на базе библиотек клубов общения, любителей книги, семейного чтения;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Целевые мероприятия муниципальной программы «Библиотека-центр деловой информации </w:t>
            </w:r>
            <w:r w:rsidRPr="00F053EF">
              <w:rPr>
                <w:rFonts w:eastAsia="Times New Roman" w:cs="Times New Roman"/>
                <w:szCs w:val="24"/>
                <w:lang w:eastAsia="ru-RU"/>
              </w:rPr>
              <w:lastRenderedPageBreak/>
              <w:t>Глазовского района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 .т.г.</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r w:rsidR="001E0D2C">
              <w:rPr>
                <w:rFonts w:eastAsia="Times New Roman" w:cs="Times New Roman"/>
                <w:szCs w:val="24"/>
                <w:lang w:eastAsia="ru-RU"/>
              </w:rPr>
              <w:t>-2020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p w:rsidR="00D14A4E" w:rsidRPr="00F053EF" w:rsidRDefault="00D14A4E" w:rsidP="00F053EF">
            <w:pPr>
              <w:spacing w:before="40" w:after="40" w:line="240" w:lineRule="auto"/>
              <w:rPr>
                <w:rFonts w:eastAsia="Times New Roman" w:cs="Times New Roman"/>
                <w:szCs w:val="24"/>
                <w:lang w:eastAsia="ru-RU"/>
              </w:rPr>
            </w:pPr>
            <w:r>
              <w:rPr>
                <w:rFonts w:eastAsia="Times New Roman" w:cs="Times New Roman"/>
                <w:szCs w:val="24"/>
                <w:lang w:eastAsia="ru-RU"/>
              </w:rPr>
              <w:t>03.1.11</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1E0D2C">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подключению общедоступных библиотек РФ к сети интернет и развитие системы библиотечного дела с учетом расширинформ. технологий</w:t>
            </w:r>
          </w:p>
        </w:tc>
        <w:tc>
          <w:tcPr>
            <w:tcW w:w="2160" w:type="dxa"/>
            <w:tcBorders>
              <w:top w:val="nil"/>
              <w:left w:val="nil"/>
              <w:bottom w:val="single" w:sz="4" w:space="0" w:color="auto"/>
              <w:right w:val="single" w:sz="4" w:space="0" w:color="auto"/>
            </w:tcBorders>
            <w:noWrap/>
            <w:vAlign w:val="bottom"/>
          </w:tcPr>
          <w:p w:rsidR="008C6CD9"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r w:rsidR="001E0D2C">
              <w:rPr>
                <w:rFonts w:eastAsia="Times New Roman" w:cs="Times New Roman"/>
                <w:szCs w:val="24"/>
                <w:lang w:eastAsia="ru-RU"/>
              </w:rPr>
              <w:t>-2020</w:t>
            </w:r>
          </w:p>
          <w:p w:rsidR="008C6CD9" w:rsidRDefault="008C6CD9" w:rsidP="00F053EF">
            <w:pPr>
              <w:spacing w:line="240" w:lineRule="auto"/>
              <w:rPr>
                <w:rFonts w:eastAsia="Times New Roman" w:cs="Times New Roman"/>
                <w:szCs w:val="24"/>
                <w:lang w:eastAsia="ru-RU"/>
              </w:rPr>
            </w:pPr>
          </w:p>
          <w:p w:rsidR="008C6CD9" w:rsidRPr="00F053EF" w:rsidRDefault="008C6CD9"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Доступ  филиалов к сети Интернет</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компьютеризированных библиотек в общем количестве библиотек-</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100%,</w:t>
            </w:r>
          </w:p>
          <w:p w:rsid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библиотек, подключенных к сети Интернет в общем количестве библиотек -100%</w:t>
            </w:r>
          </w:p>
          <w:p w:rsidR="008C6CD9" w:rsidRPr="00F053EF" w:rsidRDefault="008C6CD9"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03.1.07</w:t>
            </w:r>
          </w:p>
          <w:p w:rsid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03.1.08</w:t>
            </w:r>
          </w:p>
          <w:p w:rsidR="00D14A4E" w:rsidRPr="00F053EF" w:rsidRDefault="00D14A4E" w:rsidP="00F053EF">
            <w:pPr>
              <w:spacing w:line="240" w:lineRule="auto"/>
              <w:rPr>
                <w:rFonts w:eastAsia="Times New Roman" w:cs="Times New Roman"/>
                <w:szCs w:val="24"/>
                <w:lang w:eastAsia="ru-RU"/>
              </w:rPr>
            </w:pPr>
            <w:r>
              <w:rPr>
                <w:rFonts w:eastAsia="Times New Roman" w:cs="Times New Roman"/>
                <w:szCs w:val="24"/>
                <w:lang w:eastAsia="ru-RU"/>
              </w:rPr>
              <w:t>03.1.11</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p w:rsidR="00D14A4E" w:rsidRPr="00F053EF" w:rsidRDefault="00D14A4E" w:rsidP="00F053EF">
            <w:pPr>
              <w:spacing w:before="40" w:after="40" w:line="240" w:lineRule="auto"/>
              <w:rPr>
                <w:rFonts w:eastAsia="Times New Roman" w:cs="Times New Roman"/>
                <w:szCs w:val="24"/>
                <w:lang w:eastAsia="ru-RU"/>
              </w:rPr>
            </w:pPr>
            <w:r>
              <w:rPr>
                <w:rFonts w:eastAsia="Times New Roman" w:cs="Times New Roman"/>
                <w:szCs w:val="24"/>
                <w:lang w:eastAsia="ru-RU"/>
              </w:rPr>
              <w:t>03.1.11</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Выплату денежного </w:t>
            </w:r>
            <w:r w:rsidRPr="00F053EF">
              <w:rPr>
                <w:rFonts w:eastAsia="Times New Roman" w:cs="Times New Roman"/>
                <w:szCs w:val="24"/>
                <w:lang w:eastAsia="ru-RU"/>
              </w:rPr>
              <w:lastRenderedPageBreak/>
              <w:t>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r w:rsidRPr="00F053EF">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r w:rsidRPr="00F053EF">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r w:rsidRPr="00F053EF">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r w:rsidRPr="00F053EF">
              <w:t>6</w:t>
            </w:r>
          </w:p>
        </w:tc>
        <w:tc>
          <w:tcPr>
            <w:tcW w:w="3060" w:type="dxa"/>
            <w:tcBorders>
              <w:top w:val="nil"/>
              <w:left w:val="nil"/>
              <w:bottom w:val="single" w:sz="4" w:space="0" w:color="auto"/>
              <w:right w:val="single" w:sz="4" w:space="0" w:color="auto"/>
            </w:tcBorders>
            <w:noWrap/>
            <w:vAlign w:val="center"/>
          </w:tcPr>
          <w:p w:rsidR="00F053EF" w:rsidRPr="00F053EF" w:rsidRDefault="00F053EF" w:rsidP="008C6CD9">
            <w:pPr>
              <w:widowControl w:val="0"/>
              <w:autoSpaceDE w:val="0"/>
              <w:autoSpaceDN w:val="0"/>
              <w:adjustRightInd w:val="0"/>
              <w:spacing w:line="240" w:lineRule="auto"/>
              <w:ind w:right="48"/>
              <w:jc w:val="both"/>
            </w:pPr>
            <w:r w:rsidRPr="00F053EF">
              <w:t>Выплата поощрения лучшим муниципальным учреждениям культуры, находящимся на 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F053EF">
              <w:rPr>
                <w:rFonts w:eastAsia="Times New Roman" w:cs="Times New Roman"/>
                <w:bCs/>
                <w:color w:val="FF0000"/>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2015-2020</w:t>
            </w:r>
          </w:p>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03.1.10</w:t>
            </w: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1366F" w:rsidRDefault="00F1366F" w:rsidP="00C82FC7">
            <w:pPr>
              <w:spacing w:before="40" w:after="40" w:line="240" w:lineRule="auto"/>
              <w:jc w:val="center"/>
              <w:rPr>
                <w:rFonts w:eastAsia="Times New Roman" w:cs="Times New Roman"/>
                <w:color w:val="00B050"/>
                <w:szCs w:val="24"/>
                <w:lang w:eastAsia="ru-RU"/>
              </w:rPr>
            </w:pPr>
            <w:r w:rsidRPr="00F1366F">
              <w:rPr>
                <w:rFonts w:eastAsia="Times New Roman" w:cs="Times New Roman"/>
                <w:color w:val="00B050"/>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1366F" w:rsidRDefault="00F1366F" w:rsidP="00C82FC7">
            <w:pPr>
              <w:spacing w:before="40" w:after="40" w:line="240" w:lineRule="auto"/>
              <w:jc w:val="center"/>
              <w:rPr>
                <w:rFonts w:eastAsia="Times New Roman" w:cs="Times New Roman"/>
                <w:color w:val="00B050"/>
                <w:szCs w:val="24"/>
                <w:lang w:eastAsia="ru-RU"/>
              </w:rPr>
            </w:pPr>
            <w:r w:rsidRPr="00F1366F">
              <w:rPr>
                <w:rFonts w:eastAsia="Times New Roman" w:cs="Times New Roman"/>
                <w:color w:val="00B050"/>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1366F" w:rsidRDefault="00F1366F" w:rsidP="00C82FC7">
            <w:pPr>
              <w:spacing w:before="40" w:after="40" w:line="240" w:lineRule="auto"/>
              <w:jc w:val="center"/>
              <w:rPr>
                <w:rFonts w:eastAsia="Times New Roman" w:cs="Times New Roman"/>
                <w:color w:val="00B050"/>
                <w:szCs w:val="24"/>
                <w:lang w:eastAsia="ru-RU"/>
              </w:rPr>
            </w:pPr>
            <w:r w:rsidRPr="00F1366F">
              <w:rPr>
                <w:rFonts w:eastAsia="Times New Roman" w:cs="Times New Roman"/>
                <w:color w:val="00B050"/>
                <w:szCs w:val="24"/>
                <w:lang w:eastAsia="ru-RU"/>
              </w:rPr>
              <w:t>16</w:t>
            </w:r>
          </w:p>
        </w:tc>
        <w:tc>
          <w:tcPr>
            <w:tcW w:w="881" w:type="dxa"/>
            <w:tcBorders>
              <w:top w:val="nil"/>
              <w:left w:val="nil"/>
              <w:bottom w:val="single" w:sz="4" w:space="0" w:color="auto"/>
              <w:right w:val="single" w:sz="4" w:space="0" w:color="auto"/>
            </w:tcBorders>
            <w:noWrap/>
            <w:vAlign w:val="center"/>
          </w:tcPr>
          <w:p w:rsidR="00F1366F" w:rsidRPr="00F1366F" w:rsidRDefault="00F1366F" w:rsidP="00C82FC7">
            <w:pPr>
              <w:shd w:val="clear" w:color="auto" w:fill="FFFFFF"/>
              <w:tabs>
                <w:tab w:val="left" w:pos="1134"/>
              </w:tabs>
              <w:spacing w:line="312" w:lineRule="auto"/>
              <w:contextualSpacing/>
              <w:jc w:val="both"/>
              <w:rPr>
                <w:rFonts w:eastAsia="Times New Roman" w:cs="Times New Roman"/>
                <w:bCs/>
                <w:color w:val="00B050"/>
                <w:szCs w:val="24"/>
                <w:lang w:eastAsia="ru-RU"/>
              </w:rPr>
            </w:pPr>
          </w:p>
          <w:p w:rsidR="00F1366F" w:rsidRPr="00F1366F" w:rsidRDefault="00F1366F" w:rsidP="00C82FC7">
            <w:pPr>
              <w:autoSpaceDE w:val="0"/>
              <w:autoSpaceDN w:val="0"/>
              <w:adjustRightInd w:val="0"/>
              <w:spacing w:line="312" w:lineRule="auto"/>
              <w:jc w:val="both"/>
              <w:rPr>
                <w:rFonts w:eastAsia="Times New Roman" w:cs="Times New Roman"/>
                <w:color w:val="00B050"/>
                <w:szCs w:val="24"/>
                <w:lang w:eastAsia="ru-RU"/>
              </w:rPr>
            </w:pPr>
            <w:r w:rsidRPr="00F1366F">
              <w:rPr>
                <w:rFonts w:eastAsia="Times New Roman" w:cs="Times New Roman"/>
                <w:color w:val="00B050"/>
                <w:szCs w:val="24"/>
                <w:lang w:eastAsia="ru-RU"/>
              </w:rPr>
              <w:t>8</w:t>
            </w:r>
          </w:p>
        </w:tc>
        <w:tc>
          <w:tcPr>
            <w:tcW w:w="3060" w:type="dxa"/>
            <w:tcBorders>
              <w:top w:val="nil"/>
              <w:left w:val="nil"/>
              <w:bottom w:val="single" w:sz="4" w:space="0" w:color="auto"/>
              <w:right w:val="single" w:sz="4" w:space="0" w:color="auto"/>
            </w:tcBorders>
            <w:noWrap/>
            <w:vAlign w:val="center"/>
          </w:tcPr>
          <w:p w:rsidR="00F1366F" w:rsidRPr="00F1366F" w:rsidRDefault="00F1366F" w:rsidP="00C82FC7">
            <w:pPr>
              <w:shd w:val="clear" w:color="auto" w:fill="FFFFFF"/>
              <w:tabs>
                <w:tab w:val="left" w:pos="1134"/>
              </w:tabs>
              <w:spacing w:line="240" w:lineRule="auto"/>
              <w:contextualSpacing/>
              <w:jc w:val="both"/>
              <w:rPr>
                <w:rFonts w:eastAsia="Times New Roman" w:cs="Times New Roman"/>
                <w:bCs/>
                <w:color w:val="00B050"/>
                <w:szCs w:val="24"/>
                <w:lang w:eastAsia="ru-RU"/>
              </w:rPr>
            </w:pPr>
            <w:r w:rsidRPr="00F1366F">
              <w:rPr>
                <w:rFonts w:eastAsia="Times New Roman" w:cs="Times New Roman"/>
                <w:bCs/>
                <w:color w:val="00B050"/>
                <w:szCs w:val="24"/>
                <w:lang w:eastAsia="ru-RU"/>
              </w:rPr>
              <w:t xml:space="preserve"> краеведческая конференция</w:t>
            </w:r>
          </w:p>
          <w:p w:rsidR="00F1366F" w:rsidRPr="00F1366F" w:rsidRDefault="00F1366F" w:rsidP="00C82FC7">
            <w:pPr>
              <w:shd w:val="clear" w:color="auto" w:fill="FFFFFF"/>
              <w:tabs>
                <w:tab w:val="left" w:pos="1134"/>
              </w:tabs>
              <w:spacing w:line="240" w:lineRule="auto"/>
              <w:contextualSpacing/>
              <w:jc w:val="both"/>
              <w:rPr>
                <w:rFonts w:eastAsia="Times New Roman" w:cs="Times New Roman"/>
                <w:bCs/>
                <w:color w:val="00B050"/>
                <w:szCs w:val="24"/>
                <w:lang w:eastAsia="ru-RU"/>
              </w:rPr>
            </w:pPr>
          </w:p>
          <w:p w:rsidR="00F1366F" w:rsidRPr="00F1366F" w:rsidRDefault="00F1366F" w:rsidP="00C82FC7">
            <w:pPr>
              <w:shd w:val="clear" w:color="auto" w:fill="FFFFFF"/>
              <w:tabs>
                <w:tab w:val="left" w:pos="1134"/>
              </w:tabs>
              <w:spacing w:line="240" w:lineRule="auto"/>
              <w:contextualSpacing/>
              <w:jc w:val="both"/>
              <w:rPr>
                <w:rFonts w:eastAsia="Times New Roman" w:cs="Times New Roman"/>
                <w:bCs/>
                <w:color w:val="00B050"/>
                <w:szCs w:val="24"/>
                <w:lang w:eastAsia="ru-RU"/>
              </w:rPr>
            </w:pPr>
          </w:p>
          <w:p w:rsidR="00F1366F" w:rsidRPr="00F1366F" w:rsidRDefault="00F1366F" w:rsidP="00C82FC7">
            <w:pPr>
              <w:shd w:val="clear" w:color="auto" w:fill="FFFFFF"/>
              <w:tabs>
                <w:tab w:val="left" w:pos="1134"/>
              </w:tabs>
              <w:spacing w:line="240" w:lineRule="auto"/>
              <w:contextualSpacing/>
              <w:jc w:val="both"/>
              <w:rPr>
                <w:rFonts w:eastAsia="Times New Roman" w:cs="Times New Roman"/>
                <w:bCs/>
                <w:color w:val="00B050"/>
                <w:szCs w:val="24"/>
                <w:lang w:eastAsia="ru-RU"/>
              </w:rPr>
            </w:pPr>
          </w:p>
          <w:p w:rsidR="00F1366F" w:rsidRPr="00F1366F" w:rsidRDefault="00F1366F" w:rsidP="00C82FC7">
            <w:pPr>
              <w:shd w:val="clear" w:color="auto" w:fill="FFFFFF"/>
              <w:tabs>
                <w:tab w:val="left" w:pos="1134"/>
              </w:tabs>
              <w:spacing w:line="240" w:lineRule="auto"/>
              <w:contextualSpacing/>
              <w:jc w:val="both"/>
              <w:rPr>
                <w:rFonts w:eastAsia="Times New Roman" w:cs="Times New Roman"/>
                <w:bCs/>
                <w:color w:val="00B050"/>
                <w:szCs w:val="24"/>
                <w:lang w:eastAsia="ru-RU"/>
              </w:rPr>
            </w:pPr>
          </w:p>
        </w:tc>
        <w:tc>
          <w:tcPr>
            <w:tcW w:w="2160" w:type="dxa"/>
            <w:tcBorders>
              <w:top w:val="nil"/>
              <w:left w:val="nil"/>
              <w:bottom w:val="single" w:sz="4" w:space="0" w:color="auto"/>
              <w:right w:val="single" w:sz="4" w:space="0" w:color="auto"/>
            </w:tcBorders>
            <w:noWrap/>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отдел культуры и молодежной политики</w:t>
            </w: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tc>
        <w:tc>
          <w:tcPr>
            <w:tcW w:w="1455" w:type="dxa"/>
            <w:tcBorders>
              <w:top w:val="nil"/>
              <w:left w:val="nil"/>
              <w:bottom w:val="single" w:sz="4" w:space="0" w:color="auto"/>
              <w:right w:val="single" w:sz="4" w:space="0" w:color="auto"/>
            </w:tcBorders>
            <w:noWrap/>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 2015-2020</w:t>
            </w: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tc>
        <w:tc>
          <w:tcPr>
            <w:tcW w:w="3885" w:type="dxa"/>
            <w:tcBorders>
              <w:top w:val="nil"/>
              <w:left w:val="nil"/>
              <w:bottom w:val="single" w:sz="4" w:space="0" w:color="auto"/>
              <w:right w:val="single" w:sz="4" w:space="0" w:color="auto"/>
            </w:tcBorders>
            <w:noWrap/>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Ежегодное проведение  краеведческой конференции</w:t>
            </w: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03.1.02</w:t>
            </w:r>
          </w:p>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03.2.10</w:t>
            </w: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1366F" w:rsidRDefault="00F1366F" w:rsidP="00C82FC7">
            <w:pPr>
              <w:spacing w:before="40" w:after="40" w:line="240" w:lineRule="auto"/>
              <w:jc w:val="center"/>
              <w:rPr>
                <w:rFonts w:eastAsia="Times New Roman" w:cs="Times New Roman"/>
                <w:color w:val="00B050"/>
                <w:szCs w:val="24"/>
                <w:lang w:eastAsia="ru-RU"/>
              </w:rPr>
            </w:pPr>
            <w:r w:rsidRPr="00F1366F">
              <w:rPr>
                <w:rFonts w:eastAsia="Times New Roman" w:cs="Times New Roman"/>
                <w:color w:val="00B050"/>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1366F" w:rsidRDefault="00F1366F" w:rsidP="00C82FC7">
            <w:pPr>
              <w:spacing w:before="40" w:after="40" w:line="240" w:lineRule="auto"/>
              <w:jc w:val="center"/>
              <w:rPr>
                <w:rFonts w:eastAsia="Times New Roman" w:cs="Times New Roman"/>
                <w:color w:val="00B050"/>
                <w:szCs w:val="24"/>
                <w:lang w:eastAsia="ru-RU"/>
              </w:rPr>
            </w:pPr>
            <w:r w:rsidRPr="00F1366F">
              <w:rPr>
                <w:rFonts w:eastAsia="Times New Roman" w:cs="Times New Roman"/>
                <w:color w:val="00B050"/>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1366F" w:rsidRDefault="00F1366F" w:rsidP="00C82FC7">
            <w:pPr>
              <w:spacing w:before="40" w:after="40" w:line="240" w:lineRule="auto"/>
              <w:jc w:val="center"/>
              <w:rPr>
                <w:rFonts w:eastAsia="Times New Roman" w:cs="Times New Roman"/>
                <w:color w:val="00B050"/>
                <w:szCs w:val="24"/>
                <w:lang w:eastAsia="ru-RU"/>
              </w:rPr>
            </w:pPr>
            <w:r w:rsidRPr="00F1366F">
              <w:rPr>
                <w:rFonts w:eastAsia="Times New Roman" w:cs="Times New Roman"/>
                <w:color w:val="00B050"/>
                <w:szCs w:val="24"/>
                <w:lang w:eastAsia="ru-RU"/>
              </w:rPr>
              <w:t>16</w:t>
            </w:r>
          </w:p>
        </w:tc>
        <w:tc>
          <w:tcPr>
            <w:tcW w:w="881" w:type="dxa"/>
            <w:tcBorders>
              <w:top w:val="nil"/>
              <w:left w:val="nil"/>
              <w:bottom w:val="single" w:sz="4" w:space="0" w:color="auto"/>
              <w:right w:val="single" w:sz="4" w:space="0" w:color="auto"/>
            </w:tcBorders>
            <w:noWrap/>
            <w:vAlign w:val="center"/>
          </w:tcPr>
          <w:p w:rsidR="00F1366F" w:rsidRPr="00F1366F" w:rsidRDefault="00F1366F" w:rsidP="00C82FC7">
            <w:pPr>
              <w:autoSpaceDE w:val="0"/>
              <w:autoSpaceDN w:val="0"/>
              <w:adjustRightInd w:val="0"/>
              <w:spacing w:line="312" w:lineRule="auto"/>
              <w:jc w:val="both"/>
              <w:rPr>
                <w:rFonts w:eastAsia="Times New Roman" w:cs="Times New Roman"/>
                <w:color w:val="00B050"/>
                <w:szCs w:val="24"/>
                <w:lang w:eastAsia="ru-RU"/>
              </w:rPr>
            </w:pPr>
            <w:r w:rsidRPr="00F1366F">
              <w:rPr>
                <w:rFonts w:eastAsia="Times New Roman" w:cs="Times New Roman"/>
                <w:color w:val="00B050"/>
                <w:szCs w:val="24"/>
                <w:lang w:eastAsia="ru-RU"/>
              </w:rPr>
              <w:t>9</w:t>
            </w:r>
          </w:p>
        </w:tc>
        <w:tc>
          <w:tcPr>
            <w:tcW w:w="3060" w:type="dxa"/>
            <w:tcBorders>
              <w:top w:val="nil"/>
              <w:left w:val="nil"/>
              <w:bottom w:val="single" w:sz="4" w:space="0" w:color="auto"/>
              <w:right w:val="single" w:sz="4" w:space="0" w:color="auto"/>
            </w:tcBorders>
            <w:noWrap/>
            <w:vAlign w:val="center"/>
          </w:tcPr>
          <w:p w:rsidR="00F1366F" w:rsidRPr="00F1366F" w:rsidRDefault="00F1366F" w:rsidP="00C82FC7">
            <w:pPr>
              <w:shd w:val="clear" w:color="auto" w:fill="FFFFFF"/>
              <w:tabs>
                <w:tab w:val="left" w:pos="1134"/>
              </w:tabs>
              <w:spacing w:line="240" w:lineRule="auto"/>
              <w:jc w:val="both"/>
              <w:rPr>
                <w:rFonts w:eastAsia="Times New Roman" w:cs="Times New Roman"/>
                <w:color w:val="00B050"/>
                <w:szCs w:val="24"/>
                <w:lang w:eastAsia="ru-RU"/>
              </w:rPr>
            </w:pPr>
            <w:r w:rsidRPr="00F1366F">
              <w:rPr>
                <w:rFonts w:eastAsia="Times New Roman" w:cs="Times New Roman"/>
                <w:color w:val="00B050"/>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отдел культуры и молодежной политики</w:t>
            </w:r>
          </w:p>
          <w:p w:rsidR="00F1366F" w:rsidRPr="00F1366F" w:rsidRDefault="00F1366F" w:rsidP="00C82FC7">
            <w:pPr>
              <w:spacing w:before="40" w:after="40" w:line="240" w:lineRule="auto"/>
              <w:rPr>
                <w:rFonts w:eastAsia="Times New Roman" w:cs="Times New Roman"/>
                <w:color w:val="00B050"/>
                <w:szCs w:val="24"/>
                <w:lang w:eastAsia="ru-RU"/>
              </w:rPr>
            </w:pPr>
          </w:p>
        </w:tc>
        <w:tc>
          <w:tcPr>
            <w:tcW w:w="1455" w:type="dxa"/>
            <w:tcBorders>
              <w:top w:val="nil"/>
              <w:left w:val="nil"/>
              <w:bottom w:val="single" w:sz="4" w:space="0" w:color="auto"/>
              <w:right w:val="single" w:sz="4" w:space="0" w:color="auto"/>
            </w:tcBorders>
            <w:noWrap/>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 2015-2020</w:t>
            </w:r>
          </w:p>
          <w:p w:rsidR="00F1366F" w:rsidRPr="00F1366F" w:rsidRDefault="00F1366F" w:rsidP="00C82FC7">
            <w:pPr>
              <w:spacing w:before="40" w:after="40" w:line="240" w:lineRule="auto"/>
              <w:rPr>
                <w:rFonts w:eastAsia="Times New Roman" w:cs="Times New Roman"/>
                <w:color w:val="00B050"/>
                <w:szCs w:val="24"/>
                <w:lang w:eastAsia="ru-RU"/>
              </w:rPr>
            </w:pPr>
          </w:p>
          <w:p w:rsidR="00F1366F" w:rsidRPr="00F1366F" w:rsidRDefault="00F1366F" w:rsidP="00C82FC7">
            <w:pPr>
              <w:spacing w:before="40" w:after="40" w:line="240" w:lineRule="auto"/>
              <w:rPr>
                <w:rFonts w:eastAsia="Times New Roman" w:cs="Times New Roman"/>
                <w:color w:val="00B050"/>
                <w:szCs w:val="24"/>
                <w:lang w:eastAsia="ru-RU"/>
              </w:rPr>
            </w:pPr>
          </w:p>
        </w:tc>
        <w:tc>
          <w:tcPr>
            <w:tcW w:w="3885" w:type="dxa"/>
            <w:tcBorders>
              <w:top w:val="nil"/>
              <w:left w:val="nil"/>
              <w:bottom w:val="single" w:sz="4" w:space="0" w:color="auto"/>
              <w:right w:val="single" w:sz="4" w:space="0" w:color="auto"/>
            </w:tcBorders>
            <w:noWrap/>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03.1.02</w:t>
            </w:r>
          </w:p>
          <w:p w:rsidR="00F1366F" w:rsidRPr="00F1366F" w:rsidRDefault="00F1366F" w:rsidP="00C82FC7">
            <w:pPr>
              <w:spacing w:before="40" w:after="40" w:line="240" w:lineRule="auto"/>
              <w:rPr>
                <w:rFonts w:eastAsia="Times New Roman" w:cs="Times New Roman"/>
                <w:color w:val="00B050"/>
                <w:szCs w:val="24"/>
                <w:lang w:eastAsia="ru-RU"/>
              </w:rPr>
            </w:pPr>
            <w:r w:rsidRPr="00F1366F">
              <w:rPr>
                <w:rFonts w:eastAsia="Times New Roman" w:cs="Times New Roman"/>
                <w:color w:val="00B050"/>
                <w:szCs w:val="24"/>
                <w:lang w:eastAsia="ru-RU"/>
              </w:rPr>
              <w:t>03.1.10</w:t>
            </w:r>
          </w:p>
          <w:p w:rsidR="00F1366F" w:rsidRPr="00F1366F" w:rsidRDefault="00F1366F" w:rsidP="00C82FC7">
            <w:pPr>
              <w:spacing w:before="40" w:after="40" w:line="240" w:lineRule="auto"/>
              <w:rPr>
                <w:rFonts w:eastAsia="Times New Roman" w:cs="Times New Roman"/>
                <w:color w:val="00B050"/>
                <w:szCs w:val="24"/>
                <w:lang w:eastAsia="ru-RU"/>
              </w:rPr>
            </w:pP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03.1.06</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методической помощи филиалам МУК «Глазовская районная ЦБС» в сельских поселениях.</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2015-2020 </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03.1.04</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Оценка удовлетворённости читателей качеством и доступностью библиотечных услуг</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Доступ всех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03.1.07</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03.1.08</w:t>
            </w: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1E0D2C" w:rsidRDefault="00F1366F" w:rsidP="00F053EF">
            <w:pPr>
              <w:spacing w:before="40" w:after="40" w:line="240" w:lineRule="auto"/>
              <w:jc w:val="center"/>
              <w:rPr>
                <w:rFonts w:eastAsia="Times New Roman" w:cs="Times New Roman"/>
                <w:b/>
                <w:szCs w:val="24"/>
                <w:lang w:eastAsia="ru-RU"/>
              </w:rPr>
            </w:pPr>
            <w:r w:rsidRPr="001E0D2C">
              <w:rPr>
                <w:rFonts w:eastAsia="Times New Roman" w:cs="Times New Roman"/>
                <w:b/>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1E0D2C" w:rsidRDefault="00F1366F" w:rsidP="00F053EF">
            <w:pPr>
              <w:spacing w:before="40" w:after="40" w:line="240" w:lineRule="auto"/>
              <w:jc w:val="center"/>
              <w:rPr>
                <w:rFonts w:eastAsia="Times New Roman" w:cs="Times New Roman"/>
                <w:b/>
                <w:szCs w:val="24"/>
                <w:lang w:eastAsia="ru-RU"/>
              </w:rPr>
            </w:pPr>
            <w:r w:rsidRPr="001E0D2C">
              <w:rPr>
                <w:rFonts w:eastAsia="Times New Roman" w:cs="Times New Roman"/>
                <w:b/>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1E0D2C" w:rsidRDefault="00F1366F" w:rsidP="00F053EF">
            <w:pPr>
              <w:spacing w:before="40" w:after="40" w:line="240" w:lineRule="auto"/>
              <w:jc w:val="center"/>
              <w:rPr>
                <w:rFonts w:eastAsia="Times New Roman" w:cs="Times New Roman"/>
                <w:b/>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F1366F" w:rsidRPr="001E0D2C" w:rsidRDefault="00F1366F" w:rsidP="00F053EF">
            <w:pPr>
              <w:spacing w:before="40" w:after="40" w:line="240" w:lineRule="auto"/>
              <w:jc w:val="center"/>
              <w:rPr>
                <w:rFonts w:eastAsia="Times New Roman" w:cs="Times New Roman"/>
                <w:b/>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1E0D2C" w:rsidRDefault="00F1366F" w:rsidP="00F053EF">
            <w:pPr>
              <w:tabs>
                <w:tab w:val="left" w:pos="392"/>
              </w:tabs>
              <w:spacing w:before="40" w:after="40"/>
              <w:rPr>
                <w:rFonts w:eastAsia="Times New Roman" w:cs="Times New Roman"/>
                <w:b/>
                <w:szCs w:val="24"/>
              </w:rPr>
            </w:pPr>
            <w:r w:rsidRPr="001E0D2C">
              <w:rPr>
                <w:rFonts w:eastAsia="Times New Roman" w:cs="Times New Roman"/>
                <w:b/>
                <w:szCs w:val="24"/>
                <w:lang w:eastAsia="ru-RU"/>
              </w:rPr>
              <w:t>Организация досуга, предоставление услуг организаций культуры и доступа к музейным фондам</w:t>
            </w:r>
          </w:p>
        </w:tc>
        <w:tc>
          <w:tcPr>
            <w:tcW w:w="2160" w:type="dxa"/>
            <w:tcBorders>
              <w:top w:val="single" w:sz="8" w:space="0" w:color="auto"/>
              <w:left w:val="nil"/>
              <w:bottom w:val="single" w:sz="4" w:space="0" w:color="auto"/>
              <w:right w:val="single" w:sz="4" w:space="0" w:color="auto"/>
            </w:tcBorders>
            <w:noWrap/>
            <w:vAlign w:val="bottom"/>
          </w:tcPr>
          <w:p w:rsidR="00F1366F" w:rsidRPr="001E0D2C" w:rsidRDefault="00F1366F" w:rsidP="00F053EF">
            <w:pPr>
              <w:spacing w:before="40" w:after="40" w:line="240" w:lineRule="auto"/>
              <w:rPr>
                <w:rFonts w:eastAsia="Times New Roman" w:cs="Times New Roman"/>
                <w:b/>
                <w:szCs w:val="24"/>
                <w:lang w:eastAsia="ru-RU"/>
              </w:rPr>
            </w:pPr>
            <w:r w:rsidRPr="001E0D2C">
              <w:rPr>
                <w:rFonts w:eastAsia="Times New Roman" w:cs="Times New Roman"/>
                <w:b/>
                <w:szCs w:val="24"/>
                <w:lang w:eastAsia="ru-RU"/>
              </w:rPr>
              <w:t> отдел культуры и молодежной политики</w:t>
            </w:r>
          </w:p>
          <w:p w:rsidR="00F1366F" w:rsidRPr="001E0D2C" w:rsidRDefault="00F1366F" w:rsidP="00F053EF">
            <w:pPr>
              <w:spacing w:before="40" w:after="40" w:line="240" w:lineRule="auto"/>
              <w:rPr>
                <w:rFonts w:eastAsia="Times New Roman" w:cs="Times New Roman"/>
                <w:b/>
                <w:szCs w:val="24"/>
                <w:lang w:eastAsia="ru-RU"/>
              </w:rPr>
            </w:pPr>
          </w:p>
          <w:p w:rsidR="00F1366F" w:rsidRPr="001E0D2C" w:rsidRDefault="00F1366F" w:rsidP="00F053EF">
            <w:pPr>
              <w:spacing w:before="40" w:after="40" w:line="240" w:lineRule="auto"/>
              <w:rPr>
                <w:rFonts w:eastAsia="Times New Roman" w:cs="Times New Roman"/>
                <w:b/>
                <w:szCs w:val="24"/>
                <w:lang w:eastAsia="ru-RU"/>
              </w:rPr>
            </w:pPr>
          </w:p>
          <w:p w:rsidR="00F1366F" w:rsidRPr="001E0D2C" w:rsidRDefault="00F1366F" w:rsidP="00F053EF">
            <w:pPr>
              <w:spacing w:before="40" w:after="40" w:line="240" w:lineRule="auto"/>
              <w:rPr>
                <w:rFonts w:eastAsia="Times New Roman" w:cs="Times New Roman"/>
                <w:b/>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1E0D2C" w:rsidRDefault="00F1366F" w:rsidP="00F053EF">
            <w:pPr>
              <w:spacing w:before="40" w:after="40" w:line="240" w:lineRule="auto"/>
              <w:rPr>
                <w:rFonts w:eastAsia="Times New Roman" w:cs="Times New Roman"/>
                <w:b/>
                <w:szCs w:val="24"/>
                <w:lang w:eastAsia="ru-RU"/>
              </w:rPr>
            </w:pPr>
            <w:r w:rsidRPr="001E0D2C">
              <w:rPr>
                <w:rFonts w:eastAsia="Times New Roman" w:cs="Times New Roman"/>
                <w:b/>
                <w:szCs w:val="24"/>
                <w:lang w:eastAsia="ru-RU"/>
              </w:rPr>
              <w:t> 2015-2020</w:t>
            </w:r>
          </w:p>
          <w:p w:rsidR="00F1366F" w:rsidRPr="001E0D2C" w:rsidRDefault="00F1366F" w:rsidP="00F053EF">
            <w:pPr>
              <w:spacing w:before="40" w:after="40" w:line="240" w:lineRule="auto"/>
              <w:rPr>
                <w:rFonts w:eastAsia="Times New Roman" w:cs="Times New Roman"/>
                <w:b/>
                <w:szCs w:val="24"/>
                <w:lang w:eastAsia="ru-RU"/>
              </w:rPr>
            </w:pPr>
          </w:p>
          <w:p w:rsidR="00F1366F" w:rsidRPr="001E0D2C" w:rsidRDefault="00F1366F" w:rsidP="00F053EF">
            <w:pPr>
              <w:spacing w:before="40" w:after="40" w:line="240" w:lineRule="auto"/>
              <w:rPr>
                <w:rFonts w:eastAsia="Times New Roman" w:cs="Times New Roman"/>
                <w:b/>
                <w:szCs w:val="24"/>
                <w:lang w:eastAsia="ru-RU"/>
              </w:rPr>
            </w:pPr>
          </w:p>
          <w:p w:rsidR="00F1366F" w:rsidRPr="001E0D2C" w:rsidRDefault="00F1366F" w:rsidP="00F053EF">
            <w:pPr>
              <w:spacing w:before="40" w:after="40" w:line="240" w:lineRule="auto"/>
              <w:rPr>
                <w:rFonts w:eastAsia="Times New Roman" w:cs="Times New Roman"/>
                <w:b/>
                <w:szCs w:val="24"/>
                <w:lang w:eastAsia="ru-RU"/>
              </w:rPr>
            </w:pPr>
          </w:p>
          <w:p w:rsidR="00F1366F" w:rsidRPr="001E0D2C" w:rsidRDefault="00F1366F" w:rsidP="00F053EF">
            <w:pPr>
              <w:spacing w:before="40" w:after="40" w:line="240" w:lineRule="auto"/>
              <w:rPr>
                <w:rFonts w:eastAsia="Times New Roman" w:cs="Times New Roman"/>
                <w:b/>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1E0D2C" w:rsidRDefault="00F1366F" w:rsidP="00F053EF">
            <w:pPr>
              <w:autoSpaceDE w:val="0"/>
              <w:autoSpaceDN w:val="0"/>
              <w:adjustRightInd w:val="0"/>
              <w:spacing w:before="40" w:after="40" w:line="240" w:lineRule="auto"/>
              <w:rPr>
                <w:rFonts w:eastAsia="Times New Roman" w:cs="Times New Roman"/>
                <w:b/>
                <w:szCs w:val="24"/>
                <w:lang w:eastAsia="ru-RU"/>
              </w:rPr>
            </w:pPr>
            <w:r w:rsidRPr="001E0D2C">
              <w:rPr>
                <w:rFonts w:eastAsia="Times New Roman" w:cs="Times New Roman"/>
                <w:b/>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1366F" w:rsidRPr="001E0D2C" w:rsidRDefault="00F1366F" w:rsidP="00F053EF">
            <w:pPr>
              <w:spacing w:before="40" w:after="40" w:line="240" w:lineRule="auto"/>
              <w:jc w:val="center"/>
              <w:rPr>
                <w:rFonts w:eastAsia="Times New Roman" w:cs="Times New Roman"/>
                <w:b/>
                <w:szCs w:val="24"/>
                <w:lang w:eastAsia="ru-RU"/>
              </w:rPr>
            </w:pPr>
            <w:r w:rsidRPr="001E0D2C">
              <w:rPr>
                <w:rFonts w:eastAsia="Times New Roman" w:cs="Times New Roman"/>
                <w:b/>
                <w:szCs w:val="24"/>
                <w:lang w:eastAsia="ru-RU"/>
              </w:rPr>
              <w:t> </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1E0D2C" w:rsidRDefault="00F1366F" w:rsidP="00F053EF">
            <w:pPr>
              <w:spacing w:before="40" w:after="40" w:line="240" w:lineRule="auto"/>
              <w:jc w:val="center"/>
              <w:rPr>
                <w:rFonts w:eastAsia="Times New Roman" w:cs="Times New Roman"/>
                <w:b/>
                <w:szCs w:val="24"/>
                <w:lang w:eastAsia="ru-RU"/>
              </w:rPr>
            </w:pPr>
            <w:r w:rsidRPr="001E0D2C">
              <w:rPr>
                <w:rFonts w:eastAsia="Times New Roman" w:cs="Times New Roman"/>
                <w:b/>
                <w:szCs w:val="24"/>
                <w:lang w:eastAsia="ru-RU"/>
              </w:rPr>
              <w:t>03.2.01-03.2.13</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«Адамское»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w:t>
            </w:r>
            <w:r w:rsidRPr="00F053EF">
              <w:rPr>
                <w:rFonts w:eastAsia="Times New Roman" w:cs="Times New Roman"/>
                <w:szCs w:val="24"/>
                <w:lang w:eastAsia="ru-RU"/>
              </w:rPr>
              <w:lastRenderedPageBreak/>
              <w:t>предлагаемых услуг и мероприятий в сфере культуры в</w:t>
            </w:r>
          </w:p>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1366F" w:rsidRPr="00F053EF" w:rsidRDefault="00F1366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04</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1366F" w:rsidRPr="00F053EF" w:rsidRDefault="00F1366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1366F" w:rsidRPr="00F053EF" w:rsidRDefault="00F1366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05</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 xml:space="preserve">Организация деятельности клубных учреждений,  МО </w:t>
            </w:r>
            <w:r w:rsidRPr="00F053EF">
              <w:rPr>
                <w:rFonts w:eastAsia="Times New Roman" w:cs="Times New Roman"/>
                <w:szCs w:val="24"/>
                <w:lang w:eastAsia="ru-RU"/>
              </w:rPr>
              <w:lastRenderedPageBreak/>
              <w:t>«Кожильское»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w:t>
            </w:r>
            <w:r w:rsidRPr="00F053EF">
              <w:rPr>
                <w:rFonts w:eastAsia="Times New Roman" w:cs="Times New Roman"/>
                <w:szCs w:val="24"/>
                <w:lang w:eastAsia="ru-RU"/>
              </w:rPr>
              <w:lastRenderedPageBreak/>
              <w:t>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w:t>
            </w:r>
            <w:r w:rsidRPr="00F053EF">
              <w:rPr>
                <w:rFonts w:eastAsia="Times New Roman" w:cs="Times New Roman"/>
                <w:szCs w:val="24"/>
                <w:lang w:eastAsia="ru-RU"/>
              </w:rPr>
              <w:lastRenderedPageBreak/>
              <w:t>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06</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07</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F053EF">
              <w:rPr>
                <w:rFonts w:eastAsia="Times New Roman" w:cs="Times New Roman"/>
                <w:szCs w:val="24"/>
                <w:lang w:eastAsia="ru-RU"/>
              </w:rPr>
              <w:lastRenderedPageBreak/>
              <w:t>«Куреговское»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08</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F053EF">
              <w:rPr>
                <w:rFonts w:eastAsia="Times New Roman" w:cs="Times New Roman"/>
                <w:szCs w:val="24"/>
                <w:lang w:eastAsia="ru-RU"/>
              </w:rPr>
              <w:lastRenderedPageBreak/>
              <w:t>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09</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«Парзинское»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10</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 xml:space="preserve">Частичная компенсация </w:t>
            </w:r>
            <w:r w:rsidRPr="00F053EF">
              <w:lastRenderedPageBreak/>
              <w:t>дополнительных расходов на повышение оплаты труда работников бюджетной сферы, МО «Понинское»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w:t>
            </w:r>
            <w:r w:rsidRPr="00F053EF">
              <w:rPr>
                <w:rFonts w:eastAsia="Times New Roman" w:cs="Times New Roman"/>
                <w:szCs w:val="24"/>
                <w:lang w:eastAsia="ru-RU"/>
              </w:rPr>
              <w:lastRenderedPageBreak/>
              <w:t>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w:t>
            </w:r>
            <w:r w:rsidRPr="00F053EF">
              <w:rPr>
                <w:rFonts w:eastAsia="Times New Roman" w:cs="Times New Roman"/>
                <w:szCs w:val="24"/>
                <w:lang w:eastAsia="ru-RU"/>
              </w:rPr>
              <w:lastRenderedPageBreak/>
              <w:t>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11</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F053EF">
              <w:rPr>
                <w:rFonts w:eastAsia="Times New Roman" w:cs="Times New Roman"/>
                <w:szCs w:val="24"/>
                <w:lang w:eastAsia="ru-RU"/>
              </w:rPr>
              <w:lastRenderedPageBreak/>
              <w:t>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p w:rsidR="00F1366F" w:rsidRPr="00F053EF" w:rsidRDefault="00F1366F" w:rsidP="00F053EF">
            <w:pPr>
              <w:spacing w:before="40" w:after="40"/>
              <w:jc w:val="center"/>
              <w:rPr>
                <w:sz w:val="18"/>
                <w:szCs w:val="18"/>
              </w:rPr>
            </w:pPr>
          </w:p>
          <w:p w:rsidR="00F1366F" w:rsidRPr="00F053EF" w:rsidRDefault="00F1366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12</w:t>
            </w:r>
          </w:p>
          <w:p w:rsidR="00F1366F" w:rsidRPr="00F053EF" w:rsidRDefault="00F1366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p w:rsidR="00F1366F" w:rsidRPr="00F053EF" w:rsidRDefault="00F1366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pPr>
            <w:r w:rsidRPr="00F053EF">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1366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F1366F" w:rsidRPr="00F053EF" w:rsidRDefault="00F1366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p>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Благоустройство территорий клубных учреждений в зимний период</w:t>
            </w:r>
          </w:p>
          <w:p w:rsidR="00F1366F" w:rsidRPr="00F053EF" w:rsidRDefault="00F1366F" w:rsidP="00F053EF">
            <w:pPr>
              <w:autoSpaceDE w:val="0"/>
              <w:autoSpaceDN w:val="0"/>
              <w:adjustRightInd w:val="0"/>
              <w:spacing w:line="240" w:lineRule="auto"/>
              <w:rPr>
                <w:rFonts w:eastAsia="Times New Roman" w:cs="Times New Roman"/>
                <w:szCs w:val="24"/>
              </w:rPr>
            </w:pP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клубных формирований</w:t>
            </w:r>
          </w:p>
          <w:p w:rsidR="00F1366F" w:rsidRPr="00F053EF" w:rsidRDefault="00F1366F" w:rsidP="00F053EF">
            <w:pPr>
              <w:autoSpaceDE w:val="0"/>
              <w:autoSpaceDN w:val="0"/>
              <w:adjustRightInd w:val="0"/>
              <w:spacing w:line="240" w:lineRule="auto"/>
              <w:rPr>
                <w:rFonts w:eastAsia="Times New Roman" w:cs="Times New Roman"/>
                <w:szCs w:val="24"/>
              </w:rPr>
            </w:pP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Развитие хореографического искусства</w:t>
            </w:r>
          </w:p>
          <w:p w:rsidR="00F1366F" w:rsidRPr="00F053EF" w:rsidRDefault="00F1366F" w:rsidP="00F053EF">
            <w:pPr>
              <w:autoSpaceDE w:val="0"/>
              <w:autoSpaceDN w:val="0"/>
              <w:adjustRightInd w:val="0"/>
              <w:spacing w:line="240" w:lineRule="auto"/>
              <w:rPr>
                <w:rFonts w:eastAsia="Times New Roman" w:cs="Times New Roman"/>
                <w:szCs w:val="24"/>
              </w:rPr>
            </w:pP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 хоровых коллективов, посвященный Г. Н. Матвееву «Песни в ладонях»;</w:t>
            </w:r>
          </w:p>
          <w:p w:rsidR="00F1366F" w:rsidRPr="00F053EF" w:rsidRDefault="00F1366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Дальнейшее 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вокальных ансамблей;</w:t>
            </w:r>
          </w:p>
          <w:p w:rsidR="00F1366F" w:rsidRPr="00F053EF" w:rsidRDefault="00F1366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испол. Мастерства</w:t>
            </w:r>
          </w:p>
          <w:p w:rsidR="00F1366F" w:rsidRPr="00F053EF" w:rsidRDefault="00F1366F" w:rsidP="00F053EF">
            <w:pPr>
              <w:autoSpaceDE w:val="0"/>
              <w:autoSpaceDN w:val="0"/>
              <w:adjustRightInd w:val="0"/>
              <w:spacing w:line="240" w:lineRule="auto"/>
              <w:rPr>
                <w:rFonts w:eastAsia="Times New Roman" w:cs="Times New Roman"/>
                <w:szCs w:val="24"/>
              </w:rPr>
            </w:pP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театральных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Районный музыкальный конкурс, посвященный П.И. Чайковскому</w:t>
            </w:r>
          </w:p>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Сохранение и пропаганда музыкального наследия П.И. Чайковского.</w:t>
            </w:r>
          </w:p>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Участие в конкурсе не менее 20 детских творческих коллективов и исполнителей</w:t>
            </w:r>
          </w:p>
          <w:p w:rsidR="00F1366F" w:rsidRPr="00F053EF" w:rsidRDefault="00F1366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 xml:space="preserve">Более 300 детей участвует  в  информационных и культурно-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акции  по здоровому образу  жизни, по защите от экологической </w:t>
            </w:r>
            <w:r w:rsidRPr="00F053EF">
              <w:rPr>
                <w:rFonts w:eastAsia="Times New Roman" w:cs="Times New Roman"/>
                <w:szCs w:val="24"/>
                <w:lang w:eastAsia="ru-RU"/>
              </w:rPr>
              <w:lastRenderedPageBreak/>
              <w:t>опасности</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03.02.02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03.02 03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03.02.04</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 Открытый  фестиваль духовного творчества </w:t>
            </w:r>
          </w:p>
          <w:p w:rsidR="00F1366F" w:rsidRPr="00F053EF" w:rsidRDefault="00F1366F"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Фотоконкурс </w:t>
            </w:r>
          </w:p>
          <w:p w:rsidR="00F1366F" w:rsidRPr="00F053EF" w:rsidRDefault="00F1366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Итоговая конференция, посвященная празднованию Дня работника культуры</w:t>
            </w:r>
          </w:p>
          <w:p w:rsidR="00F1366F" w:rsidRPr="00F053EF" w:rsidRDefault="00F1366F"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Конкурс «Лучшая слайд-презентация о 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рост престижа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03.2.02</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03.2. 03</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03.2.04</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открытый детский межрайонный фестиваль обрядов «ВашкалаЧупчипал»;</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2016.2018.2020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03.2.04</w:t>
            </w:r>
          </w:p>
          <w:p w:rsidR="00F1366F" w:rsidRPr="00F053EF" w:rsidRDefault="00F1366F" w:rsidP="00F053EF">
            <w:pPr>
              <w:spacing w:before="40" w:after="40" w:line="240" w:lineRule="auto"/>
              <w:jc w:val="center"/>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профессионального мастерства, повышение престижа профессии работника культуры в 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03. 2.03</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2016.2018.2020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03.2.04</w:t>
            </w:r>
          </w:p>
          <w:p w:rsidR="00F1366F" w:rsidRPr="00F053EF" w:rsidRDefault="00F1366F" w:rsidP="00F053EF">
            <w:pPr>
              <w:spacing w:before="40" w:after="40" w:line="240" w:lineRule="auto"/>
              <w:jc w:val="center"/>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Ежегодное присуждение    премии за вклад в развитие культуры Глазовского района</w:t>
            </w:r>
          </w:p>
          <w:p w:rsidR="00F1366F" w:rsidRPr="00F053EF" w:rsidRDefault="00F1366F" w:rsidP="00F053EF">
            <w:pPr>
              <w:spacing w:line="240" w:lineRule="auto"/>
              <w:jc w:val="both"/>
              <w:rPr>
                <w:rFonts w:eastAsia="Times New Roman" w:cs="Times New Roman"/>
                <w:szCs w:val="24"/>
                <w:lang w:eastAsia="ru-RU"/>
              </w:rPr>
            </w:pPr>
          </w:p>
          <w:p w:rsidR="00F1366F" w:rsidRPr="00F053EF" w:rsidRDefault="00F1366F" w:rsidP="00F053EF">
            <w:pPr>
              <w:spacing w:line="240" w:lineRule="auto"/>
              <w:jc w:val="both"/>
              <w:rPr>
                <w:rFonts w:eastAsia="Times New Roman" w:cs="Times New Roman"/>
                <w:szCs w:val="24"/>
                <w:lang w:eastAsia="ru-RU"/>
              </w:rPr>
            </w:pPr>
          </w:p>
          <w:p w:rsidR="00F1366F" w:rsidRPr="00F053EF" w:rsidRDefault="00F1366F"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03.02.03</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конкурсов инновационных проектов</w:t>
            </w:r>
          </w:p>
          <w:p w:rsidR="00F1366F" w:rsidRPr="00F053EF" w:rsidRDefault="00F1366F"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Поддержка 2 инновационных 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F053EF">
              <w:rPr>
                <w:rFonts w:eastAsia="Times New Roman" w:cs="Times New Roman"/>
                <w:bCs/>
                <w:spacing w:val="-3"/>
                <w:sz w:val="22"/>
                <w:lang w:eastAsia="ru-RU"/>
              </w:rPr>
              <w:t xml:space="preserve">фестиваль национальных </w:t>
            </w:r>
            <w:r w:rsidRPr="00F053EF">
              <w:rPr>
                <w:rFonts w:eastAsia="Times New Roman" w:cs="Times New Roman"/>
                <w:bCs/>
                <w:spacing w:val="-4"/>
                <w:sz w:val="22"/>
                <w:lang w:eastAsia="ru-RU"/>
              </w:rPr>
              <w:t>культур «Радуга дружбы»</w:t>
            </w:r>
          </w:p>
          <w:p w:rsidR="00F1366F" w:rsidRPr="00F053EF" w:rsidRDefault="00F1366F"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 w:val="22"/>
                <w:lang w:eastAsia="ru-RU"/>
              </w:rPr>
            </w:pPr>
          </w:p>
          <w:p w:rsidR="00F1366F" w:rsidRPr="00F053EF" w:rsidRDefault="00F1366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2015-2020</w:t>
            </w:r>
          </w:p>
          <w:p w:rsidR="00F1366F" w:rsidRPr="00F053EF" w:rsidRDefault="00F1366F" w:rsidP="00F053EF">
            <w:pPr>
              <w:spacing w:before="40" w:after="40" w:line="240" w:lineRule="auto"/>
              <w:rPr>
                <w:rFonts w:eastAsia="Times New Roman" w:cs="Times New Roman"/>
                <w:sz w:val="22"/>
                <w:lang w:eastAsia="ru-RU"/>
              </w:rPr>
            </w:pPr>
          </w:p>
          <w:p w:rsidR="00F1366F" w:rsidRPr="00F053EF" w:rsidRDefault="00F1366F" w:rsidP="00F053EF">
            <w:pPr>
              <w:spacing w:before="40" w:after="40" w:line="240" w:lineRule="auto"/>
              <w:rPr>
                <w:rFonts w:eastAsia="Times New Roman" w:cs="Times New Roman"/>
                <w:sz w:val="22"/>
                <w:lang w:eastAsia="ru-RU"/>
              </w:rPr>
            </w:pPr>
          </w:p>
          <w:p w:rsidR="00F1366F" w:rsidRPr="00F053EF" w:rsidRDefault="00F1366F"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 w:val="22"/>
                <w:lang w:eastAsia="ru-RU"/>
              </w:rPr>
            </w:pPr>
            <w:r w:rsidRPr="00F053EF">
              <w:rPr>
                <w:rFonts w:eastAsia="Times New Roman" w:cs="Times New Roman"/>
                <w:sz w:val="22"/>
                <w:lang w:eastAsia="ru-RU"/>
              </w:rPr>
              <w:t>укрепление межнациональных отношений ,  приобщение молодежи к традиционной культуре,  развитие и популяризация народного художественного и декоративно-прикладного  творчества.</w:t>
            </w:r>
          </w:p>
          <w:p w:rsidR="00F1366F" w:rsidRPr="00F053EF" w:rsidRDefault="00F1366F" w:rsidP="00F053EF">
            <w:pPr>
              <w:spacing w:line="240" w:lineRule="auto"/>
              <w:jc w:val="both"/>
              <w:rPr>
                <w:rFonts w:eastAsia="Times New Roman" w:cs="Times New Roman"/>
                <w:sz w:val="22"/>
                <w:lang w:eastAsia="ru-RU"/>
              </w:rPr>
            </w:pPr>
            <w:r w:rsidRPr="00F053EF">
              <w:rPr>
                <w:rFonts w:eastAsia="Times New Roman" w:cs="Times New Roman"/>
                <w:sz w:val="22"/>
                <w:lang w:eastAsia="ru-RU"/>
              </w:rPr>
              <w:t xml:space="preserve">-Создание привлекательного имиджа села, повышение интереса жителей к </w:t>
            </w:r>
            <w:r w:rsidRPr="00F053EF">
              <w:rPr>
                <w:rFonts w:eastAsia="Times New Roman" w:cs="Times New Roman"/>
                <w:sz w:val="22"/>
                <w:lang w:eastAsia="ru-RU"/>
              </w:rPr>
              <w:lastRenderedPageBreak/>
              <w:t>прошлому своего села . </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lastRenderedPageBreak/>
              <w:t>03.2.02</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Проведение мероприятий, направленных на обеспечение 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03.2.06</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тех.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tc>
      </w:tr>
      <w:tr w:rsidR="00F1366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tc>
      </w:tr>
      <w:tr w:rsidR="00F1366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1366F" w:rsidRPr="00F053EF" w:rsidRDefault="00F1366F" w:rsidP="00F053EF">
            <w:pPr>
              <w:rPr>
                <w:b/>
                <w:bCs/>
                <w:sz w:val="17"/>
                <w:szCs w:val="17"/>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 w:val="22"/>
                <w:lang w:eastAsia="ru-RU"/>
              </w:rPr>
            </w:pPr>
            <w:r w:rsidRPr="00F053EF">
              <w:rPr>
                <w:rFonts w:eastAsia="Times New Roman" w:cs="Times New Roman"/>
                <w:szCs w:val="24"/>
                <w:lang w:eastAsia="ru-RU"/>
              </w:rPr>
              <w:t xml:space="preserve">Проведение мероприятий, направленных на </w:t>
            </w:r>
            <w:r w:rsidRPr="00F053EF">
              <w:rPr>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03.2.06</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районный конкурс</w:t>
            </w:r>
          </w:p>
          <w:p w:rsidR="00F1366F" w:rsidRPr="00F053EF" w:rsidRDefault="00F1366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исполнителей русских частушек                                   «Эх, Семёновна!»</w:t>
            </w:r>
          </w:p>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русской народной культуры</w:t>
            </w:r>
          </w:p>
          <w:p w:rsidR="00F1366F" w:rsidRPr="00F053EF" w:rsidRDefault="00F1366F" w:rsidP="00F053EF">
            <w:pPr>
              <w:spacing w:line="240" w:lineRule="auto"/>
              <w:rPr>
                <w:rFonts w:eastAsia="Times New Roman" w:cs="Times New Roman"/>
                <w:sz w:val="22"/>
                <w:lang w:eastAsia="ru-RU"/>
              </w:rPr>
            </w:pPr>
          </w:p>
          <w:p w:rsidR="00F1366F" w:rsidRPr="00F053EF" w:rsidRDefault="00F1366F"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Районный конкурс  «Батыр ДондыДора»</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lastRenderedPageBreak/>
              <w:t>03.2.04</w:t>
            </w:r>
          </w:p>
          <w:p w:rsidR="00F1366F" w:rsidRPr="00F053EF" w:rsidRDefault="00F1366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EF3180" w:rsidRDefault="00F1366F" w:rsidP="00F053EF">
            <w:pPr>
              <w:spacing w:before="40" w:after="40"/>
              <w:jc w:val="center"/>
              <w:rPr>
                <w:sz w:val="18"/>
                <w:szCs w:val="18"/>
              </w:rPr>
            </w:pPr>
            <w:r w:rsidRPr="00EF3180">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EF3180" w:rsidRDefault="00F1366F" w:rsidP="00F053EF">
            <w:pPr>
              <w:spacing w:before="40" w:after="40"/>
              <w:jc w:val="center"/>
              <w:rPr>
                <w:sz w:val="18"/>
                <w:szCs w:val="18"/>
              </w:rPr>
            </w:pPr>
            <w:r w:rsidRPr="00EF3180">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EF3180" w:rsidRDefault="00F1366F" w:rsidP="00F053EF">
            <w:pPr>
              <w:spacing w:before="40" w:after="40"/>
              <w:jc w:val="center"/>
              <w:rPr>
                <w:sz w:val="18"/>
                <w:szCs w:val="18"/>
              </w:rPr>
            </w:pPr>
            <w:r w:rsidRPr="00EF3180">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EF3180" w:rsidRDefault="00F1366F" w:rsidP="00F053EF">
            <w:pPr>
              <w:spacing w:before="40" w:after="40"/>
              <w:jc w:val="center"/>
              <w:rPr>
                <w:sz w:val="18"/>
                <w:szCs w:val="18"/>
              </w:rPr>
            </w:pPr>
            <w:r w:rsidRPr="00EF3180">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F1366F" w:rsidRPr="00EF3180" w:rsidRDefault="00F1366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EF3180">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2160" w:type="dxa"/>
            <w:tcBorders>
              <w:top w:val="single" w:sz="8" w:space="0" w:color="auto"/>
              <w:left w:val="nil"/>
              <w:bottom w:val="single" w:sz="4" w:space="0" w:color="auto"/>
              <w:right w:val="single" w:sz="4" w:space="0" w:color="auto"/>
            </w:tcBorders>
            <w:noWrap/>
          </w:tcPr>
          <w:p w:rsidR="00F1366F" w:rsidRPr="00EF3180" w:rsidRDefault="00F1366F" w:rsidP="00F053EF">
            <w:pPr>
              <w:rPr>
                <w:b/>
                <w:bCs/>
                <w:sz w:val="17"/>
                <w:szCs w:val="17"/>
              </w:rPr>
            </w:pPr>
            <w:r w:rsidRPr="00EF3180">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EF3180" w:rsidRDefault="00F1366F" w:rsidP="00F053EF">
            <w:pPr>
              <w:spacing w:before="40" w:after="40" w:line="240" w:lineRule="auto"/>
              <w:rPr>
                <w:rFonts w:eastAsia="Times New Roman" w:cs="Times New Roman"/>
                <w:sz w:val="22"/>
                <w:lang w:eastAsia="ru-RU"/>
              </w:rPr>
            </w:pPr>
            <w:r w:rsidRPr="00EF3180">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1366F" w:rsidRPr="00EF3180" w:rsidRDefault="00F1366F" w:rsidP="00F053EF">
            <w:pPr>
              <w:spacing w:line="240" w:lineRule="auto"/>
              <w:rPr>
                <w:rFonts w:eastAsia="Times New Roman" w:cs="Times New Roman"/>
                <w:sz w:val="22"/>
                <w:lang w:eastAsia="ru-RU"/>
              </w:rPr>
            </w:pPr>
            <w:r w:rsidRPr="00EF3180">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EF3180" w:rsidRDefault="00F1366F" w:rsidP="00F053EF">
            <w:pPr>
              <w:spacing w:before="40" w:after="40" w:line="240" w:lineRule="auto"/>
              <w:jc w:val="center"/>
              <w:rPr>
                <w:rFonts w:eastAsia="Times New Roman" w:cs="Times New Roman"/>
                <w:sz w:val="22"/>
                <w:lang w:eastAsia="ru-RU"/>
              </w:rPr>
            </w:pPr>
            <w:r w:rsidRPr="00EF3180">
              <w:rPr>
                <w:rFonts w:eastAsia="Times New Roman" w:cs="Times New Roman"/>
                <w:sz w:val="22"/>
                <w:lang w:eastAsia="ru-RU"/>
              </w:rPr>
              <w:t>03.2.02</w:t>
            </w:r>
          </w:p>
          <w:p w:rsidR="00F1366F" w:rsidRPr="00EF3180" w:rsidRDefault="00F1366F" w:rsidP="00F053EF">
            <w:pPr>
              <w:spacing w:before="40" w:after="40" w:line="240" w:lineRule="auto"/>
              <w:jc w:val="center"/>
              <w:rPr>
                <w:rFonts w:eastAsia="Times New Roman" w:cs="Times New Roman"/>
                <w:sz w:val="22"/>
                <w:lang w:eastAsia="ru-RU"/>
              </w:rPr>
            </w:pPr>
            <w:r w:rsidRPr="00EF3180">
              <w:rPr>
                <w:rFonts w:eastAsia="Times New Roman" w:cs="Times New Roman"/>
                <w:sz w:val="22"/>
                <w:lang w:eastAsia="ru-RU"/>
              </w:rPr>
              <w:t>03.2.03</w:t>
            </w:r>
          </w:p>
          <w:p w:rsidR="00F1366F" w:rsidRPr="00EF3180" w:rsidRDefault="00F1366F" w:rsidP="00F053EF">
            <w:pPr>
              <w:spacing w:before="40" w:after="40" w:line="240" w:lineRule="auto"/>
              <w:jc w:val="center"/>
              <w:rPr>
                <w:rFonts w:eastAsia="Times New Roman" w:cs="Times New Roman"/>
                <w:sz w:val="22"/>
                <w:lang w:eastAsia="ru-RU"/>
              </w:rPr>
            </w:pPr>
            <w:r w:rsidRPr="00EF3180">
              <w:rPr>
                <w:rFonts w:eastAsia="Times New Roman" w:cs="Times New Roman"/>
                <w:sz w:val="22"/>
                <w:lang w:eastAsia="ru-RU"/>
              </w:rPr>
              <w:t>03.2.04</w:t>
            </w:r>
          </w:p>
          <w:p w:rsidR="00F1366F" w:rsidRPr="00EF3180" w:rsidRDefault="00F1366F" w:rsidP="00F053EF">
            <w:pPr>
              <w:spacing w:before="40" w:after="40" w:line="240" w:lineRule="auto"/>
              <w:jc w:val="center"/>
              <w:rPr>
                <w:rFonts w:eastAsia="Times New Roman" w:cs="Times New Roman"/>
                <w:sz w:val="22"/>
                <w:lang w:eastAsia="ru-RU"/>
              </w:rPr>
            </w:pPr>
            <w:r w:rsidRPr="00EF3180">
              <w:rPr>
                <w:rFonts w:eastAsia="Times New Roman" w:cs="Times New Roman"/>
                <w:sz w:val="22"/>
                <w:lang w:eastAsia="ru-RU"/>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0F41C9" w:rsidRDefault="00F1366F" w:rsidP="00EF3180">
            <w:pPr>
              <w:spacing w:before="40" w:after="40"/>
              <w:jc w:val="center"/>
              <w:rPr>
                <w:sz w:val="18"/>
                <w:szCs w:val="18"/>
              </w:rPr>
            </w:pPr>
            <w:r w:rsidRPr="000F41C9">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0F41C9" w:rsidRDefault="00F1366F" w:rsidP="00EF3180">
            <w:pPr>
              <w:spacing w:before="40" w:after="40"/>
              <w:jc w:val="center"/>
              <w:rPr>
                <w:sz w:val="18"/>
                <w:szCs w:val="18"/>
              </w:rPr>
            </w:pPr>
            <w:r w:rsidRPr="000F41C9">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0F41C9" w:rsidRDefault="00F1366F" w:rsidP="00EF3180">
            <w:pPr>
              <w:spacing w:before="40" w:after="40"/>
              <w:jc w:val="center"/>
              <w:rPr>
                <w:sz w:val="18"/>
                <w:szCs w:val="18"/>
              </w:rPr>
            </w:pPr>
            <w:r w:rsidRPr="000F41C9">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0F41C9" w:rsidRDefault="00F1366F" w:rsidP="00EF3180">
            <w:pPr>
              <w:spacing w:before="40" w:after="40"/>
              <w:jc w:val="center"/>
              <w:rPr>
                <w:sz w:val="18"/>
                <w:szCs w:val="18"/>
              </w:rPr>
            </w:pPr>
            <w:r w:rsidRPr="000F41C9">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F1366F" w:rsidRPr="000F41C9" w:rsidRDefault="00F1366F" w:rsidP="00EF3180">
            <w:pPr>
              <w:tabs>
                <w:tab w:val="left" w:pos="1134"/>
              </w:tabs>
              <w:autoSpaceDE w:val="0"/>
              <w:autoSpaceDN w:val="0"/>
              <w:adjustRightInd w:val="0"/>
              <w:jc w:val="both"/>
              <w:rPr>
                <w:bCs/>
              </w:rPr>
            </w:pPr>
            <w:r w:rsidRPr="000F41C9">
              <w:rPr>
                <w:bCs/>
              </w:rPr>
              <w:t>Районный конкурс  детских театрализованных представлений «Жили-были»</w:t>
            </w:r>
          </w:p>
        </w:tc>
        <w:tc>
          <w:tcPr>
            <w:tcW w:w="2160" w:type="dxa"/>
            <w:tcBorders>
              <w:top w:val="single" w:sz="8" w:space="0" w:color="auto"/>
              <w:left w:val="nil"/>
              <w:bottom w:val="single" w:sz="4" w:space="0" w:color="auto"/>
              <w:right w:val="single" w:sz="4" w:space="0" w:color="auto"/>
            </w:tcBorders>
            <w:noWrap/>
          </w:tcPr>
          <w:p w:rsidR="00F1366F" w:rsidRPr="000F41C9" w:rsidRDefault="00F1366F" w:rsidP="00EF3180">
            <w:pPr>
              <w:rPr>
                <w:b/>
                <w:bCs/>
                <w:sz w:val="17"/>
                <w:szCs w:val="17"/>
              </w:rPr>
            </w:pPr>
            <w:r w:rsidRPr="000F41C9">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0F41C9" w:rsidRDefault="00F1366F" w:rsidP="00EF3180">
            <w:pPr>
              <w:spacing w:before="40" w:after="40"/>
              <w:rPr>
                <w:sz w:val="22"/>
              </w:rPr>
            </w:pPr>
            <w:r w:rsidRPr="000F41C9">
              <w:rPr>
                <w:sz w:val="22"/>
              </w:rPr>
              <w:t>2017</w:t>
            </w:r>
          </w:p>
        </w:tc>
        <w:tc>
          <w:tcPr>
            <w:tcW w:w="3885" w:type="dxa"/>
            <w:tcBorders>
              <w:top w:val="single" w:sz="8" w:space="0" w:color="auto"/>
              <w:left w:val="nil"/>
              <w:bottom w:val="single" w:sz="4" w:space="0" w:color="auto"/>
              <w:right w:val="single" w:sz="4" w:space="0" w:color="auto"/>
            </w:tcBorders>
            <w:noWrap/>
            <w:vAlign w:val="bottom"/>
          </w:tcPr>
          <w:p w:rsidR="00F1366F" w:rsidRPr="000F41C9" w:rsidRDefault="00F1366F" w:rsidP="00EF3180">
            <w:pPr>
              <w:rPr>
                <w:sz w:val="22"/>
              </w:rPr>
            </w:pPr>
            <w:r w:rsidRPr="000F41C9">
              <w:rPr>
                <w:sz w:val="22"/>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0F41C9" w:rsidRDefault="00F1366F" w:rsidP="00EF3180">
            <w:pPr>
              <w:spacing w:before="40" w:after="40"/>
              <w:jc w:val="center"/>
              <w:rPr>
                <w:sz w:val="22"/>
              </w:rPr>
            </w:pPr>
            <w:r w:rsidRPr="000F41C9">
              <w:rPr>
                <w:sz w:val="22"/>
              </w:rPr>
              <w:t>03.2.02</w:t>
            </w:r>
          </w:p>
          <w:p w:rsidR="00F1366F" w:rsidRPr="000F41C9" w:rsidRDefault="00F1366F" w:rsidP="00EF3180">
            <w:pPr>
              <w:spacing w:before="40" w:after="40"/>
              <w:jc w:val="center"/>
              <w:rPr>
                <w:sz w:val="22"/>
              </w:rPr>
            </w:pPr>
            <w:r w:rsidRPr="000F41C9">
              <w:rPr>
                <w:sz w:val="22"/>
              </w:rPr>
              <w:t>03.2.03</w:t>
            </w:r>
          </w:p>
          <w:p w:rsidR="00F1366F" w:rsidRPr="000F41C9" w:rsidRDefault="00F1366F" w:rsidP="00EF3180">
            <w:pPr>
              <w:spacing w:before="40" w:after="40"/>
              <w:jc w:val="center"/>
              <w:rPr>
                <w:sz w:val="22"/>
              </w:rPr>
            </w:pPr>
            <w:r w:rsidRPr="000F41C9">
              <w:rPr>
                <w:sz w:val="22"/>
              </w:rPr>
              <w:t>03.2.04</w:t>
            </w:r>
          </w:p>
          <w:p w:rsidR="00F1366F" w:rsidRPr="000F41C9" w:rsidRDefault="00F1366F" w:rsidP="00EF3180">
            <w:pPr>
              <w:spacing w:before="40" w:after="40"/>
              <w:jc w:val="center"/>
              <w:rPr>
                <w:sz w:val="22"/>
              </w:rPr>
            </w:pPr>
            <w:r w:rsidRPr="000F41C9">
              <w:rPr>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31</w:t>
            </w:r>
          </w:p>
        </w:tc>
        <w:tc>
          <w:tcPr>
            <w:tcW w:w="30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tabs>
                <w:tab w:val="left" w:pos="1134"/>
              </w:tabs>
              <w:autoSpaceDE w:val="0"/>
              <w:autoSpaceDN w:val="0"/>
              <w:adjustRightInd w:val="0"/>
              <w:jc w:val="both"/>
              <w:rPr>
                <w:bCs/>
                <w:color w:val="FF0000"/>
              </w:rPr>
            </w:pPr>
            <w:r w:rsidRPr="00EF3180">
              <w:rPr>
                <w:bCs/>
                <w:color w:val="FF0000"/>
              </w:rPr>
              <w:t>Конкурс  Лэнд-арт «Дондыдор»</w:t>
            </w:r>
          </w:p>
        </w:tc>
        <w:tc>
          <w:tcPr>
            <w:tcW w:w="2160" w:type="dxa"/>
            <w:tcBorders>
              <w:top w:val="single" w:sz="8" w:space="0" w:color="auto"/>
              <w:left w:val="nil"/>
              <w:bottom w:val="single" w:sz="4" w:space="0" w:color="auto"/>
              <w:right w:val="single" w:sz="4" w:space="0" w:color="auto"/>
            </w:tcBorders>
            <w:noWrap/>
          </w:tcPr>
          <w:p w:rsidR="00F1366F" w:rsidRPr="00EF3180" w:rsidRDefault="00F1366F" w:rsidP="00EF3180">
            <w:pPr>
              <w:rPr>
                <w:b/>
                <w:bCs/>
                <w:color w:val="FF0000"/>
                <w:sz w:val="17"/>
                <w:szCs w:val="17"/>
              </w:rPr>
            </w:pPr>
            <w:r w:rsidRPr="00EF3180">
              <w:rPr>
                <w:b/>
                <w:bCs/>
                <w:color w:val="FF0000"/>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spacing w:before="40" w:after="40"/>
              <w:rPr>
                <w:color w:val="FF0000"/>
                <w:sz w:val="22"/>
              </w:rPr>
            </w:pPr>
            <w:r w:rsidRPr="00EF3180">
              <w:rPr>
                <w:color w:val="FF0000"/>
                <w:sz w:val="22"/>
              </w:rPr>
              <w:t>Июнь</w:t>
            </w:r>
          </w:p>
          <w:p w:rsidR="00F1366F" w:rsidRPr="00EF3180" w:rsidRDefault="00F1366F" w:rsidP="00EF3180">
            <w:pPr>
              <w:spacing w:before="40" w:after="40"/>
              <w:rPr>
                <w:color w:val="FF0000"/>
                <w:sz w:val="22"/>
              </w:rPr>
            </w:pPr>
            <w:r w:rsidRPr="00EF3180">
              <w:rPr>
                <w:color w:val="FF0000"/>
                <w:sz w:val="22"/>
              </w:rPr>
              <w:t>2018</w:t>
            </w:r>
          </w:p>
        </w:tc>
        <w:tc>
          <w:tcPr>
            <w:tcW w:w="388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rPr>
                <w:color w:val="FF0000"/>
                <w:sz w:val="22"/>
              </w:rPr>
            </w:pPr>
            <w:r w:rsidRPr="00EF3180">
              <w:rPr>
                <w:color w:val="FF0000"/>
                <w:sz w:val="22"/>
              </w:rPr>
              <w:t>привлечение внимания общественности к средневековой культуре, искусству и мировоззрению удмуртского народа через современное искусство лэнд– арта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EF3180" w:rsidRDefault="00F1366F" w:rsidP="00EF3180">
            <w:pPr>
              <w:spacing w:before="40" w:after="40"/>
              <w:jc w:val="center"/>
              <w:rPr>
                <w:color w:val="FF0000"/>
                <w:sz w:val="22"/>
              </w:rPr>
            </w:pPr>
            <w:r w:rsidRPr="00EF3180">
              <w:rPr>
                <w:color w:val="FF0000"/>
                <w:sz w:val="22"/>
              </w:rPr>
              <w:t>03.2.02</w:t>
            </w:r>
          </w:p>
          <w:p w:rsidR="00F1366F" w:rsidRPr="00EF3180" w:rsidRDefault="00F1366F" w:rsidP="00EF3180">
            <w:pPr>
              <w:spacing w:before="40" w:after="40"/>
              <w:jc w:val="center"/>
              <w:rPr>
                <w:color w:val="FF0000"/>
                <w:sz w:val="22"/>
              </w:rPr>
            </w:pPr>
            <w:r w:rsidRPr="00EF3180">
              <w:rPr>
                <w:color w:val="FF0000"/>
                <w:sz w:val="22"/>
              </w:rPr>
              <w:t>03.2.03</w:t>
            </w:r>
          </w:p>
          <w:p w:rsidR="00F1366F" w:rsidRPr="00EF3180" w:rsidRDefault="00F1366F" w:rsidP="00EF3180">
            <w:pPr>
              <w:spacing w:before="40" w:after="40"/>
              <w:jc w:val="center"/>
              <w:rPr>
                <w:color w:val="FF0000"/>
                <w:sz w:val="22"/>
              </w:rPr>
            </w:pPr>
            <w:r w:rsidRPr="00EF3180">
              <w:rPr>
                <w:color w:val="FF0000"/>
                <w:sz w:val="22"/>
              </w:rPr>
              <w:t>03.2.04</w:t>
            </w:r>
          </w:p>
          <w:p w:rsidR="00F1366F" w:rsidRPr="00EF3180" w:rsidRDefault="00F1366F" w:rsidP="00EF3180">
            <w:pPr>
              <w:spacing w:before="40" w:after="40"/>
              <w:jc w:val="center"/>
              <w:rPr>
                <w:color w:val="FF0000"/>
                <w:sz w:val="22"/>
              </w:rPr>
            </w:pPr>
            <w:r w:rsidRPr="00EF3180">
              <w:rPr>
                <w:color w:val="FF000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32</w:t>
            </w:r>
          </w:p>
        </w:tc>
        <w:tc>
          <w:tcPr>
            <w:tcW w:w="30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tabs>
                <w:tab w:val="left" w:pos="1134"/>
              </w:tabs>
              <w:autoSpaceDE w:val="0"/>
              <w:autoSpaceDN w:val="0"/>
              <w:adjustRightInd w:val="0"/>
              <w:jc w:val="both"/>
              <w:rPr>
                <w:bCs/>
                <w:color w:val="FF0000"/>
              </w:rPr>
            </w:pPr>
            <w:r w:rsidRPr="00EF3180">
              <w:rPr>
                <w:bCs/>
                <w:color w:val="FF0000"/>
              </w:rPr>
              <w:t xml:space="preserve"> Районный смотр-конкурс музыкальных представлений «Эксперимент»</w:t>
            </w:r>
          </w:p>
        </w:tc>
        <w:tc>
          <w:tcPr>
            <w:tcW w:w="2160" w:type="dxa"/>
            <w:tcBorders>
              <w:top w:val="single" w:sz="8" w:space="0" w:color="auto"/>
              <w:left w:val="nil"/>
              <w:bottom w:val="single" w:sz="4" w:space="0" w:color="auto"/>
              <w:right w:val="single" w:sz="4" w:space="0" w:color="auto"/>
            </w:tcBorders>
            <w:noWrap/>
          </w:tcPr>
          <w:p w:rsidR="00F1366F" w:rsidRPr="00EF3180" w:rsidRDefault="00F1366F" w:rsidP="00EF3180">
            <w:pPr>
              <w:rPr>
                <w:b/>
                <w:bCs/>
                <w:color w:val="FF0000"/>
                <w:sz w:val="17"/>
                <w:szCs w:val="17"/>
              </w:rPr>
            </w:pPr>
            <w:r w:rsidRPr="00EF3180">
              <w:rPr>
                <w:b/>
                <w:bCs/>
                <w:color w:val="FF0000"/>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spacing w:before="40" w:after="40"/>
              <w:rPr>
                <w:color w:val="FF0000"/>
                <w:sz w:val="22"/>
              </w:rPr>
            </w:pPr>
            <w:r w:rsidRPr="00EF3180">
              <w:rPr>
                <w:color w:val="FF0000"/>
                <w:sz w:val="22"/>
              </w:rPr>
              <w:t>Апрель-май</w:t>
            </w:r>
          </w:p>
          <w:p w:rsidR="00F1366F" w:rsidRPr="00EF3180" w:rsidRDefault="00F1366F" w:rsidP="00EF3180">
            <w:pPr>
              <w:spacing w:before="40" w:after="40"/>
              <w:rPr>
                <w:color w:val="FF0000"/>
                <w:sz w:val="22"/>
              </w:rPr>
            </w:pPr>
            <w:r w:rsidRPr="00EF3180">
              <w:rPr>
                <w:color w:val="FF0000"/>
                <w:sz w:val="22"/>
              </w:rPr>
              <w:t>2018</w:t>
            </w:r>
          </w:p>
        </w:tc>
        <w:tc>
          <w:tcPr>
            <w:tcW w:w="388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rPr>
                <w:color w:val="FF0000"/>
                <w:sz w:val="22"/>
              </w:rPr>
            </w:pPr>
            <w:r w:rsidRPr="00EF3180">
              <w:rPr>
                <w:color w:val="FF0000"/>
                <w:sz w:val="22"/>
              </w:rPr>
              <w:t>Поддержка экспериментального опыта, поиска новых творческих возможностей и театрально-музыкальных форм;</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EF3180" w:rsidRDefault="00F1366F" w:rsidP="00EF3180">
            <w:pPr>
              <w:spacing w:before="40" w:after="40"/>
              <w:jc w:val="center"/>
              <w:rPr>
                <w:color w:val="FF0000"/>
                <w:sz w:val="22"/>
              </w:rPr>
            </w:pPr>
            <w:r w:rsidRPr="00EF3180">
              <w:rPr>
                <w:color w:val="FF0000"/>
                <w:sz w:val="22"/>
              </w:rPr>
              <w:t>03.2.02</w:t>
            </w:r>
          </w:p>
          <w:p w:rsidR="00F1366F" w:rsidRPr="00EF3180" w:rsidRDefault="00F1366F" w:rsidP="00EF3180">
            <w:pPr>
              <w:spacing w:before="40" w:after="40"/>
              <w:jc w:val="center"/>
              <w:rPr>
                <w:color w:val="FF0000"/>
                <w:sz w:val="22"/>
              </w:rPr>
            </w:pPr>
            <w:r w:rsidRPr="00EF3180">
              <w:rPr>
                <w:color w:val="FF0000"/>
                <w:sz w:val="22"/>
              </w:rPr>
              <w:t>03.2.03</w:t>
            </w:r>
          </w:p>
          <w:p w:rsidR="00F1366F" w:rsidRPr="00EF3180" w:rsidRDefault="00F1366F" w:rsidP="00EF3180">
            <w:pPr>
              <w:spacing w:before="40" w:after="40"/>
              <w:jc w:val="center"/>
              <w:rPr>
                <w:color w:val="FF0000"/>
                <w:sz w:val="22"/>
              </w:rPr>
            </w:pPr>
            <w:r w:rsidRPr="00EF3180">
              <w:rPr>
                <w:color w:val="FF0000"/>
                <w:sz w:val="22"/>
              </w:rPr>
              <w:t>03.2.04</w:t>
            </w:r>
          </w:p>
          <w:p w:rsidR="00F1366F" w:rsidRPr="00EF3180" w:rsidRDefault="00F1366F" w:rsidP="00EF3180">
            <w:pPr>
              <w:spacing w:before="40" w:after="40"/>
              <w:jc w:val="center"/>
              <w:rPr>
                <w:color w:val="FF0000"/>
                <w:sz w:val="22"/>
              </w:rPr>
            </w:pPr>
            <w:r w:rsidRPr="00EF3180">
              <w:rPr>
                <w:color w:val="FF000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33</w:t>
            </w:r>
          </w:p>
        </w:tc>
        <w:tc>
          <w:tcPr>
            <w:tcW w:w="30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tabs>
                <w:tab w:val="left" w:pos="1134"/>
              </w:tabs>
              <w:autoSpaceDE w:val="0"/>
              <w:autoSpaceDN w:val="0"/>
              <w:adjustRightInd w:val="0"/>
              <w:jc w:val="both"/>
              <w:rPr>
                <w:bCs/>
                <w:color w:val="FF0000"/>
              </w:rPr>
            </w:pPr>
            <w:r w:rsidRPr="00EF3180">
              <w:rPr>
                <w:bCs/>
                <w:color w:val="FF0000"/>
              </w:rPr>
              <w:t>Фестиваль песенной культуры северных удмуртов «Пестросаес»</w:t>
            </w:r>
          </w:p>
        </w:tc>
        <w:tc>
          <w:tcPr>
            <w:tcW w:w="2160" w:type="dxa"/>
            <w:tcBorders>
              <w:top w:val="single" w:sz="8" w:space="0" w:color="auto"/>
              <w:left w:val="nil"/>
              <w:bottom w:val="single" w:sz="4" w:space="0" w:color="auto"/>
              <w:right w:val="single" w:sz="4" w:space="0" w:color="auto"/>
            </w:tcBorders>
            <w:noWrap/>
          </w:tcPr>
          <w:p w:rsidR="00F1366F" w:rsidRPr="00EF3180" w:rsidRDefault="00F1366F" w:rsidP="00EF3180">
            <w:pPr>
              <w:rPr>
                <w:b/>
                <w:bCs/>
                <w:color w:val="FF0000"/>
                <w:sz w:val="17"/>
                <w:szCs w:val="17"/>
              </w:rPr>
            </w:pPr>
            <w:r w:rsidRPr="00EF3180">
              <w:rPr>
                <w:b/>
                <w:bCs/>
                <w:color w:val="FF0000"/>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spacing w:before="40" w:after="40"/>
              <w:rPr>
                <w:color w:val="FF0000"/>
                <w:sz w:val="22"/>
              </w:rPr>
            </w:pPr>
            <w:r w:rsidRPr="00EF3180">
              <w:rPr>
                <w:color w:val="FF0000"/>
                <w:sz w:val="22"/>
              </w:rPr>
              <w:t>Июнь</w:t>
            </w:r>
          </w:p>
          <w:p w:rsidR="00F1366F" w:rsidRPr="00EF3180" w:rsidRDefault="00F1366F" w:rsidP="00EF3180">
            <w:pPr>
              <w:spacing w:before="40" w:after="40"/>
              <w:rPr>
                <w:color w:val="FF0000"/>
                <w:sz w:val="22"/>
              </w:rPr>
            </w:pPr>
            <w:r w:rsidRPr="00EF3180">
              <w:rPr>
                <w:color w:val="FF0000"/>
                <w:sz w:val="22"/>
              </w:rPr>
              <w:t>2018</w:t>
            </w:r>
          </w:p>
        </w:tc>
        <w:tc>
          <w:tcPr>
            <w:tcW w:w="388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rPr>
                <w:color w:val="FF0000"/>
                <w:sz w:val="22"/>
              </w:rPr>
            </w:pPr>
            <w:r w:rsidRPr="00EF3180">
              <w:rPr>
                <w:color w:val="FF0000"/>
                <w:sz w:val="22"/>
              </w:rPr>
              <w:t>сохранение  самобытной песенной и 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p w:rsidR="00F1366F" w:rsidRPr="00EF3180" w:rsidRDefault="00F1366F" w:rsidP="00EF3180">
            <w:pPr>
              <w:rPr>
                <w:color w:val="FF0000"/>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EF3180" w:rsidRDefault="00F1366F" w:rsidP="00EF3180">
            <w:pPr>
              <w:spacing w:before="40" w:after="40"/>
              <w:jc w:val="center"/>
              <w:rPr>
                <w:color w:val="FF0000"/>
                <w:sz w:val="22"/>
              </w:rPr>
            </w:pPr>
            <w:r w:rsidRPr="00EF3180">
              <w:rPr>
                <w:color w:val="FF0000"/>
                <w:sz w:val="22"/>
              </w:rPr>
              <w:t>03.2.02</w:t>
            </w:r>
          </w:p>
          <w:p w:rsidR="00F1366F" w:rsidRPr="00EF3180" w:rsidRDefault="00F1366F" w:rsidP="00EF3180">
            <w:pPr>
              <w:spacing w:before="40" w:after="40"/>
              <w:jc w:val="center"/>
              <w:rPr>
                <w:color w:val="FF0000"/>
                <w:sz w:val="22"/>
              </w:rPr>
            </w:pPr>
            <w:r w:rsidRPr="00EF3180">
              <w:rPr>
                <w:color w:val="FF0000"/>
                <w:sz w:val="22"/>
              </w:rPr>
              <w:t>03.2.03</w:t>
            </w:r>
          </w:p>
          <w:p w:rsidR="00F1366F" w:rsidRPr="00EF3180" w:rsidRDefault="00F1366F" w:rsidP="00EF3180">
            <w:pPr>
              <w:spacing w:before="40" w:after="40"/>
              <w:jc w:val="center"/>
              <w:rPr>
                <w:color w:val="FF0000"/>
                <w:sz w:val="22"/>
              </w:rPr>
            </w:pPr>
            <w:r w:rsidRPr="00EF3180">
              <w:rPr>
                <w:color w:val="FF0000"/>
                <w:sz w:val="22"/>
              </w:rPr>
              <w:t>03.2.04</w:t>
            </w:r>
          </w:p>
          <w:p w:rsidR="00F1366F" w:rsidRPr="00EF3180" w:rsidRDefault="00F1366F" w:rsidP="00EF3180">
            <w:pPr>
              <w:spacing w:before="40" w:after="40"/>
              <w:jc w:val="center"/>
              <w:rPr>
                <w:color w:val="FF0000"/>
                <w:sz w:val="22"/>
              </w:rPr>
            </w:pPr>
            <w:r w:rsidRPr="00EF3180">
              <w:rPr>
                <w:color w:val="FF000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sz w:val="18"/>
                <w:szCs w:val="18"/>
              </w:rPr>
            </w:pPr>
            <w:r w:rsidRPr="00EF3180">
              <w:rPr>
                <w:color w:val="FF0000"/>
                <w:sz w:val="18"/>
                <w:szCs w:val="18"/>
              </w:rPr>
              <w:t>34</w:t>
            </w:r>
          </w:p>
        </w:tc>
        <w:tc>
          <w:tcPr>
            <w:tcW w:w="30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tabs>
                <w:tab w:val="left" w:pos="1134"/>
              </w:tabs>
              <w:autoSpaceDE w:val="0"/>
              <w:autoSpaceDN w:val="0"/>
              <w:adjustRightInd w:val="0"/>
              <w:jc w:val="both"/>
              <w:rPr>
                <w:bCs/>
                <w:color w:val="FF0000"/>
              </w:rPr>
            </w:pPr>
            <w:r w:rsidRPr="00EF3180">
              <w:rPr>
                <w:bCs/>
                <w:color w:val="FF0000"/>
              </w:rPr>
              <w:t xml:space="preserve"> Районный конкурс «Юные дарования»</w:t>
            </w:r>
          </w:p>
        </w:tc>
        <w:tc>
          <w:tcPr>
            <w:tcW w:w="2160" w:type="dxa"/>
            <w:tcBorders>
              <w:top w:val="single" w:sz="8" w:space="0" w:color="auto"/>
              <w:left w:val="nil"/>
              <w:bottom w:val="single" w:sz="4" w:space="0" w:color="auto"/>
              <w:right w:val="single" w:sz="4" w:space="0" w:color="auto"/>
            </w:tcBorders>
            <w:noWrap/>
          </w:tcPr>
          <w:p w:rsidR="00F1366F" w:rsidRPr="00EF3180" w:rsidRDefault="00F1366F" w:rsidP="00EF3180">
            <w:pPr>
              <w:rPr>
                <w:bCs/>
                <w:color w:val="FF0000"/>
                <w:sz w:val="16"/>
                <w:szCs w:val="16"/>
              </w:rPr>
            </w:pPr>
            <w:r w:rsidRPr="00EF3180">
              <w:rPr>
                <w:bCs/>
                <w:color w:val="FF0000"/>
                <w:sz w:val="16"/>
                <w:szCs w:val="16"/>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spacing w:before="40" w:after="40"/>
              <w:rPr>
                <w:color w:val="FF0000"/>
                <w:sz w:val="22"/>
              </w:rPr>
            </w:pPr>
            <w:r w:rsidRPr="00EF3180">
              <w:rPr>
                <w:bCs/>
                <w:color w:val="FF0000"/>
              </w:rPr>
              <w:t>Сентябрь,2018</w:t>
            </w:r>
          </w:p>
        </w:tc>
        <w:tc>
          <w:tcPr>
            <w:tcW w:w="388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rPr>
                <w:color w:val="FF0000"/>
                <w:sz w:val="22"/>
              </w:rPr>
            </w:pPr>
            <w:r w:rsidRPr="00EF3180">
              <w:rPr>
                <w:color w:val="FF0000"/>
                <w:sz w:val="22"/>
              </w:rPr>
              <w:t>Активизация деятельности детского художественного творчества,</w:t>
            </w:r>
          </w:p>
          <w:p w:rsidR="00F1366F" w:rsidRPr="00EF3180" w:rsidRDefault="00F1366F" w:rsidP="00EF3180">
            <w:pPr>
              <w:rPr>
                <w:color w:val="FF0000"/>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EF3180" w:rsidRDefault="00F1366F" w:rsidP="00EF3180">
            <w:pPr>
              <w:spacing w:before="40" w:after="40"/>
              <w:jc w:val="center"/>
              <w:rPr>
                <w:color w:val="FF0000"/>
                <w:sz w:val="22"/>
              </w:rPr>
            </w:pPr>
            <w:r w:rsidRPr="00EF3180">
              <w:rPr>
                <w:color w:val="FF0000"/>
                <w:sz w:val="22"/>
              </w:rPr>
              <w:lastRenderedPageBreak/>
              <w:t>03.2.02</w:t>
            </w:r>
          </w:p>
          <w:p w:rsidR="00F1366F" w:rsidRPr="00EF3180" w:rsidRDefault="00F1366F" w:rsidP="00EF3180">
            <w:pPr>
              <w:spacing w:before="40" w:after="40"/>
              <w:jc w:val="center"/>
              <w:rPr>
                <w:color w:val="FF0000"/>
                <w:sz w:val="22"/>
              </w:rPr>
            </w:pPr>
            <w:r w:rsidRPr="00EF3180">
              <w:rPr>
                <w:color w:val="FF0000"/>
                <w:sz w:val="22"/>
              </w:rPr>
              <w:t>03.2.03</w:t>
            </w:r>
          </w:p>
          <w:p w:rsidR="00F1366F" w:rsidRPr="00EF3180" w:rsidRDefault="00F1366F" w:rsidP="00EF3180">
            <w:pPr>
              <w:spacing w:before="40" w:after="40"/>
              <w:jc w:val="center"/>
              <w:rPr>
                <w:color w:val="FF0000"/>
                <w:sz w:val="22"/>
              </w:rPr>
            </w:pPr>
            <w:r w:rsidRPr="00EF3180">
              <w:rPr>
                <w:color w:val="FF0000"/>
                <w:sz w:val="22"/>
              </w:rPr>
              <w:lastRenderedPageBreak/>
              <w:t>03.2.04</w:t>
            </w:r>
          </w:p>
          <w:p w:rsidR="00F1366F" w:rsidRPr="00EF3180" w:rsidRDefault="00F1366F" w:rsidP="00EF3180">
            <w:pPr>
              <w:spacing w:before="40" w:after="40"/>
              <w:jc w:val="center"/>
              <w:rPr>
                <w:color w:val="FF0000"/>
                <w:sz w:val="22"/>
              </w:rPr>
            </w:pPr>
            <w:r w:rsidRPr="00EF3180">
              <w:rPr>
                <w:color w:val="FF000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EF3180" w:rsidRDefault="00F1366F" w:rsidP="00EF3180">
            <w:pPr>
              <w:spacing w:before="40" w:after="40"/>
              <w:jc w:val="center"/>
              <w:rPr>
                <w:color w:val="FF0000"/>
              </w:rPr>
            </w:pPr>
            <w:r w:rsidRPr="00EF3180">
              <w:rPr>
                <w:color w:val="FF0000"/>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rPr>
            </w:pPr>
            <w:r w:rsidRPr="00EF3180">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rPr>
            </w:pPr>
            <w:r w:rsidRPr="00EF3180">
              <w:rPr>
                <w:color w:val="FF0000"/>
              </w:rPr>
              <w:t>13</w:t>
            </w:r>
          </w:p>
        </w:tc>
        <w:tc>
          <w:tcPr>
            <w:tcW w:w="881"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spacing w:before="40" w:after="40"/>
              <w:jc w:val="center"/>
              <w:rPr>
                <w:color w:val="FF0000"/>
              </w:rPr>
            </w:pPr>
            <w:r w:rsidRPr="00EF3180">
              <w:rPr>
                <w:color w:val="FF0000"/>
              </w:rPr>
              <w:t>35</w:t>
            </w:r>
          </w:p>
        </w:tc>
        <w:tc>
          <w:tcPr>
            <w:tcW w:w="3060" w:type="dxa"/>
            <w:tcBorders>
              <w:top w:val="single" w:sz="8" w:space="0" w:color="auto"/>
              <w:left w:val="nil"/>
              <w:bottom w:val="single" w:sz="4" w:space="0" w:color="auto"/>
              <w:right w:val="single" w:sz="4" w:space="0" w:color="auto"/>
            </w:tcBorders>
            <w:noWrap/>
            <w:vAlign w:val="center"/>
          </w:tcPr>
          <w:p w:rsidR="00F1366F" w:rsidRPr="00EF3180" w:rsidRDefault="00F1366F" w:rsidP="00EF3180">
            <w:pPr>
              <w:tabs>
                <w:tab w:val="left" w:pos="1134"/>
              </w:tabs>
              <w:autoSpaceDE w:val="0"/>
              <w:autoSpaceDN w:val="0"/>
              <w:adjustRightInd w:val="0"/>
              <w:jc w:val="both"/>
              <w:rPr>
                <w:bCs/>
                <w:color w:val="FF0000"/>
              </w:rPr>
            </w:pPr>
            <w:r w:rsidRPr="00EF3180">
              <w:rPr>
                <w:bCs/>
                <w:color w:val="FF0000"/>
              </w:rPr>
              <w:t>Районный фестиваль «Творческая родня»</w:t>
            </w:r>
          </w:p>
        </w:tc>
        <w:tc>
          <w:tcPr>
            <w:tcW w:w="2160" w:type="dxa"/>
            <w:tcBorders>
              <w:top w:val="single" w:sz="8" w:space="0" w:color="auto"/>
              <w:left w:val="nil"/>
              <w:bottom w:val="single" w:sz="4" w:space="0" w:color="auto"/>
              <w:right w:val="single" w:sz="4" w:space="0" w:color="auto"/>
            </w:tcBorders>
            <w:noWrap/>
          </w:tcPr>
          <w:p w:rsidR="00F1366F" w:rsidRPr="00EF3180" w:rsidRDefault="00F1366F" w:rsidP="00EF3180">
            <w:pPr>
              <w:rPr>
                <w:bCs/>
                <w:color w:val="FF0000"/>
                <w:sz w:val="16"/>
                <w:szCs w:val="16"/>
              </w:rPr>
            </w:pPr>
            <w:r w:rsidRPr="00EF3180">
              <w:rPr>
                <w:bCs/>
                <w:color w:val="FF0000"/>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spacing w:before="40" w:after="40"/>
              <w:rPr>
                <w:color w:val="FF0000"/>
              </w:rPr>
            </w:pPr>
            <w:r w:rsidRPr="00EF3180">
              <w:rPr>
                <w:bCs/>
                <w:color w:val="FF0000"/>
              </w:rPr>
              <w:t>Июль, 2018</w:t>
            </w:r>
          </w:p>
        </w:tc>
        <w:tc>
          <w:tcPr>
            <w:tcW w:w="3885" w:type="dxa"/>
            <w:tcBorders>
              <w:top w:val="single" w:sz="8" w:space="0" w:color="auto"/>
              <w:left w:val="nil"/>
              <w:bottom w:val="single" w:sz="4" w:space="0" w:color="auto"/>
              <w:right w:val="single" w:sz="4" w:space="0" w:color="auto"/>
            </w:tcBorders>
            <w:noWrap/>
            <w:vAlign w:val="bottom"/>
          </w:tcPr>
          <w:p w:rsidR="00F1366F" w:rsidRPr="00EF3180" w:rsidRDefault="00F1366F" w:rsidP="00EF3180">
            <w:pPr>
              <w:rPr>
                <w:color w:val="FF0000"/>
              </w:rPr>
            </w:pPr>
            <w:r w:rsidRPr="00EF3180">
              <w:rPr>
                <w:color w:val="FF0000"/>
              </w:rPr>
              <w:t xml:space="preserve">повышение социальной и творческой активности семьи </w:t>
            </w:r>
          </w:p>
          <w:p w:rsidR="00F1366F" w:rsidRPr="00EF3180" w:rsidRDefault="00F1366F" w:rsidP="00EF3180">
            <w:pPr>
              <w:rPr>
                <w:color w:val="FF0000"/>
              </w:rPr>
            </w:pPr>
            <w:r w:rsidRPr="00EF3180">
              <w:rPr>
                <w:color w:val="FF0000"/>
              </w:rPr>
              <w:t xml:space="preserve">через возрождение традиций совместного семейного творчества в различных </w:t>
            </w:r>
          </w:p>
          <w:p w:rsidR="00F1366F" w:rsidRPr="00EF3180" w:rsidRDefault="00F1366F" w:rsidP="00EF3180">
            <w:pPr>
              <w:rPr>
                <w:color w:val="FF0000"/>
              </w:rPr>
            </w:pPr>
            <w:r w:rsidRPr="00EF3180">
              <w:rPr>
                <w:color w:val="FF0000"/>
              </w:rPr>
              <w:t>видах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EF3180" w:rsidRDefault="00F1366F" w:rsidP="00EF3180">
            <w:pPr>
              <w:spacing w:before="40" w:after="40"/>
              <w:jc w:val="center"/>
              <w:rPr>
                <w:color w:val="FF0000"/>
                <w:sz w:val="22"/>
              </w:rPr>
            </w:pPr>
            <w:r w:rsidRPr="00EF3180">
              <w:rPr>
                <w:color w:val="FF0000"/>
                <w:sz w:val="22"/>
              </w:rPr>
              <w:t>03.2.02</w:t>
            </w:r>
          </w:p>
          <w:p w:rsidR="00F1366F" w:rsidRPr="00EF3180" w:rsidRDefault="00F1366F" w:rsidP="00EF3180">
            <w:pPr>
              <w:spacing w:before="40" w:after="40"/>
              <w:jc w:val="center"/>
              <w:rPr>
                <w:color w:val="FF0000"/>
                <w:sz w:val="22"/>
              </w:rPr>
            </w:pPr>
            <w:r w:rsidRPr="00EF3180">
              <w:rPr>
                <w:color w:val="FF0000"/>
                <w:sz w:val="22"/>
              </w:rPr>
              <w:t>03.2.03</w:t>
            </w:r>
          </w:p>
          <w:p w:rsidR="00F1366F" w:rsidRPr="00EF3180" w:rsidRDefault="00F1366F" w:rsidP="00EF3180">
            <w:pPr>
              <w:spacing w:before="40" w:after="40"/>
              <w:jc w:val="center"/>
              <w:rPr>
                <w:color w:val="FF0000"/>
                <w:sz w:val="22"/>
              </w:rPr>
            </w:pPr>
            <w:r w:rsidRPr="00EF3180">
              <w:rPr>
                <w:color w:val="FF0000"/>
                <w:sz w:val="22"/>
              </w:rPr>
              <w:t>03.2.04</w:t>
            </w:r>
          </w:p>
          <w:p w:rsidR="00F1366F" w:rsidRPr="00EF3180" w:rsidRDefault="00F1366F" w:rsidP="00EF3180">
            <w:pPr>
              <w:spacing w:before="40" w:after="40"/>
              <w:jc w:val="center"/>
              <w:rPr>
                <w:color w:val="FF0000"/>
                <w:sz w:val="22"/>
              </w:rPr>
            </w:pPr>
            <w:r w:rsidRPr="00EF3180">
              <w:rPr>
                <w:color w:val="FF000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03</w:t>
            </w:r>
          </w:p>
        </w:tc>
        <w:tc>
          <w:tcPr>
            <w:tcW w:w="460"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2</w:t>
            </w:r>
          </w:p>
        </w:tc>
        <w:tc>
          <w:tcPr>
            <w:tcW w:w="507"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13</w:t>
            </w:r>
          </w:p>
        </w:tc>
        <w:tc>
          <w:tcPr>
            <w:tcW w:w="881"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36</w:t>
            </w:r>
          </w:p>
        </w:tc>
        <w:tc>
          <w:tcPr>
            <w:tcW w:w="3060"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tabs>
                <w:tab w:val="left" w:pos="1134"/>
              </w:tabs>
              <w:autoSpaceDE w:val="0"/>
              <w:autoSpaceDN w:val="0"/>
              <w:adjustRightInd w:val="0"/>
              <w:jc w:val="both"/>
              <w:rPr>
                <w:bCs/>
                <w:color w:val="00B050"/>
              </w:rPr>
            </w:pPr>
            <w:r w:rsidRPr="00B8258F">
              <w:rPr>
                <w:bCs/>
                <w:color w:val="00B050"/>
              </w:rPr>
              <w:t>Районный фестиваль обрядов «Шуэншлач»</w:t>
            </w:r>
          </w:p>
        </w:tc>
        <w:tc>
          <w:tcPr>
            <w:tcW w:w="2160" w:type="dxa"/>
            <w:tcBorders>
              <w:top w:val="single" w:sz="8" w:space="0" w:color="auto"/>
              <w:left w:val="nil"/>
              <w:bottom w:val="single" w:sz="4" w:space="0" w:color="auto"/>
              <w:right w:val="single" w:sz="4" w:space="0" w:color="auto"/>
            </w:tcBorders>
            <w:noWrap/>
          </w:tcPr>
          <w:p w:rsidR="00F1366F" w:rsidRPr="00B8258F" w:rsidRDefault="00F1366F" w:rsidP="00EF3180">
            <w:pPr>
              <w:rPr>
                <w:bCs/>
                <w:color w:val="00B050"/>
                <w:sz w:val="16"/>
                <w:szCs w:val="16"/>
              </w:rPr>
            </w:pPr>
            <w:r w:rsidRPr="00B8258F">
              <w:rPr>
                <w:bCs/>
                <w:color w:val="00B050"/>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B8258F" w:rsidRDefault="00F1366F" w:rsidP="00EF3180">
            <w:pPr>
              <w:spacing w:before="40" w:after="40"/>
              <w:rPr>
                <w:color w:val="00B050"/>
                <w:sz w:val="22"/>
              </w:rPr>
            </w:pPr>
            <w:r>
              <w:rPr>
                <w:color w:val="00B050"/>
                <w:sz w:val="22"/>
              </w:rPr>
              <w:t>2020</w:t>
            </w:r>
          </w:p>
        </w:tc>
        <w:tc>
          <w:tcPr>
            <w:tcW w:w="3885" w:type="dxa"/>
            <w:tcBorders>
              <w:top w:val="single" w:sz="8" w:space="0" w:color="auto"/>
              <w:left w:val="nil"/>
              <w:bottom w:val="single" w:sz="4" w:space="0" w:color="auto"/>
              <w:right w:val="single" w:sz="4" w:space="0" w:color="auto"/>
            </w:tcBorders>
            <w:noWrap/>
            <w:vAlign w:val="bottom"/>
          </w:tcPr>
          <w:p w:rsidR="00F1366F" w:rsidRPr="00B8258F" w:rsidRDefault="00F1366F" w:rsidP="00EF3180">
            <w:pPr>
              <w:rPr>
                <w:color w:val="00B050"/>
                <w:sz w:val="22"/>
              </w:rPr>
            </w:pPr>
            <w:r w:rsidRPr="00B8258F">
              <w:rPr>
                <w:color w:val="00B050"/>
                <w:sz w:val="22"/>
              </w:rPr>
              <w:t xml:space="preserve">возрождение и сохранение, реконструкция самобытной песенной, танцевальной и обрядовой культуры удмуртов, </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B8258F" w:rsidRDefault="00F1366F" w:rsidP="00EF3180">
            <w:pPr>
              <w:spacing w:before="40" w:after="40"/>
              <w:jc w:val="center"/>
              <w:rPr>
                <w:color w:val="00B050"/>
                <w:sz w:val="22"/>
              </w:rPr>
            </w:pPr>
            <w:r w:rsidRPr="00B8258F">
              <w:rPr>
                <w:color w:val="00B050"/>
                <w:sz w:val="22"/>
              </w:rPr>
              <w:t>03.2.02</w:t>
            </w:r>
          </w:p>
          <w:p w:rsidR="00F1366F" w:rsidRPr="00B8258F" w:rsidRDefault="00F1366F" w:rsidP="00EF3180">
            <w:pPr>
              <w:spacing w:before="40" w:after="40"/>
              <w:jc w:val="center"/>
              <w:rPr>
                <w:color w:val="00B050"/>
                <w:sz w:val="22"/>
              </w:rPr>
            </w:pPr>
            <w:r w:rsidRPr="00B8258F">
              <w:rPr>
                <w:color w:val="00B050"/>
                <w:sz w:val="22"/>
              </w:rPr>
              <w:t>03.2.03</w:t>
            </w:r>
          </w:p>
          <w:p w:rsidR="00F1366F" w:rsidRPr="00B8258F" w:rsidRDefault="00F1366F" w:rsidP="00EF3180">
            <w:pPr>
              <w:spacing w:before="40" w:after="40"/>
              <w:jc w:val="center"/>
              <w:rPr>
                <w:color w:val="00B050"/>
                <w:sz w:val="22"/>
              </w:rPr>
            </w:pPr>
            <w:r w:rsidRPr="00B8258F">
              <w:rPr>
                <w:color w:val="00B050"/>
                <w:sz w:val="22"/>
              </w:rPr>
              <w:t>03.2.04</w:t>
            </w:r>
          </w:p>
          <w:p w:rsidR="00F1366F" w:rsidRPr="00B8258F" w:rsidRDefault="00F1366F" w:rsidP="00EF3180">
            <w:pPr>
              <w:spacing w:before="40" w:after="40"/>
              <w:jc w:val="center"/>
              <w:rPr>
                <w:color w:val="00B050"/>
                <w:sz w:val="22"/>
              </w:rPr>
            </w:pPr>
            <w:r w:rsidRPr="00B8258F">
              <w:rPr>
                <w:color w:val="00B05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03</w:t>
            </w:r>
          </w:p>
        </w:tc>
        <w:tc>
          <w:tcPr>
            <w:tcW w:w="460"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2</w:t>
            </w:r>
          </w:p>
        </w:tc>
        <w:tc>
          <w:tcPr>
            <w:tcW w:w="507"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13</w:t>
            </w:r>
          </w:p>
        </w:tc>
        <w:tc>
          <w:tcPr>
            <w:tcW w:w="881"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spacing w:before="40" w:after="40"/>
              <w:jc w:val="center"/>
              <w:rPr>
                <w:color w:val="00B050"/>
              </w:rPr>
            </w:pPr>
            <w:r w:rsidRPr="00B8258F">
              <w:rPr>
                <w:color w:val="00B050"/>
              </w:rPr>
              <w:t>37</w:t>
            </w:r>
          </w:p>
        </w:tc>
        <w:tc>
          <w:tcPr>
            <w:tcW w:w="3060" w:type="dxa"/>
            <w:tcBorders>
              <w:top w:val="single" w:sz="8" w:space="0" w:color="auto"/>
              <w:left w:val="nil"/>
              <w:bottom w:val="single" w:sz="4" w:space="0" w:color="auto"/>
              <w:right w:val="single" w:sz="4" w:space="0" w:color="auto"/>
            </w:tcBorders>
            <w:noWrap/>
            <w:vAlign w:val="center"/>
          </w:tcPr>
          <w:p w:rsidR="00F1366F" w:rsidRPr="00B8258F" w:rsidRDefault="00F1366F" w:rsidP="00EF3180">
            <w:pPr>
              <w:tabs>
                <w:tab w:val="left" w:pos="1134"/>
              </w:tabs>
              <w:autoSpaceDE w:val="0"/>
              <w:autoSpaceDN w:val="0"/>
              <w:adjustRightInd w:val="0"/>
              <w:jc w:val="both"/>
              <w:rPr>
                <w:bCs/>
                <w:color w:val="00B050"/>
              </w:rPr>
            </w:pPr>
            <w:r w:rsidRPr="00B8258F">
              <w:rPr>
                <w:bCs/>
                <w:color w:val="00B050"/>
              </w:rPr>
              <w:t>Открытый районный конкурс «В поисках Донды батыра»</w:t>
            </w:r>
          </w:p>
        </w:tc>
        <w:tc>
          <w:tcPr>
            <w:tcW w:w="2160" w:type="dxa"/>
            <w:tcBorders>
              <w:top w:val="single" w:sz="8" w:space="0" w:color="auto"/>
              <w:left w:val="nil"/>
              <w:bottom w:val="single" w:sz="4" w:space="0" w:color="auto"/>
              <w:right w:val="single" w:sz="4" w:space="0" w:color="auto"/>
            </w:tcBorders>
            <w:noWrap/>
          </w:tcPr>
          <w:p w:rsidR="00F1366F" w:rsidRPr="00B8258F" w:rsidRDefault="00F1366F" w:rsidP="00EF3180">
            <w:pPr>
              <w:rPr>
                <w:bCs/>
                <w:color w:val="00B050"/>
                <w:sz w:val="16"/>
                <w:szCs w:val="16"/>
              </w:rPr>
            </w:pPr>
            <w:r w:rsidRPr="00B8258F">
              <w:rPr>
                <w:bCs/>
                <w:color w:val="00B050"/>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B8258F" w:rsidRDefault="00F1366F" w:rsidP="00EF3180">
            <w:pPr>
              <w:spacing w:before="40" w:after="40"/>
              <w:rPr>
                <w:color w:val="00B050"/>
                <w:sz w:val="22"/>
              </w:rPr>
            </w:pPr>
            <w:r w:rsidRPr="00B8258F">
              <w:rPr>
                <w:color w:val="00B050"/>
                <w:sz w:val="22"/>
              </w:rPr>
              <w:t>Ноябрь, 2018</w:t>
            </w:r>
          </w:p>
        </w:tc>
        <w:tc>
          <w:tcPr>
            <w:tcW w:w="3885" w:type="dxa"/>
            <w:tcBorders>
              <w:top w:val="single" w:sz="8" w:space="0" w:color="auto"/>
              <w:left w:val="nil"/>
              <w:bottom w:val="single" w:sz="4" w:space="0" w:color="auto"/>
              <w:right w:val="single" w:sz="4" w:space="0" w:color="auto"/>
            </w:tcBorders>
            <w:noWrap/>
            <w:vAlign w:val="bottom"/>
          </w:tcPr>
          <w:p w:rsidR="00F1366F" w:rsidRPr="00B8258F" w:rsidRDefault="00F1366F" w:rsidP="00EF3180">
            <w:pPr>
              <w:rPr>
                <w:color w:val="00B050"/>
                <w:sz w:val="22"/>
              </w:rPr>
            </w:pPr>
            <w:r w:rsidRPr="00B8258F">
              <w:rPr>
                <w:color w:val="00B050"/>
                <w:sz w:val="22"/>
              </w:rPr>
              <w:t xml:space="preserve">поиск и раскрытие творческих способностей населения северного куста Удмуртской Республики; </w:t>
            </w:r>
          </w:p>
          <w:p w:rsidR="00F1366F" w:rsidRPr="00B8258F" w:rsidRDefault="00F1366F" w:rsidP="00EF3180">
            <w:pPr>
              <w:rPr>
                <w:color w:val="00B050"/>
                <w:sz w:val="22"/>
              </w:rPr>
            </w:pPr>
            <w:r w:rsidRPr="00B8258F">
              <w:rPr>
                <w:color w:val="00B050"/>
                <w:sz w:val="22"/>
              </w:rPr>
              <w:t>- знакомство жителей северного куста Удмуртской Республики со средневековой историей удмуртских батыров;</w:t>
            </w:r>
          </w:p>
          <w:p w:rsidR="00F1366F" w:rsidRPr="00B8258F" w:rsidRDefault="00F1366F" w:rsidP="00EF3180">
            <w:pPr>
              <w:rPr>
                <w:color w:val="00B050"/>
                <w:sz w:val="22"/>
              </w:rPr>
            </w:pPr>
            <w:r w:rsidRPr="00B8258F">
              <w:rPr>
                <w:color w:val="00B050"/>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B8258F" w:rsidRDefault="00F1366F" w:rsidP="00EF3180">
            <w:pPr>
              <w:spacing w:before="40" w:after="40"/>
              <w:jc w:val="center"/>
              <w:rPr>
                <w:color w:val="00B050"/>
                <w:sz w:val="22"/>
              </w:rPr>
            </w:pPr>
            <w:r w:rsidRPr="00B8258F">
              <w:rPr>
                <w:color w:val="00B050"/>
                <w:sz w:val="22"/>
              </w:rPr>
              <w:t>03.2.02</w:t>
            </w:r>
          </w:p>
          <w:p w:rsidR="00F1366F" w:rsidRPr="00B8258F" w:rsidRDefault="00F1366F" w:rsidP="00EF3180">
            <w:pPr>
              <w:spacing w:before="40" w:after="40"/>
              <w:jc w:val="center"/>
              <w:rPr>
                <w:color w:val="00B050"/>
                <w:sz w:val="22"/>
              </w:rPr>
            </w:pPr>
            <w:r w:rsidRPr="00B8258F">
              <w:rPr>
                <w:color w:val="00B050"/>
                <w:sz w:val="22"/>
              </w:rPr>
              <w:t>03.2.03</w:t>
            </w:r>
          </w:p>
          <w:p w:rsidR="00F1366F" w:rsidRPr="00B8258F" w:rsidRDefault="00F1366F" w:rsidP="00EF3180">
            <w:pPr>
              <w:spacing w:before="40" w:after="40"/>
              <w:jc w:val="center"/>
              <w:rPr>
                <w:color w:val="00B050"/>
                <w:sz w:val="22"/>
              </w:rPr>
            </w:pPr>
            <w:r w:rsidRPr="00B8258F">
              <w:rPr>
                <w:color w:val="00B050"/>
                <w:sz w:val="22"/>
              </w:rPr>
              <w:t>03.2.04</w:t>
            </w:r>
          </w:p>
          <w:p w:rsidR="00F1366F" w:rsidRPr="00B8258F" w:rsidRDefault="00F1366F" w:rsidP="00EF3180">
            <w:pPr>
              <w:spacing w:before="40" w:after="40"/>
              <w:jc w:val="center"/>
              <w:rPr>
                <w:color w:val="00B050"/>
                <w:sz w:val="22"/>
              </w:rPr>
            </w:pPr>
            <w:r w:rsidRPr="00B8258F">
              <w:rPr>
                <w:color w:val="00B050"/>
                <w:sz w:val="22"/>
              </w:rPr>
              <w:t>03.2.05</w:t>
            </w:r>
          </w:p>
        </w:tc>
      </w:tr>
      <w:tr w:rsidR="00F1366F" w:rsidRPr="00F053EF" w:rsidTr="00E5372B">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B8258F" w:rsidRDefault="00F1366F" w:rsidP="00E5372B">
            <w:pPr>
              <w:spacing w:before="40" w:after="40" w:line="240" w:lineRule="auto"/>
              <w:jc w:val="center"/>
              <w:rPr>
                <w:rFonts w:eastAsia="Times New Roman" w:cs="Times New Roman"/>
                <w:color w:val="00B050"/>
                <w:sz w:val="22"/>
                <w:lang w:eastAsia="ru-RU"/>
              </w:rPr>
            </w:pPr>
            <w:r w:rsidRPr="00B8258F">
              <w:rPr>
                <w:rFonts w:eastAsia="Times New Roman" w:cs="Times New Roman"/>
                <w:color w:val="00B050"/>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B8258F" w:rsidRDefault="00F1366F" w:rsidP="00E5372B">
            <w:pPr>
              <w:spacing w:before="40" w:after="40" w:line="240" w:lineRule="auto"/>
              <w:jc w:val="center"/>
              <w:rPr>
                <w:rFonts w:eastAsia="Times New Roman" w:cs="Times New Roman"/>
                <w:color w:val="00B050"/>
                <w:sz w:val="22"/>
                <w:lang w:eastAsia="ru-RU"/>
              </w:rPr>
            </w:pPr>
            <w:r w:rsidRPr="00B8258F">
              <w:rPr>
                <w:rFonts w:eastAsia="Times New Roman" w:cs="Times New Roman"/>
                <w:color w:val="00B050"/>
                <w:sz w:val="22"/>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B8258F" w:rsidRDefault="00F1366F" w:rsidP="00E5372B">
            <w:pPr>
              <w:spacing w:before="40" w:after="40" w:line="240" w:lineRule="auto"/>
              <w:jc w:val="center"/>
              <w:rPr>
                <w:rFonts w:eastAsia="Times New Roman" w:cs="Times New Roman"/>
                <w:color w:val="00B050"/>
                <w:sz w:val="22"/>
                <w:lang w:eastAsia="ru-RU"/>
              </w:rPr>
            </w:pPr>
            <w:r w:rsidRPr="00B8258F">
              <w:rPr>
                <w:rFonts w:eastAsia="Times New Roman" w:cs="Times New Roman"/>
                <w:color w:val="00B050"/>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F1366F" w:rsidRPr="00B8258F" w:rsidRDefault="00F1366F" w:rsidP="00E5372B">
            <w:pPr>
              <w:spacing w:before="40" w:after="40" w:line="240" w:lineRule="auto"/>
              <w:jc w:val="center"/>
              <w:rPr>
                <w:rFonts w:eastAsia="Times New Roman" w:cs="Times New Roman"/>
                <w:color w:val="00B050"/>
                <w:sz w:val="22"/>
                <w:lang w:eastAsia="ru-RU"/>
              </w:rPr>
            </w:pPr>
            <w:r w:rsidRPr="00B8258F">
              <w:rPr>
                <w:rFonts w:eastAsia="Times New Roman" w:cs="Times New Roman"/>
                <w:color w:val="00B050"/>
                <w:sz w:val="22"/>
                <w:lang w:eastAsia="ru-RU"/>
              </w:rPr>
              <w:t>38</w:t>
            </w:r>
          </w:p>
        </w:tc>
        <w:tc>
          <w:tcPr>
            <w:tcW w:w="3060" w:type="dxa"/>
            <w:tcBorders>
              <w:top w:val="single" w:sz="8" w:space="0" w:color="auto"/>
              <w:left w:val="nil"/>
              <w:bottom w:val="single" w:sz="4" w:space="0" w:color="auto"/>
              <w:right w:val="single" w:sz="4" w:space="0" w:color="auto"/>
            </w:tcBorders>
            <w:noWrap/>
            <w:vAlign w:val="center"/>
          </w:tcPr>
          <w:p w:rsidR="00F1366F" w:rsidRPr="00B8258F" w:rsidRDefault="00F1366F" w:rsidP="00E5372B">
            <w:pPr>
              <w:tabs>
                <w:tab w:val="left" w:pos="426"/>
              </w:tabs>
              <w:spacing w:line="240" w:lineRule="auto"/>
              <w:ind w:left="-540"/>
              <w:jc w:val="center"/>
              <w:rPr>
                <w:color w:val="00B050"/>
                <w:szCs w:val="24"/>
              </w:rPr>
            </w:pPr>
            <w:r w:rsidRPr="00B8258F">
              <w:rPr>
                <w:color w:val="00B050"/>
                <w:szCs w:val="24"/>
              </w:rPr>
              <w:t>Районный  фотоконкурс-</w:t>
            </w:r>
          </w:p>
          <w:p w:rsidR="00F1366F" w:rsidRPr="00B8258F" w:rsidRDefault="00F1366F" w:rsidP="00E5372B">
            <w:pPr>
              <w:tabs>
                <w:tab w:val="left" w:pos="426"/>
              </w:tabs>
              <w:spacing w:line="240" w:lineRule="auto"/>
              <w:ind w:left="-540"/>
              <w:jc w:val="center"/>
              <w:rPr>
                <w:color w:val="00B050"/>
                <w:szCs w:val="24"/>
              </w:rPr>
            </w:pPr>
            <w:r w:rsidRPr="00B8258F">
              <w:rPr>
                <w:color w:val="00B050"/>
                <w:szCs w:val="24"/>
              </w:rPr>
              <w:t xml:space="preserve">выставка </w:t>
            </w:r>
          </w:p>
          <w:p w:rsidR="00F1366F" w:rsidRPr="00B8258F" w:rsidRDefault="00F1366F" w:rsidP="00E5372B">
            <w:pPr>
              <w:tabs>
                <w:tab w:val="left" w:pos="426"/>
              </w:tabs>
              <w:spacing w:line="240" w:lineRule="auto"/>
              <w:ind w:left="-540"/>
              <w:jc w:val="center"/>
              <w:rPr>
                <w:color w:val="00B050"/>
                <w:szCs w:val="24"/>
              </w:rPr>
            </w:pPr>
            <w:r w:rsidRPr="00B8258F">
              <w:rPr>
                <w:color w:val="00B050"/>
                <w:szCs w:val="24"/>
              </w:rPr>
              <w:t>«    «Красота родного края»</w:t>
            </w:r>
          </w:p>
          <w:p w:rsidR="00F1366F" w:rsidRPr="00B8258F" w:rsidRDefault="00F1366F" w:rsidP="00E5372B">
            <w:pPr>
              <w:spacing w:line="240" w:lineRule="auto"/>
              <w:jc w:val="center"/>
              <w:rPr>
                <w:rFonts w:eastAsia="Times New Roman" w:cs="Times New Roman"/>
                <w:color w:val="00B050"/>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B8258F" w:rsidRDefault="00F1366F" w:rsidP="00E5372B">
            <w:pPr>
              <w:spacing w:before="40" w:after="40" w:line="240" w:lineRule="auto"/>
              <w:rPr>
                <w:rFonts w:eastAsia="Times New Roman" w:cs="Times New Roman"/>
                <w:color w:val="00B050"/>
                <w:sz w:val="22"/>
                <w:lang w:eastAsia="ru-RU"/>
              </w:rPr>
            </w:pPr>
            <w:r w:rsidRPr="00B8258F">
              <w:rPr>
                <w:bCs/>
                <w:color w:val="00B050"/>
                <w:sz w:val="22"/>
              </w:rPr>
              <w:t xml:space="preserve">Отдел культуры и молодежной политики </w:t>
            </w:r>
          </w:p>
        </w:tc>
        <w:tc>
          <w:tcPr>
            <w:tcW w:w="1455" w:type="dxa"/>
            <w:tcBorders>
              <w:top w:val="single" w:sz="8" w:space="0" w:color="auto"/>
              <w:left w:val="nil"/>
              <w:bottom w:val="single" w:sz="4" w:space="0" w:color="auto"/>
              <w:right w:val="single" w:sz="4" w:space="0" w:color="auto"/>
            </w:tcBorders>
            <w:noWrap/>
            <w:vAlign w:val="bottom"/>
          </w:tcPr>
          <w:p w:rsidR="00F1366F" w:rsidRPr="00B8258F" w:rsidRDefault="00F1366F" w:rsidP="00E5372B">
            <w:pPr>
              <w:spacing w:before="40" w:after="40" w:line="240" w:lineRule="auto"/>
              <w:rPr>
                <w:rFonts w:eastAsia="Times New Roman" w:cs="Times New Roman"/>
                <w:color w:val="00B050"/>
                <w:sz w:val="22"/>
                <w:lang w:eastAsia="ru-RU"/>
              </w:rPr>
            </w:pPr>
            <w:r w:rsidRPr="00B8258F">
              <w:rPr>
                <w:rFonts w:eastAsia="Times New Roman" w:cs="Times New Roman"/>
                <w:color w:val="00B050"/>
                <w:sz w:val="22"/>
                <w:lang w:eastAsia="ru-RU"/>
              </w:rPr>
              <w:t>2018</w:t>
            </w:r>
          </w:p>
        </w:tc>
        <w:tc>
          <w:tcPr>
            <w:tcW w:w="3885" w:type="dxa"/>
            <w:tcBorders>
              <w:top w:val="single" w:sz="8" w:space="0" w:color="auto"/>
              <w:left w:val="nil"/>
              <w:bottom w:val="single" w:sz="4" w:space="0" w:color="auto"/>
              <w:right w:val="single" w:sz="4" w:space="0" w:color="auto"/>
            </w:tcBorders>
            <w:noWrap/>
            <w:vAlign w:val="bottom"/>
          </w:tcPr>
          <w:p w:rsidR="00F1366F" w:rsidRPr="00B8258F" w:rsidRDefault="00F1366F" w:rsidP="00E5372B">
            <w:pPr>
              <w:spacing w:after="200" w:line="240" w:lineRule="auto"/>
              <w:jc w:val="both"/>
              <w:rPr>
                <w:color w:val="00B050"/>
                <w:szCs w:val="24"/>
              </w:rPr>
            </w:pPr>
            <w:r w:rsidRPr="00B8258F">
              <w:rPr>
                <w:color w:val="00B050"/>
                <w:szCs w:val="24"/>
              </w:rPr>
              <w:t>популяризация имиджа и формирование позитивного отношения к Глазовскому району через искусство фотографии.</w:t>
            </w:r>
          </w:p>
          <w:p w:rsidR="00F1366F" w:rsidRPr="00B8258F" w:rsidRDefault="00F1366F" w:rsidP="00E5372B">
            <w:pPr>
              <w:spacing w:line="240" w:lineRule="auto"/>
              <w:rPr>
                <w:rFonts w:eastAsia="Times New Roman" w:cs="Times New Roman"/>
                <w:color w:val="00B050"/>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B8258F" w:rsidRDefault="00F1366F" w:rsidP="00E5372B">
            <w:pPr>
              <w:spacing w:before="40" w:after="40"/>
              <w:jc w:val="center"/>
              <w:rPr>
                <w:color w:val="00B050"/>
                <w:sz w:val="22"/>
              </w:rPr>
            </w:pPr>
            <w:r w:rsidRPr="00B8258F">
              <w:rPr>
                <w:color w:val="00B050"/>
                <w:sz w:val="22"/>
              </w:rPr>
              <w:t>03.2.02</w:t>
            </w:r>
          </w:p>
          <w:p w:rsidR="00F1366F" w:rsidRPr="00B8258F" w:rsidRDefault="00F1366F" w:rsidP="00E5372B">
            <w:pPr>
              <w:spacing w:before="40" w:after="40"/>
              <w:jc w:val="center"/>
              <w:rPr>
                <w:color w:val="00B050"/>
                <w:sz w:val="22"/>
              </w:rPr>
            </w:pPr>
            <w:r w:rsidRPr="00B8258F">
              <w:rPr>
                <w:color w:val="00B050"/>
                <w:sz w:val="22"/>
              </w:rPr>
              <w:t>03.2.03</w:t>
            </w:r>
          </w:p>
          <w:p w:rsidR="00F1366F" w:rsidRPr="00B8258F" w:rsidRDefault="00F1366F" w:rsidP="00E5372B">
            <w:pPr>
              <w:spacing w:before="40" w:after="40"/>
              <w:jc w:val="center"/>
              <w:rPr>
                <w:color w:val="00B050"/>
                <w:sz w:val="22"/>
              </w:rPr>
            </w:pPr>
            <w:r w:rsidRPr="00B8258F">
              <w:rPr>
                <w:color w:val="00B050"/>
                <w:sz w:val="22"/>
              </w:rPr>
              <w:t>03.2.04</w:t>
            </w:r>
          </w:p>
          <w:p w:rsidR="00F1366F" w:rsidRPr="00B8258F" w:rsidRDefault="00F1366F" w:rsidP="00E5372B">
            <w:pPr>
              <w:spacing w:before="40" w:after="40" w:line="240" w:lineRule="auto"/>
              <w:jc w:val="center"/>
              <w:rPr>
                <w:rFonts w:eastAsia="Times New Roman" w:cs="Times New Roman"/>
                <w:color w:val="00B050"/>
                <w:sz w:val="22"/>
                <w:lang w:eastAsia="ru-RU"/>
              </w:rPr>
            </w:pPr>
            <w:r w:rsidRPr="00B8258F">
              <w:rPr>
                <w:color w:val="00B050"/>
                <w:sz w:val="22"/>
              </w:rPr>
              <w:t>03.2.05</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65EDB" w:rsidRDefault="00F1366F" w:rsidP="00EF3180">
            <w:pPr>
              <w:spacing w:before="40" w:after="40"/>
              <w:jc w:val="center"/>
              <w:rPr>
                <w:color w:val="00B050"/>
              </w:rPr>
            </w:pPr>
            <w:r w:rsidRPr="00F65EDB">
              <w:rPr>
                <w:color w:val="00B050"/>
              </w:rPr>
              <w:t>03</w:t>
            </w:r>
          </w:p>
        </w:tc>
        <w:tc>
          <w:tcPr>
            <w:tcW w:w="460" w:type="dxa"/>
            <w:tcBorders>
              <w:top w:val="single" w:sz="8" w:space="0" w:color="auto"/>
              <w:left w:val="nil"/>
              <w:bottom w:val="single" w:sz="4" w:space="0" w:color="auto"/>
              <w:right w:val="single" w:sz="4" w:space="0" w:color="auto"/>
            </w:tcBorders>
            <w:noWrap/>
            <w:vAlign w:val="center"/>
          </w:tcPr>
          <w:p w:rsidR="00F1366F" w:rsidRPr="00F65EDB" w:rsidRDefault="00F1366F" w:rsidP="00EF3180">
            <w:pPr>
              <w:spacing w:before="40" w:after="40"/>
              <w:jc w:val="center"/>
              <w:rPr>
                <w:color w:val="00B050"/>
              </w:rPr>
            </w:pPr>
            <w:r w:rsidRPr="00F65EDB">
              <w:rPr>
                <w:color w:val="00B050"/>
              </w:rPr>
              <w:t>2</w:t>
            </w:r>
          </w:p>
        </w:tc>
        <w:tc>
          <w:tcPr>
            <w:tcW w:w="507" w:type="dxa"/>
            <w:tcBorders>
              <w:top w:val="single" w:sz="8" w:space="0" w:color="auto"/>
              <w:left w:val="nil"/>
              <w:bottom w:val="single" w:sz="4" w:space="0" w:color="auto"/>
              <w:right w:val="single" w:sz="4" w:space="0" w:color="auto"/>
            </w:tcBorders>
            <w:noWrap/>
            <w:vAlign w:val="center"/>
          </w:tcPr>
          <w:p w:rsidR="00F1366F" w:rsidRPr="00F65EDB" w:rsidRDefault="00F1366F" w:rsidP="00EF3180">
            <w:pPr>
              <w:spacing w:before="40" w:after="40"/>
              <w:jc w:val="center"/>
              <w:rPr>
                <w:color w:val="00B050"/>
              </w:rPr>
            </w:pPr>
            <w:r w:rsidRPr="00F65EDB">
              <w:rPr>
                <w:color w:val="00B050"/>
              </w:rPr>
              <w:t>13</w:t>
            </w:r>
          </w:p>
        </w:tc>
        <w:tc>
          <w:tcPr>
            <w:tcW w:w="881" w:type="dxa"/>
            <w:tcBorders>
              <w:top w:val="single" w:sz="8" w:space="0" w:color="auto"/>
              <w:left w:val="nil"/>
              <w:bottom w:val="single" w:sz="4" w:space="0" w:color="auto"/>
              <w:right w:val="single" w:sz="4" w:space="0" w:color="auto"/>
            </w:tcBorders>
            <w:noWrap/>
            <w:vAlign w:val="center"/>
          </w:tcPr>
          <w:p w:rsidR="00F1366F" w:rsidRPr="00F65EDB" w:rsidRDefault="00F1366F" w:rsidP="00EF3180">
            <w:pPr>
              <w:spacing w:before="40" w:after="40"/>
              <w:jc w:val="center"/>
              <w:rPr>
                <w:color w:val="00B050"/>
              </w:rPr>
            </w:pPr>
            <w:r>
              <w:rPr>
                <w:color w:val="00B050"/>
              </w:rPr>
              <w:t>39</w:t>
            </w:r>
          </w:p>
        </w:tc>
        <w:tc>
          <w:tcPr>
            <w:tcW w:w="3060" w:type="dxa"/>
            <w:tcBorders>
              <w:top w:val="single" w:sz="8" w:space="0" w:color="auto"/>
              <w:left w:val="nil"/>
              <w:bottom w:val="single" w:sz="4" w:space="0" w:color="auto"/>
              <w:right w:val="single" w:sz="4" w:space="0" w:color="auto"/>
            </w:tcBorders>
            <w:noWrap/>
            <w:vAlign w:val="center"/>
          </w:tcPr>
          <w:p w:rsidR="00F1366F" w:rsidRPr="00F65EDB" w:rsidRDefault="00F1366F" w:rsidP="00EF3180">
            <w:pPr>
              <w:tabs>
                <w:tab w:val="left" w:pos="1134"/>
              </w:tabs>
              <w:autoSpaceDE w:val="0"/>
              <w:autoSpaceDN w:val="0"/>
              <w:adjustRightInd w:val="0"/>
              <w:spacing w:line="240" w:lineRule="auto"/>
              <w:jc w:val="both"/>
              <w:rPr>
                <w:bCs/>
                <w:color w:val="00B050"/>
              </w:rPr>
            </w:pPr>
            <w:r w:rsidRPr="00F65EDB">
              <w:rPr>
                <w:bCs/>
                <w:color w:val="00B050"/>
              </w:rPr>
              <w:t>Развитие инфраструктуры учреждений культуры</w:t>
            </w:r>
          </w:p>
        </w:tc>
        <w:tc>
          <w:tcPr>
            <w:tcW w:w="2160" w:type="dxa"/>
            <w:tcBorders>
              <w:top w:val="single" w:sz="8" w:space="0" w:color="auto"/>
              <w:left w:val="nil"/>
              <w:bottom w:val="single" w:sz="4" w:space="0" w:color="auto"/>
              <w:right w:val="single" w:sz="4" w:space="0" w:color="auto"/>
            </w:tcBorders>
            <w:noWrap/>
          </w:tcPr>
          <w:p w:rsidR="00F1366F" w:rsidRPr="00F65EDB" w:rsidRDefault="00F1366F" w:rsidP="00EF3180">
            <w:pPr>
              <w:spacing w:before="40" w:after="40" w:line="240" w:lineRule="auto"/>
              <w:rPr>
                <w:rFonts w:eastAsia="Times New Roman" w:cs="Times New Roman"/>
                <w:color w:val="00B050"/>
                <w:szCs w:val="24"/>
                <w:lang w:eastAsia="ru-RU"/>
              </w:rPr>
            </w:pPr>
            <w:r w:rsidRPr="00F65EDB">
              <w:rPr>
                <w:color w:val="00B050"/>
              </w:rPr>
              <w:t xml:space="preserve">отдел культуры и молодежной </w:t>
            </w:r>
            <w:r w:rsidRPr="00F65EDB">
              <w:rPr>
                <w:color w:val="00B050"/>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65EDB" w:rsidRDefault="00F1366F" w:rsidP="00EF3180">
            <w:pPr>
              <w:spacing w:before="40" w:after="40" w:line="240" w:lineRule="auto"/>
              <w:rPr>
                <w:color w:val="00B050"/>
              </w:rPr>
            </w:pPr>
            <w:r w:rsidRPr="00F65EDB">
              <w:rPr>
                <w:color w:val="00B050"/>
              </w:rPr>
              <w:lastRenderedPageBreak/>
              <w:t>2018-2020</w:t>
            </w:r>
          </w:p>
        </w:tc>
        <w:tc>
          <w:tcPr>
            <w:tcW w:w="3885" w:type="dxa"/>
            <w:tcBorders>
              <w:top w:val="single" w:sz="8" w:space="0" w:color="auto"/>
              <w:left w:val="nil"/>
              <w:bottom w:val="single" w:sz="4" w:space="0" w:color="auto"/>
              <w:right w:val="single" w:sz="4" w:space="0" w:color="auto"/>
            </w:tcBorders>
            <w:noWrap/>
            <w:vAlign w:val="bottom"/>
          </w:tcPr>
          <w:p w:rsidR="00F1366F" w:rsidRPr="00F65EDB" w:rsidRDefault="00F1366F" w:rsidP="00EF3180">
            <w:pPr>
              <w:autoSpaceDE w:val="0"/>
              <w:autoSpaceDN w:val="0"/>
              <w:adjustRightInd w:val="0"/>
              <w:spacing w:before="40" w:after="40" w:line="240" w:lineRule="auto"/>
              <w:rPr>
                <w:color w:val="00B050"/>
              </w:rPr>
            </w:pPr>
            <w:r w:rsidRPr="00F65EDB">
              <w:rPr>
                <w:color w:val="00B050"/>
              </w:rPr>
              <w:t xml:space="preserve">создание благоприятных условий для творческой деятельности и </w:t>
            </w:r>
            <w:r w:rsidRPr="00F65EDB">
              <w:rPr>
                <w:color w:val="00B050"/>
              </w:rPr>
              <w:lastRenderedPageBreak/>
              <w:t>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65EDB" w:rsidRDefault="00F1366F" w:rsidP="00EF3180">
            <w:pPr>
              <w:spacing w:before="40" w:after="40"/>
              <w:rPr>
                <w:color w:val="00B050"/>
              </w:rPr>
            </w:pPr>
            <w:r w:rsidRPr="00F65EDB">
              <w:rPr>
                <w:color w:val="00B050"/>
              </w:rPr>
              <w:lastRenderedPageBreak/>
              <w:t>03.2.3</w:t>
            </w:r>
          </w:p>
          <w:p w:rsidR="00F1366F" w:rsidRPr="00F65EDB" w:rsidRDefault="00F1366F" w:rsidP="00EF3180">
            <w:pPr>
              <w:spacing w:before="40" w:after="40"/>
              <w:jc w:val="center"/>
              <w:rPr>
                <w:color w:val="00B050"/>
              </w:rPr>
            </w:pPr>
          </w:p>
          <w:p w:rsidR="00F1366F" w:rsidRPr="00F65EDB" w:rsidRDefault="00F1366F" w:rsidP="00EF3180">
            <w:pPr>
              <w:spacing w:before="40" w:after="40"/>
              <w:jc w:val="center"/>
              <w:rPr>
                <w:color w:val="00B050"/>
              </w:rPr>
            </w:pPr>
          </w:p>
          <w:p w:rsidR="00F1366F" w:rsidRPr="00F65EDB" w:rsidRDefault="00F1366F" w:rsidP="00EF3180">
            <w:pPr>
              <w:spacing w:before="40" w:after="40"/>
              <w:rPr>
                <w:color w:val="00B050"/>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p w:rsidR="00F1366F" w:rsidRPr="00F053EF" w:rsidRDefault="00F1366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03.2. 06</w:t>
            </w:r>
          </w:p>
          <w:p w:rsidR="00F1366F" w:rsidRPr="00F053EF" w:rsidRDefault="00F1366F" w:rsidP="00F053EF">
            <w:pPr>
              <w:spacing w:line="240" w:lineRule="auto"/>
              <w:rPr>
                <w:rFonts w:eastAsia="Times New Roman" w:cs="Times New Roman"/>
                <w:szCs w:val="24"/>
              </w:rPr>
            </w:pPr>
            <w:r w:rsidRPr="00F053EF">
              <w:rPr>
                <w:rFonts w:eastAsia="Times New Roman" w:cs="Times New Roman"/>
                <w:szCs w:val="24"/>
              </w:rPr>
              <w:t>03.2. 13</w:t>
            </w:r>
          </w:p>
          <w:p w:rsidR="00F1366F" w:rsidRPr="00F053EF" w:rsidRDefault="00F1366F" w:rsidP="00F053EF">
            <w:pPr>
              <w:spacing w:line="240" w:lineRule="auto"/>
              <w:rPr>
                <w:rFonts w:eastAsia="Times New Roman" w:cs="Times New Roman"/>
                <w:szCs w:val="24"/>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1366F" w:rsidRPr="00F053EF" w:rsidRDefault="00F1366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1366F" w:rsidRPr="00F053EF" w:rsidRDefault="00F1366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Обеспечение учреждений услугами   централизованной бухгалтерии</w:t>
            </w:r>
          </w:p>
          <w:p w:rsidR="00F1366F" w:rsidRPr="00F053EF" w:rsidRDefault="00F1366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p w:rsidR="00F1366F" w:rsidRPr="00F053EF" w:rsidRDefault="00F1366F" w:rsidP="00F053EF">
            <w:pPr>
              <w:shd w:val="clear" w:color="auto" w:fill="FFFFFF"/>
              <w:tabs>
                <w:tab w:val="left" w:pos="1134"/>
              </w:tabs>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1366F" w:rsidRPr="00F053EF" w:rsidRDefault="00F1366F" w:rsidP="00F053EF">
            <w:pPr>
              <w:rPr>
                <w:rFonts w:eastAsia="Calibri" w:cs="Times New Roman"/>
                <w:bCs/>
                <w:szCs w:val="24"/>
              </w:rPr>
            </w:pPr>
          </w:p>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1366F" w:rsidRPr="00F053EF" w:rsidRDefault="00F1366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1366F" w:rsidRPr="00F053EF" w:rsidRDefault="00F1366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количества выставочных проектов по </w:t>
            </w:r>
            <w:r w:rsidRPr="00F053EF">
              <w:rPr>
                <w:rFonts w:eastAsia="Times New Roman" w:cs="Times New Roman"/>
                <w:szCs w:val="24"/>
                <w:lang w:eastAsia="ru-RU"/>
              </w:rPr>
              <w:lastRenderedPageBreak/>
              <w:t>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03 2 08</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1366F" w:rsidRPr="00F053EF" w:rsidRDefault="00F1366F" w:rsidP="00F053EF">
            <w:pPr>
              <w:rPr>
                <w:rFonts w:eastAsia="Calibri" w:cs="Times New Roman"/>
                <w:bCs/>
                <w:szCs w:val="24"/>
              </w:rPr>
            </w:pPr>
          </w:p>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1366F" w:rsidRPr="00F053EF" w:rsidRDefault="00F1366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1366F" w:rsidRPr="00F053EF" w:rsidRDefault="00F1366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rPr>
                <w:rFonts w:eastAsia="Calibri" w:cs="Times New Roman"/>
                <w:bCs/>
                <w:szCs w:val="24"/>
              </w:rPr>
            </w:pPr>
            <w:r w:rsidRPr="00F053E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1366F" w:rsidRPr="00F053EF" w:rsidRDefault="00F1366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1366F" w:rsidRPr="00F053EF" w:rsidRDefault="00F1366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Качественное предоставление услуг </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экскурсий, мероприятий -360</w:t>
            </w:r>
          </w:p>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4" w:space="0" w:color="auto"/>
              <w:left w:val="single" w:sz="4" w:space="0" w:color="auto"/>
              <w:bottom w:val="single" w:sz="4" w:space="0" w:color="auto"/>
              <w:right w:val="single" w:sz="4"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03 2.12</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03.2.07</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Пополнение 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предметов  не менее  5 тыс. единиц хранения</w:t>
            </w:r>
          </w:p>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03.2.09</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объёма передвижного фонда музеев для экспонирования произведений культуры и искусства, не менее 100 ед</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03.2.09</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contextualSpacing/>
              <w:jc w:val="both"/>
              <w:rPr>
                <w:bCs/>
              </w:rPr>
            </w:pPr>
            <w:r w:rsidRPr="00F053EF">
              <w:rPr>
                <w:bCs/>
              </w:rPr>
              <w:t xml:space="preserve">Уплата налога на </w:t>
            </w:r>
            <w:r w:rsidRPr="00F053EF">
              <w:rPr>
                <w:bCs/>
              </w:rPr>
              <w:lastRenderedPageBreak/>
              <w:t>имущество</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lastRenderedPageBreak/>
              <w:t xml:space="preserve">Отдел культуры и </w:t>
            </w:r>
            <w:r w:rsidRPr="00F053EF">
              <w:rPr>
                <w:rFonts w:eastAsia="Times New Roman" w:cs="Times New Roman"/>
                <w:bCs/>
                <w:szCs w:val="24"/>
                <w:lang w:eastAsia="ru-RU"/>
              </w:rPr>
              <w:lastRenderedPageBreak/>
              <w:t>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contextualSpacing/>
              <w:jc w:val="both"/>
              <w:rPr>
                <w:bCs/>
              </w:rPr>
            </w:pPr>
            <w:r w:rsidRPr="00F053E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F1366F" w:rsidRPr="00F053EF" w:rsidRDefault="00F1366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посещаемости музейных учреждений</w:t>
            </w:r>
          </w:p>
          <w:p w:rsidR="00F1366F" w:rsidRPr="00F053EF" w:rsidRDefault="00F1366F" w:rsidP="00F053EF">
            <w:pPr>
              <w:rPr>
                <w:rFonts w:eastAsia="Times New Roman" w:cs="Times New Roman"/>
                <w:szCs w:val="24"/>
                <w:lang w:eastAsia="ru-RU"/>
              </w:rPr>
            </w:pPr>
            <w:r w:rsidRPr="00F053EF">
              <w:rPr>
                <w:rFonts w:eastAsia="Times New Roman" w:cs="Times New Roman"/>
                <w:szCs w:val="24"/>
                <w:lang w:eastAsia="ru-RU"/>
              </w:rPr>
              <w:t>(Посещ. на 1 жит в год)</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03.2.08</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bCs/>
                <w:szCs w:val="24"/>
                <w:lang w:eastAsia="ru-RU"/>
              </w:rPr>
            </w:pPr>
            <w:r w:rsidRPr="00F053EF">
              <w:rPr>
                <w:rFonts w:eastAsia="Times New Roman" w:cs="Times New Roman"/>
                <w:bCs/>
                <w:szCs w:val="24"/>
                <w:lang w:eastAsia="ru-RU"/>
              </w:rPr>
              <w:t>обеспечение доступа СОНКО к участию в культурном процессе</w:t>
            </w:r>
          </w:p>
          <w:p w:rsidR="00F1366F" w:rsidRPr="00F053EF" w:rsidRDefault="00F1366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tc>
      </w:tr>
      <w:tr w:rsidR="00F1366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1366F" w:rsidRPr="00F4271A" w:rsidRDefault="00F1366F" w:rsidP="00E46ED6">
            <w:pPr>
              <w:spacing w:before="40" w:after="40"/>
              <w:jc w:val="center"/>
              <w:rPr>
                <w:color w:val="FF0000"/>
              </w:rPr>
            </w:pPr>
            <w:r w:rsidRPr="00F4271A">
              <w:rPr>
                <w:color w:val="FF0000"/>
              </w:rPr>
              <w:t>03</w:t>
            </w:r>
          </w:p>
        </w:tc>
        <w:tc>
          <w:tcPr>
            <w:tcW w:w="460" w:type="dxa"/>
            <w:tcBorders>
              <w:top w:val="single" w:sz="8" w:space="0" w:color="auto"/>
              <w:left w:val="nil"/>
              <w:bottom w:val="single" w:sz="4" w:space="0" w:color="auto"/>
              <w:right w:val="single" w:sz="4" w:space="0" w:color="auto"/>
            </w:tcBorders>
            <w:noWrap/>
            <w:vAlign w:val="center"/>
          </w:tcPr>
          <w:p w:rsidR="00F1366F" w:rsidRPr="00F4271A" w:rsidRDefault="00F1366F" w:rsidP="00E46ED6">
            <w:pPr>
              <w:spacing w:before="40" w:after="40"/>
              <w:jc w:val="center"/>
              <w:rPr>
                <w:color w:val="FF0000"/>
              </w:rPr>
            </w:pPr>
            <w:r w:rsidRPr="00F4271A">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F1366F" w:rsidRPr="00F4271A" w:rsidRDefault="00F1366F" w:rsidP="00E46ED6">
            <w:pPr>
              <w:spacing w:before="40" w:after="40"/>
              <w:jc w:val="center"/>
              <w:rPr>
                <w:color w:val="FF0000"/>
              </w:rPr>
            </w:pPr>
            <w:r w:rsidRPr="00F4271A">
              <w:rPr>
                <w:color w:val="FF0000"/>
              </w:rPr>
              <w:t>25</w:t>
            </w:r>
          </w:p>
        </w:tc>
        <w:tc>
          <w:tcPr>
            <w:tcW w:w="881" w:type="dxa"/>
            <w:tcBorders>
              <w:top w:val="single" w:sz="8" w:space="0" w:color="auto"/>
              <w:left w:val="nil"/>
              <w:bottom w:val="single" w:sz="4" w:space="0" w:color="auto"/>
              <w:right w:val="single" w:sz="4" w:space="0" w:color="auto"/>
            </w:tcBorders>
            <w:noWrap/>
            <w:vAlign w:val="center"/>
          </w:tcPr>
          <w:p w:rsidR="00F1366F" w:rsidRPr="00F4271A" w:rsidRDefault="00F1366F" w:rsidP="00E46ED6">
            <w:pPr>
              <w:spacing w:before="40" w:after="40"/>
              <w:jc w:val="center"/>
              <w:rPr>
                <w:color w:val="FF0000"/>
              </w:rPr>
            </w:pPr>
          </w:p>
        </w:tc>
        <w:tc>
          <w:tcPr>
            <w:tcW w:w="3060" w:type="dxa"/>
            <w:tcBorders>
              <w:top w:val="single" w:sz="8" w:space="0" w:color="auto"/>
              <w:left w:val="nil"/>
              <w:bottom w:val="single" w:sz="4" w:space="0" w:color="auto"/>
              <w:right w:val="single" w:sz="4" w:space="0" w:color="auto"/>
            </w:tcBorders>
            <w:noWrap/>
            <w:vAlign w:val="center"/>
          </w:tcPr>
          <w:p w:rsidR="00F1366F" w:rsidRPr="00F4271A" w:rsidRDefault="00F1366F" w:rsidP="00E46ED6">
            <w:pPr>
              <w:tabs>
                <w:tab w:val="left" w:pos="392"/>
              </w:tabs>
              <w:spacing w:before="40" w:after="40"/>
              <w:rPr>
                <w:color w:val="FF0000"/>
              </w:rPr>
            </w:pPr>
            <w:r w:rsidRPr="00F4271A">
              <w:rPr>
                <w:color w:val="FF0000"/>
              </w:rPr>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F1366F" w:rsidRPr="00F4271A" w:rsidRDefault="00F1366F" w:rsidP="00E46ED6">
            <w:pPr>
              <w:spacing w:before="40" w:after="40"/>
              <w:rPr>
                <w:color w:val="FF0000"/>
              </w:rPr>
            </w:pPr>
            <w:r w:rsidRPr="00F4271A">
              <w:rPr>
                <w:color w:val="FF0000"/>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1366F" w:rsidRPr="00F4271A" w:rsidRDefault="00F1366F" w:rsidP="00E46ED6">
            <w:pPr>
              <w:spacing w:before="40" w:after="40"/>
              <w:rPr>
                <w:color w:val="FF0000"/>
              </w:rPr>
            </w:pPr>
            <w:r w:rsidRPr="00F4271A">
              <w:rPr>
                <w:color w:val="FF0000"/>
              </w:rPr>
              <w:t>2017-2020</w:t>
            </w:r>
          </w:p>
          <w:p w:rsidR="00F1366F" w:rsidRPr="00F4271A" w:rsidRDefault="00F1366F" w:rsidP="00E46ED6">
            <w:pPr>
              <w:spacing w:before="40" w:after="40"/>
              <w:rPr>
                <w:color w:val="FF0000"/>
              </w:rPr>
            </w:pPr>
          </w:p>
        </w:tc>
        <w:tc>
          <w:tcPr>
            <w:tcW w:w="3885" w:type="dxa"/>
            <w:tcBorders>
              <w:top w:val="single" w:sz="8" w:space="0" w:color="auto"/>
              <w:left w:val="nil"/>
              <w:bottom w:val="single" w:sz="4" w:space="0" w:color="auto"/>
              <w:right w:val="single" w:sz="4" w:space="0" w:color="auto"/>
            </w:tcBorders>
            <w:noWrap/>
            <w:vAlign w:val="bottom"/>
          </w:tcPr>
          <w:p w:rsidR="00F1366F" w:rsidRPr="00F4271A" w:rsidRDefault="00F1366F" w:rsidP="00E46ED6">
            <w:pPr>
              <w:shd w:val="clear" w:color="auto" w:fill="FFFFFF"/>
              <w:spacing w:before="60" w:after="60"/>
              <w:rPr>
                <w:color w:val="FF0000"/>
              </w:rPr>
            </w:pPr>
            <w:r w:rsidRPr="00F4271A">
              <w:rPr>
                <w:color w:val="FF0000"/>
              </w:rPr>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F1366F" w:rsidRPr="00F4271A" w:rsidRDefault="00F1366F" w:rsidP="00E46ED6">
            <w:pPr>
              <w:spacing w:before="40" w:after="40"/>
              <w:rPr>
                <w:color w:val="FF0000"/>
              </w:rPr>
            </w:pPr>
            <w:r w:rsidRPr="00F4271A">
              <w:rPr>
                <w:color w:val="FF0000"/>
              </w:rPr>
              <w:t>03.2.13</w:t>
            </w:r>
          </w:p>
        </w:tc>
      </w:tr>
      <w:tr w:rsidR="00F1366F"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03.03.01-03.03.04</w:t>
            </w: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Целевые мероприятия по популяризации национальных культур.</w:t>
            </w:r>
          </w:p>
          <w:p w:rsidR="00F1366F" w:rsidRPr="00F053EF" w:rsidRDefault="00F1366F"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lastRenderedPageBreak/>
              <w:t xml:space="preserve">сохранение, развитие и пропаганда традиционной культуры народов, проживающих на территории </w:t>
            </w:r>
            <w:r w:rsidRPr="00F053EF">
              <w:rPr>
                <w:rFonts w:eastAsia="Times New Roman" w:cs="Times New Roman"/>
                <w:szCs w:val="24"/>
                <w:lang w:eastAsia="ru-RU"/>
              </w:rPr>
              <w:lastRenderedPageBreak/>
              <w:t>Глазовского района, обеспечение творческой деятельности населения;</w:t>
            </w:r>
            <w:r w:rsidRPr="00F053E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открытый конкурс-фестиваль татарской песни «Туганавыл»,</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F1366F" w:rsidRPr="00F053EF" w:rsidRDefault="00F1366F" w:rsidP="00F053EF">
            <w:pPr>
              <w:spacing w:before="40" w:after="40" w:line="240" w:lineRule="auto"/>
              <w:jc w:val="center"/>
              <w:rPr>
                <w:rFonts w:eastAsia="Times New Roman" w:cs="Times New Roman"/>
                <w:szCs w:val="24"/>
                <w:lang w:eastAsia="ru-RU"/>
              </w:rPr>
            </w:pP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праздник русской культуры «СосеДДушка»,</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F1366F" w:rsidRPr="00F053EF" w:rsidRDefault="00F1366F" w:rsidP="00F053EF">
            <w:pPr>
              <w:spacing w:before="40" w:after="40" w:line="240" w:lineRule="auto"/>
              <w:jc w:val="center"/>
              <w:rPr>
                <w:rFonts w:eastAsia="Times New Roman" w:cs="Times New Roman"/>
                <w:szCs w:val="24"/>
                <w:lang w:eastAsia="ru-RU"/>
              </w:rPr>
            </w:pP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межрайонный фестиваль песенной культуры северных удмуртов «Пестросаес»,</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2015, 2017.2019</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03. 3.03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F1366F" w:rsidRPr="00F053EF" w:rsidRDefault="00F1366F" w:rsidP="00F053EF">
            <w:pPr>
              <w:spacing w:before="40" w:after="40" w:line="240" w:lineRule="auto"/>
              <w:jc w:val="center"/>
              <w:rPr>
                <w:rFonts w:eastAsia="Times New Roman" w:cs="Times New Roman"/>
                <w:szCs w:val="24"/>
                <w:lang w:eastAsia="ru-RU"/>
              </w:rPr>
            </w:pP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F053E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сохранение народных и бытовых праздников</w:t>
            </w: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F1366F" w:rsidRPr="00F053EF" w:rsidRDefault="00F1366F" w:rsidP="0037336E">
            <w:pPr>
              <w:numPr>
                <w:ilvl w:val="0"/>
                <w:numId w:val="11"/>
              </w:numPr>
              <w:tabs>
                <w:tab w:val="left" w:pos="1134"/>
              </w:tabs>
              <w:autoSpaceDE w:val="0"/>
              <w:autoSpaceDN w:val="0"/>
              <w:adjustRightInd w:val="0"/>
              <w:spacing w:line="240" w:lineRule="auto"/>
              <w:ind w:left="104"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традиционных народных праздников: «Рождество», «Гербер», «Сабантуй», «Троица», «Масленица», «Пасха», </w:t>
            </w:r>
            <w:r w:rsidRPr="00F053EF">
              <w:rPr>
                <w:rFonts w:eastAsia="Times New Roman" w:cs="Times New Roman"/>
                <w:bCs/>
                <w:spacing w:val="-2"/>
                <w:szCs w:val="24"/>
                <w:lang w:eastAsia="ru-RU"/>
              </w:rPr>
              <w:lastRenderedPageBreak/>
              <w:t>«Корбан Байрам», «Покров» и др.;</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line="240" w:lineRule="auto"/>
              <w:rPr>
                <w:rFonts w:eastAsia="Times New Roman" w:cs="Times New Roman"/>
                <w:szCs w:val="24"/>
                <w:lang w:eastAsia="ru-RU"/>
              </w:rPr>
            </w:pPr>
            <w:r w:rsidRPr="00F053E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F1366F" w:rsidRPr="00F053EF" w:rsidRDefault="00F1366F"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F053EF">
              <w:rPr>
                <w:rFonts w:eastAsia="Times New Roman" w:cs="Times New Roman"/>
                <w:bCs/>
                <w:spacing w:val="-2"/>
                <w:szCs w:val="24"/>
                <w:lang w:eastAsia="ru-RU"/>
              </w:rPr>
              <w:t>Развитие общественных центров национальных культур</w:t>
            </w:r>
          </w:p>
          <w:p w:rsidR="00F1366F" w:rsidRPr="00F053EF" w:rsidRDefault="00F1366F" w:rsidP="00F053EF">
            <w:pPr>
              <w:autoSpaceDE w:val="0"/>
              <w:autoSpaceDN w:val="0"/>
              <w:adjustRightInd w:val="0"/>
              <w:spacing w:line="240" w:lineRule="auto"/>
              <w:contextualSpacing/>
              <w:jc w:val="both"/>
              <w:rPr>
                <w:rFonts w:eastAsia="Times New Roman" w:cs="Times New Roman"/>
                <w:bCs/>
                <w:spacing w:val="-2"/>
                <w:szCs w:val="24"/>
                <w:lang w:eastAsia="ru-RU"/>
              </w:rPr>
            </w:pPr>
          </w:p>
          <w:p w:rsidR="00F1366F" w:rsidRPr="00F053EF" w:rsidRDefault="00F1366F"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03.3.01</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pacing w:val="-2"/>
                <w:szCs w:val="24"/>
                <w:lang w:eastAsia="ru-RU"/>
              </w:rPr>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Активизация деятельности  клубных формирований по декоративно-прикладному искусству и ремеслам;</w:t>
            </w:r>
          </w:p>
          <w:p w:rsidR="00F1366F" w:rsidRPr="00F053EF" w:rsidRDefault="00F1366F"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 самореализация мастеров-любителей;</w:t>
            </w:r>
          </w:p>
          <w:p w:rsidR="00F1366F" w:rsidRPr="00F053EF" w:rsidRDefault="00F1366F"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zCs w:val="24"/>
                <w:lang w:eastAsia="ru-RU"/>
              </w:rPr>
              <w:t xml:space="preserve"> представление изделий мастеров Глазовского района на республиканских и 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работы по 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2016,.2019</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03.3.02</w:t>
            </w:r>
          </w:p>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03.3.04</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r>
      <w:tr w:rsidR="00F1366F"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Сбор фольклорно-этнографического </w:t>
            </w:r>
            <w:r w:rsidRPr="00F053EF">
              <w:rPr>
                <w:rFonts w:eastAsia="Times New Roman" w:cs="Times New Roman"/>
                <w:bCs/>
                <w:spacing w:val="-2"/>
                <w:szCs w:val="24"/>
                <w:lang w:eastAsia="ru-RU"/>
              </w:rPr>
              <w:lastRenderedPageBreak/>
              <w:t>материала и его популяризация.</w:t>
            </w:r>
          </w:p>
          <w:p w:rsidR="00F1366F" w:rsidRPr="00F053EF" w:rsidRDefault="00F1366F"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F1366F" w:rsidRPr="00F053EF" w:rsidRDefault="00F1366F"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F1366F" w:rsidRPr="00F053EF" w:rsidRDefault="00F1366F"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F1366F" w:rsidRPr="00F053EF" w:rsidRDefault="00F1366F"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F1366F" w:rsidRPr="00F053EF" w:rsidRDefault="00F1366F"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p w:rsidR="00F1366F" w:rsidRPr="00F053EF" w:rsidRDefault="00F1366F" w:rsidP="00F053EF">
            <w:pPr>
              <w:spacing w:before="40" w:after="40" w:line="240" w:lineRule="auto"/>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jc w:val="center"/>
              <w:rPr>
                <w:rFonts w:eastAsia="Times New Roman" w:cs="Times New Roman"/>
                <w:szCs w:val="24"/>
                <w:lang w:eastAsia="ru-RU"/>
              </w:rPr>
            </w:pPr>
          </w:p>
          <w:p w:rsidR="00F1366F" w:rsidRPr="00F053EF" w:rsidRDefault="00F1366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1366F" w:rsidRPr="00F053EF" w:rsidRDefault="00F1366F"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lastRenderedPageBreak/>
              <w:t xml:space="preserve"> Создание банка данных для организации фольклорных </w:t>
            </w:r>
            <w:r w:rsidRPr="00F053EF">
              <w:rPr>
                <w:rFonts w:eastAsia="Times New Roman" w:cs="Times New Roman"/>
                <w:bCs/>
                <w:szCs w:val="24"/>
                <w:lang w:eastAsia="ru-RU"/>
              </w:rPr>
              <w:lastRenderedPageBreak/>
              <w:t>представлений, путешествий-туров 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03.3.01</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F1366F" w:rsidRPr="00F053EF" w:rsidRDefault="00F1366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03.3.03</w:t>
            </w:r>
          </w:p>
          <w:p w:rsidR="00F1366F" w:rsidRPr="00F053EF" w:rsidRDefault="00F1366F" w:rsidP="00F053EF">
            <w:pPr>
              <w:spacing w:before="40" w:after="40" w:line="240" w:lineRule="auto"/>
              <w:jc w:val="center"/>
              <w:rPr>
                <w:rFonts w:eastAsia="Times New Roman" w:cs="Times New Roman"/>
                <w:szCs w:val="24"/>
                <w:lang w:eastAsia="ru-RU"/>
              </w:rPr>
            </w:pPr>
          </w:p>
        </w:tc>
      </w:tr>
      <w:tr w:rsidR="00F1366F" w:rsidRPr="00F053E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F1366F" w:rsidRPr="00F053EF" w:rsidRDefault="00F1366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03.4.           Развитие туризма в муниципальном образовании «Глазовский район»</w:t>
            </w:r>
          </w:p>
        </w:tc>
      </w:tr>
      <w:tr w:rsidR="00F1366F" w:rsidRPr="00F053EF" w:rsidTr="00CB2186">
        <w:trPr>
          <w:trHeight w:val="282"/>
        </w:trPr>
        <w:tc>
          <w:tcPr>
            <w:tcW w:w="507" w:type="dxa"/>
            <w:tcBorders>
              <w:top w:val="nil"/>
              <w:left w:val="single" w:sz="8" w:space="0" w:color="auto"/>
              <w:bottom w:val="nil"/>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03</w:t>
            </w:r>
          </w:p>
        </w:tc>
        <w:tc>
          <w:tcPr>
            <w:tcW w:w="460" w:type="dxa"/>
            <w:tcBorders>
              <w:top w:val="nil"/>
              <w:left w:val="nil"/>
              <w:bottom w:val="nil"/>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4</w:t>
            </w:r>
          </w:p>
        </w:tc>
        <w:tc>
          <w:tcPr>
            <w:tcW w:w="507" w:type="dxa"/>
            <w:tcBorders>
              <w:top w:val="nil"/>
              <w:left w:val="nil"/>
              <w:bottom w:val="nil"/>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01</w:t>
            </w:r>
          </w:p>
        </w:tc>
        <w:tc>
          <w:tcPr>
            <w:tcW w:w="881" w:type="dxa"/>
            <w:tcBorders>
              <w:top w:val="nil"/>
              <w:left w:val="nil"/>
              <w:bottom w:val="nil"/>
              <w:right w:val="single" w:sz="4" w:space="0" w:color="auto"/>
            </w:tcBorders>
            <w:noWrap/>
            <w:vAlign w:val="center"/>
          </w:tcPr>
          <w:p w:rsidR="00F1366F" w:rsidRPr="00F053EF" w:rsidRDefault="00F1366F"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nil"/>
              <w:left w:val="nil"/>
              <w:bottom w:val="nil"/>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отдел культуры и молодежной политики</w:t>
            </w:r>
          </w:p>
        </w:tc>
        <w:tc>
          <w:tcPr>
            <w:tcW w:w="1455" w:type="dxa"/>
            <w:tcBorders>
              <w:top w:val="nil"/>
              <w:left w:val="nil"/>
              <w:bottom w:val="nil"/>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2015-2020</w:t>
            </w:r>
          </w:p>
        </w:tc>
        <w:tc>
          <w:tcPr>
            <w:tcW w:w="3885" w:type="dxa"/>
            <w:tcBorders>
              <w:top w:val="nil"/>
              <w:left w:val="nil"/>
              <w:bottom w:val="nil"/>
              <w:right w:val="single" w:sz="4" w:space="0" w:color="auto"/>
            </w:tcBorders>
            <w:noWrap/>
            <w:vAlign w:val="bottom"/>
          </w:tcPr>
          <w:p w:rsidR="00F1366F" w:rsidRPr="00F053EF" w:rsidRDefault="00F1366F"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F1366F" w:rsidRPr="00F053EF" w:rsidRDefault="00F1366F" w:rsidP="00F053EF">
            <w:pPr>
              <w:shd w:val="clear" w:color="auto" w:fill="FFFFFF"/>
              <w:tabs>
                <w:tab w:val="left" w:pos="1134"/>
              </w:tabs>
              <w:jc w:val="both"/>
              <w:rPr>
                <w:szCs w:val="24"/>
              </w:rPr>
            </w:pPr>
          </w:p>
          <w:p w:rsidR="00F1366F" w:rsidRPr="00F053EF" w:rsidRDefault="00F1366F"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F1366F" w:rsidRPr="00F053EF" w:rsidRDefault="00F1366F"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F1366F" w:rsidRPr="00F053EF" w:rsidRDefault="00F1366F"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F1366F" w:rsidRPr="00F053EF" w:rsidRDefault="00F1366F" w:rsidP="00F053EF">
            <w:pPr>
              <w:spacing w:before="40" w:after="40"/>
              <w:jc w:val="center"/>
              <w:rPr>
                <w:szCs w:val="24"/>
              </w:rPr>
            </w:pPr>
            <w:r w:rsidRPr="00F053EF">
              <w:rPr>
                <w:szCs w:val="24"/>
              </w:rPr>
              <w:t>03.04.01-03.04.02</w:t>
            </w:r>
          </w:p>
        </w:tc>
      </w:tr>
      <w:tr w:rsidR="00F1366F"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03</w:t>
            </w:r>
          </w:p>
        </w:tc>
        <w:tc>
          <w:tcPr>
            <w:tcW w:w="4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4</w:t>
            </w:r>
          </w:p>
        </w:tc>
        <w:tc>
          <w:tcPr>
            <w:tcW w:w="507"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01</w:t>
            </w:r>
          </w:p>
        </w:tc>
        <w:tc>
          <w:tcPr>
            <w:tcW w:w="881"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1</w:t>
            </w:r>
          </w:p>
        </w:tc>
        <w:tc>
          <w:tcPr>
            <w:tcW w:w="30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F1366F" w:rsidRPr="00F053EF" w:rsidRDefault="00F1366F" w:rsidP="00F053EF">
            <w:pPr>
              <w:shd w:val="clear" w:color="auto" w:fill="FFFFFF"/>
              <w:tabs>
                <w:tab w:val="left" w:pos="1134"/>
              </w:tabs>
              <w:jc w:val="both"/>
              <w:rPr>
                <w:szCs w:val="24"/>
              </w:rPr>
            </w:pPr>
          </w:p>
          <w:p w:rsidR="00F1366F" w:rsidRPr="00F053EF" w:rsidRDefault="00F1366F"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F1366F" w:rsidRPr="00F053EF" w:rsidRDefault="00F1366F"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F1366F" w:rsidRPr="00F053EF" w:rsidRDefault="00F1366F" w:rsidP="00F053EF">
            <w:pPr>
              <w:shd w:val="clear" w:color="auto" w:fill="FFFFFF"/>
              <w:tabs>
                <w:tab w:val="left" w:pos="1134"/>
              </w:tabs>
              <w:jc w:val="both"/>
              <w:rPr>
                <w:szCs w:val="24"/>
              </w:rPr>
            </w:pPr>
            <w:r w:rsidRPr="00F053EF">
              <w:rPr>
                <w:szCs w:val="24"/>
              </w:rPr>
              <w:t xml:space="preserve">2. Увеличение объема внутреннего </w:t>
            </w:r>
            <w:r w:rsidRPr="00F053EF">
              <w:rPr>
                <w:szCs w:val="24"/>
              </w:rPr>
              <w:lastRenderedPageBreak/>
              <w:t>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F1366F" w:rsidRPr="00F053EF" w:rsidRDefault="00F1366F" w:rsidP="00F053EF">
            <w:pPr>
              <w:spacing w:before="40" w:after="40"/>
              <w:jc w:val="center"/>
              <w:rPr>
                <w:szCs w:val="24"/>
              </w:rPr>
            </w:pPr>
            <w:r w:rsidRPr="00F053EF">
              <w:rPr>
                <w:szCs w:val="24"/>
              </w:rPr>
              <w:lastRenderedPageBreak/>
              <w:t>03.04.01-03.04.02</w:t>
            </w:r>
          </w:p>
        </w:tc>
      </w:tr>
      <w:tr w:rsidR="00F1366F"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 w:val="18"/>
                <w:szCs w:val="18"/>
              </w:rPr>
            </w:pPr>
            <w:r w:rsidRPr="00F053E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F1366F" w:rsidRPr="00F053EF" w:rsidRDefault="00F1366F"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F1366F" w:rsidRPr="00F053EF" w:rsidRDefault="00F1366F"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F1366F" w:rsidRPr="00F053EF" w:rsidRDefault="00F1366F" w:rsidP="00F053EF">
            <w:pPr>
              <w:shd w:val="clear" w:color="auto" w:fill="FFFFFF"/>
              <w:tabs>
                <w:tab w:val="left" w:pos="1134"/>
              </w:tabs>
              <w:jc w:val="both"/>
              <w:rPr>
                <w:szCs w:val="24"/>
              </w:rPr>
            </w:pPr>
          </w:p>
          <w:p w:rsidR="00F1366F" w:rsidRPr="00F053EF" w:rsidRDefault="00F1366F"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F1366F" w:rsidRPr="00F053EF" w:rsidRDefault="00F1366F"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F1366F" w:rsidRPr="00F053EF" w:rsidRDefault="00F1366F"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F1366F" w:rsidRPr="00F053EF" w:rsidRDefault="00F1366F" w:rsidP="00F053EF">
            <w:pPr>
              <w:spacing w:before="40" w:after="40"/>
              <w:jc w:val="center"/>
              <w:rPr>
                <w:szCs w:val="24"/>
              </w:rPr>
            </w:pPr>
            <w:r w:rsidRPr="00F053EF">
              <w:rPr>
                <w:szCs w:val="24"/>
              </w:rPr>
              <w:t>03.04.01-03.04.02</w:t>
            </w:r>
          </w:p>
        </w:tc>
      </w:tr>
    </w:tbl>
    <w:p w:rsidR="00F053EF" w:rsidRPr="00F053EF" w:rsidRDefault="00F053EF" w:rsidP="00F053EF">
      <w:pPr>
        <w:spacing w:line="240" w:lineRule="auto"/>
        <w:jc w:val="both"/>
        <w:rPr>
          <w:rFonts w:eastAsia="Times New Roman" w:cs="Times New Roman"/>
          <w:szCs w:val="24"/>
          <w:lang w:eastAsia="ru-RU"/>
        </w:rPr>
        <w:sectPr w:rsidR="00F053EF" w:rsidRPr="00F053EF" w:rsidSect="00CB2186">
          <w:pgSz w:w="16838" w:h="11906" w:orient="landscape"/>
          <w:pgMar w:top="1701" w:right="962" w:bottom="851" w:left="1134" w:header="709" w:footer="709" w:gutter="0"/>
          <w:cols w:space="708"/>
          <w:docGrid w:linePitch="360"/>
        </w:sectPr>
      </w:pPr>
    </w:p>
    <w:p w:rsidR="001D4ACA" w:rsidRPr="00A541F7" w:rsidRDefault="001D4ACA" w:rsidP="001D4ACA">
      <w:r w:rsidRPr="00A541F7">
        <w:rPr>
          <w:b/>
        </w:rPr>
        <w:lastRenderedPageBreak/>
        <w:t>Приложение 3.</w:t>
      </w:r>
      <w:r w:rsidRPr="00A541F7">
        <w:t>к  Муниципальной программе муниципального образования«Глазовский район»«Развитие культуры на 2015-2020 годы</w:t>
      </w:r>
    </w:p>
    <w:p w:rsidR="001D4ACA" w:rsidRPr="00A541F7" w:rsidRDefault="001D4ACA" w:rsidP="001D4ACA">
      <w:r w:rsidRPr="00A541F7">
        <w:t>Финансовая оценка применений мер муниципального регулирования в сфере реализации муниципальной программы</w:t>
      </w:r>
    </w:p>
    <w:tbl>
      <w:tblPr>
        <w:tblW w:w="15250" w:type="dxa"/>
        <w:tblInd w:w="93" w:type="dxa"/>
        <w:tblLayout w:type="fixed"/>
        <w:tblLook w:val="00A0"/>
      </w:tblPr>
      <w:tblGrid>
        <w:gridCol w:w="507"/>
        <w:gridCol w:w="500"/>
        <w:gridCol w:w="507"/>
        <w:gridCol w:w="500"/>
        <w:gridCol w:w="2380"/>
        <w:gridCol w:w="1860"/>
        <w:gridCol w:w="1120"/>
        <w:gridCol w:w="741"/>
        <w:gridCol w:w="900"/>
        <w:gridCol w:w="576"/>
        <w:gridCol w:w="152"/>
        <w:gridCol w:w="532"/>
        <w:gridCol w:w="828"/>
        <w:gridCol w:w="785"/>
        <w:gridCol w:w="7"/>
        <w:gridCol w:w="722"/>
        <w:gridCol w:w="7"/>
        <w:gridCol w:w="2613"/>
        <w:gridCol w:w="13"/>
      </w:tblGrid>
      <w:tr w:rsidR="001D4ACA" w:rsidRPr="00A541F7" w:rsidTr="00E0636E">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1D4ACA" w:rsidRPr="00A541F7" w:rsidRDefault="001D4ACA" w:rsidP="00E0636E">
            <w:pPr>
              <w:spacing w:before="40" w:after="40"/>
              <w:jc w:val="center"/>
              <w:rPr>
                <w:sz w:val="22"/>
              </w:rPr>
            </w:pPr>
            <w:r w:rsidRPr="00A541F7">
              <w:rPr>
                <w:sz w:val="22"/>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Показатель применения меры</w:t>
            </w:r>
          </w:p>
        </w:tc>
        <w:tc>
          <w:tcPr>
            <w:tcW w:w="6370" w:type="dxa"/>
            <w:gridSpan w:val="11"/>
            <w:tcBorders>
              <w:top w:val="single" w:sz="8" w:space="0" w:color="auto"/>
              <w:left w:val="nil"/>
              <w:bottom w:val="single" w:sz="4"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Финансовая оценка результата, тыс. руб.</w:t>
            </w:r>
          </w:p>
        </w:tc>
        <w:tc>
          <w:tcPr>
            <w:tcW w:w="2626" w:type="dxa"/>
            <w:gridSpan w:val="2"/>
            <w:vMerge w:val="restart"/>
            <w:tcBorders>
              <w:top w:val="single" w:sz="8" w:space="0" w:color="auto"/>
              <w:left w:val="single" w:sz="4" w:space="0" w:color="auto"/>
              <w:bottom w:val="single" w:sz="8" w:space="0" w:color="000000"/>
              <w:right w:val="single" w:sz="8" w:space="0" w:color="auto"/>
            </w:tcBorders>
            <w:vAlign w:val="center"/>
          </w:tcPr>
          <w:p w:rsidR="001D4ACA" w:rsidRPr="00A541F7" w:rsidRDefault="001D4ACA" w:rsidP="00E0636E">
            <w:pPr>
              <w:spacing w:before="40" w:after="40"/>
              <w:jc w:val="center"/>
              <w:rPr>
                <w:sz w:val="22"/>
              </w:rPr>
            </w:pPr>
            <w:r w:rsidRPr="00A541F7">
              <w:rPr>
                <w:sz w:val="22"/>
              </w:rPr>
              <w:t xml:space="preserve">Краткое обоснование необходимости применения меры </w:t>
            </w:r>
          </w:p>
        </w:tc>
      </w:tr>
      <w:tr w:rsidR="001D4ACA" w:rsidRPr="00A541F7" w:rsidTr="00E0636E">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1D4ACA" w:rsidRPr="00A541F7" w:rsidRDefault="001D4ACA" w:rsidP="00E0636E">
            <w:pPr>
              <w:spacing w:before="40" w:after="40"/>
              <w:rPr>
                <w:sz w:val="22"/>
              </w:rPr>
            </w:pPr>
          </w:p>
        </w:tc>
        <w:tc>
          <w:tcPr>
            <w:tcW w:w="2380" w:type="dxa"/>
            <w:vMerge/>
            <w:tcBorders>
              <w:top w:val="single" w:sz="8" w:space="0" w:color="auto"/>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1860" w:type="dxa"/>
            <w:vMerge/>
            <w:tcBorders>
              <w:top w:val="single" w:sz="8" w:space="0" w:color="auto"/>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1120" w:type="dxa"/>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2013</w:t>
            </w:r>
          </w:p>
        </w:tc>
        <w:tc>
          <w:tcPr>
            <w:tcW w:w="741" w:type="dxa"/>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2014</w:t>
            </w:r>
          </w:p>
        </w:tc>
        <w:tc>
          <w:tcPr>
            <w:tcW w:w="900" w:type="dxa"/>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2015</w:t>
            </w:r>
          </w:p>
        </w:tc>
        <w:tc>
          <w:tcPr>
            <w:tcW w:w="576" w:type="dxa"/>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2016</w:t>
            </w:r>
          </w:p>
        </w:tc>
        <w:tc>
          <w:tcPr>
            <w:tcW w:w="684" w:type="dxa"/>
            <w:gridSpan w:val="2"/>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2017</w:t>
            </w:r>
          </w:p>
        </w:tc>
        <w:tc>
          <w:tcPr>
            <w:tcW w:w="828" w:type="dxa"/>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2018</w:t>
            </w:r>
          </w:p>
        </w:tc>
        <w:tc>
          <w:tcPr>
            <w:tcW w:w="792" w:type="dxa"/>
            <w:gridSpan w:val="2"/>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2019</w:t>
            </w:r>
          </w:p>
        </w:tc>
        <w:tc>
          <w:tcPr>
            <w:tcW w:w="729" w:type="dxa"/>
            <w:gridSpan w:val="2"/>
            <w:vMerge w:val="restart"/>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jc w:val="center"/>
              <w:rPr>
                <w:sz w:val="22"/>
              </w:rPr>
            </w:pPr>
            <w:r w:rsidRPr="00A541F7">
              <w:rPr>
                <w:sz w:val="22"/>
              </w:rPr>
              <w:t>2020</w:t>
            </w:r>
          </w:p>
        </w:tc>
        <w:tc>
          <w:tcPr>
            <w:tcW w:w="2626" w:type="dxa"/>
            <w:gridSpan w:val="2"/>
            <w:vMerge/>
            <w:tcBorders>
              <w:top w:val="single" w:sz="8" w:space="0" w:color="auto"/>
              <w:left w:val="single" w:sz="4" w:space="0" w:color="auto"/>
              <w:bottom w:val="single" w:sz="8" w:space="0" w:color="000000"/>
              <w:right w:val="single" w:sz="8" w:space="0" w:color="auto"/>
            </w:tcBorders>
            <w:vAlign w:val="center"/>
          </w:tcPr>
          <w:p w:rsidR="001D4ACA" w:rsidRPr="00A541F7" w:rsidRDefault="001D4ACA" w:rsidP="00E0636E">
            <w:pPr>
              <w:spacing w:before="40" w:after="40"/>
              <w:rPr>
                <w:sz w:val="22"/>
              </w:rPr>
            </w:pPr>
          </w:p>
        </w:tc>
      </w:tr>
      <w:tr w:rsidR="001D4ACA" w:rsidRPr="00A541F7" w:rsidTr="00EB629D">
        <w:trPr>
          <w:trHeight w:val="313"/>
        </w:trPr>
        <w:tc>
          <w:tcPr>
            <w:tcW w:w="507" w:type="dxa"/>
            <w:tcBorders>
              <w:top w:val="nil"/>
              <w:left w:val="single" w:sz="8" w:space="0" w:color="auto"/>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МП</w:t>
            </w:r>
          </w:p>
        </w:tc>
        <w:tc>
          <w:tcPr>
            <w:tcW w:w="500" w:type="dxa"/>
            <w:tcBorders>
              <w:top w:val="nil"/>
              <w:left w:val="nil"/>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Пп</w:t>
            </w:r>
          </w:p>
        </w:tc>
        <w:tc>
          <w:tcPr>
            <w:tcW w:w="507" w:type="dxa"/>
            <w:tcBorders>
              <w:top w:val="nil"/>
              <w:left w:val="nil"/>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ОМ</w:t>
            </w:r>
          </w:p>
        </w:tc>
        <w:tc>
          <w:tcPr>
            <w:tcW w:w="500" w:type="dxa"/>
            <w:tcBorders>
              <w:top w:val="nil"/>
              <w:left w:val="nil"/>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М</w:t>
            </w:r>
          </w:p>
        </w:tc>
        <w:tc>
          <w:tcPr>
            <w:tcW w:w="2380" w:type="dxa"/>
            <w:vMerge/>
            <w:tcBorders>
              <w:top w:val="single" w:sz="8" w:space="0" w:color="auto"/>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1860" w:type="dxa"/>
            <w:vMerge/>
            <w:tcBorders>
              <w:top w:val="single" w:sz="8" w:space="0" w:color="auto"/>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1120" w:type="dxa"/>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741" w:type="dxa"/>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900" w:type="dxa"/>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576" w:type="dxa"/>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684" w:type="dxa"/>
            <w:gridSpan w:val="2"/>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828" w:type="dxa"/>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792" w:type="dxa"/>
            <w:gridSpan w:val="2"/>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729" w:type="dxa"/>
            <w:gridSpan w:val="2"/>
            <w:vMerge/>
            <w:tcBorders>
              <w:top w:val="nil"/>
              <w:left w:val="single" w:sz="4" w:space="0" w:color="auto"/>
              <w:bottom w:val="single" w:sz="8" w:space="0" w:color="000000"/>
              <w:right w:val="single" w:sz="4" w:space="0" w:color="auto"/>
            </w:tcBorders>
            <w:vAlign w:val="center"/>
          </w:tcPr>
          <w:p w:rsidR="001D4ACA" w:rsidRPr="00A541F7" w:rsidRDefault="001D4ACA" w:rsidP="00E0636E">
            <w:pPr>
              <w:spacing w:before="40" w:after="40"/>
              <w:rPr>
                <w:sz w:val="22"/>
              </w:rPr>
            </w:pPr>
          </w:p>
        </w:tc>
        <w:tc>
          <w:tcPr>
            <w:tcW w:w="2626" w:type="dxa"/>
            <w:gridSpan w:val="2"/>
            <w:vMerge/>
            <w:tcBorders>
              <w:top w:val="single" w:sz="8" w:space="0" w:color="auto"/>
              <w:left w:val="single" w:sz="4" w:space="0" w:color="auto"/>
              <w:bottom w:val="single" w:sz="8" w:space="0" w:color="000000"/>
              <w:right w:val="single" w:sz="8" w:space="0" w:color="auto"/>
            </w:tcBorders>
            <w:vAlign w:val="center"/>
          </w:tcPr>
          <w:p w:rsidR="001D4ACA" w:rsidRPr="00A541F7" w:rsidRDefault="001D4ACA" w:rsidP="00E0636E">
            <w:pPr>
              <w:spacing w:before="40" w:after="40"/>
              <w:rPr>
                <w:sz w:val="22"/>
              </w:rPr>
            </w:pPr>
          </w:p>
        </w:tc>
      </w:tr>
      <w:tr w:rsidR="001D4ACA" w:rsidRPr="00A541F7" w:rsidTr="00E0636E">
        <w:trPr>
          <w:gridAfter w:val="1"/>
          <w:wAfter w:w="13" w:type="dxa"/>
          <w:trHeight w:val="282"/>
        </w:trPr>
        <w:tc>
          <w:tcPr>
            <w:tcW w:w="507" w:type="dxa"/>
            <w:tcBorders>
              <w:top w:val="nil"/>
              <w:left w:val="single" w:sz="8" w:space="0" w:color="auto"/>
              <w:bottom w:val="nil"/>
              <w:right w:val="single" w:sz="4" w:space="0" w:color="auto"/>
            </w:tcBorders>
            <w:noWrap/>
            <w:vAlign w:val="center"/>
          </w:tcPr>
          <w:p w:rsidR="001D4ACA" w:rsidRPr="00A541F7" w:rsidRDefault="001D4ACA" w:rsidP="00E0636E">
            <w:pPr>
              <w:spacing w:before="40" w:after="40"/>
              <w:jc w:val="center"/>
            </w:pPr>
            <w:r w:rsidRPr="00A541F7">
              <w:t>03</w:t>
            </w:r>
          </w:p>
        </w:tc>
        <w:tc>
          <w:tcPr>
            <w:tcW w:w="500" w:type="dxa"/>
            <w:tcBorders>
              <w:top w:val="nil"/>
              <w:left w:val="nil"/>
              <w:bottom w:val="nil"/>
              <w:right w:val="single" w:sz="4" w:space="0" w:color="auto"/>
            </w:tcBorders>
            <w:noWrap/>
            <w:vAlign w:val="center"/>
          </w:tcPr>
          <w:p w:rsidR="001D4ACA" w:rsidRPr="00A541F7" w:rsidRDefault="001D4ACA" w:rsidP="00E0636E">
            <w:pPr>
              <w:spacing w:before="40" w:after="40"/>
              <w:jc w:val="center"/>
            </w:pPr>
            <w:r w:rsidRPr="00A541F7">
              <w:t>2</w:t>
            </w:r>
          </w:p>
        </w:tc>
        <w:tc>
          <w:tcPr>
            <w:tcW w:w="507" w:type="dxa"/>
            <w:tcBorders>
              <w:top w:val="nil"/>
              <w:left w:val="nil"/>
              <w:bottom w:val="nil"/>
              <w:right w:val="single" w:sz="4" w:space="0" w:color="auto"/>
            </w:tcBorders>
            <w:noWrap/>
            <w:vAlign w:val="center"/>
          </w:tcPr>
          <w:p w:rsidR="001D4ACA" w:rsidRPr="00A541F7" w:rsidRDefault="001D4ACA" w:rsidP="00E0636E">
            <w:pPr>
              <w:spacing w:before="40" w:after="40"/>
              <w:jc w:val="center"/>
            </w:pPr>
            <w:r w:rsidRPr="00A541F7">
              <w:t>13</w:t>
            </w:r>
          </w:p>
        </w:tc>
        <w:tc>
          <w:tcPr>
            <w:tcW w:w="500" w:type="dxa"/>
            <w:tcBorders>
              <w:top w:val="nil"/>
              <w:left w:val="nil"/>
              <w:bottom w:val="nil"/>
              <w:right w:val="single" w:sz="4" w:space="0" w:color="auto"/>
            </w:tcBorders>
            <w:noWrap/>
            <w:vAlign w:val="center"/>
          </w:tcPr>
          <w:p w:rsidR="001D4ACA" w:rsidRPr="00A541F7" w:rsidRDefault="001D4ACA" w:rsidP="00E0636E">
            <w:pPr>
              <w:spacing w:before="40" w:after="40"/>
              <w:jc w:val="center"/>
            </w:pPr>
            <w:r w:rsidRPr="00A541F7">
              <w:t>13</w:t>
            </w:r>
          </w:p>
        </w:tc>
        <w:tc>
          <w:tcPr>
            <w:tcW w:w="2380" w:type="dxa"/>
            <w:tcBorders>
              <w:top w:val="nil"/>
              <w:left w:val="nil"/>
              <w:bottom w:val="nil"/>
              <w:right w:val="single" w:sz="4" w:space="0" w:color="auto"/>
            </w:tcBorders>
            <w:noWrap/>
            <w:vAlign w:val="center"/>
          </w:tcPr>
          <w:p w:rsidR="001D4ACA" w:rsidRPr="00A541F7" w:rsidRDefault="001D4ACA" w:rsidP="00E0636E">
            <w:pPr>
              <w:spacing w:before="40" w:after="40"/>
              <w:rPr>
                <w:sz w:val="22"/>
              </w:rPr>
            </w:pPr>
            <w:r w:rsidRPr="00A541F7">
              <w:rPr>
                <w:sz w:val="22"/>
              </w:rPr>
              <w:t> Организация и проведение районного смотра-конкурса по итогам работы за год</w:t>
            </w:r>
          </w:p>
        </w:tc>
        <w:tc>
          <w:tcPr>
            <w:tcW w:w="1860" w:type="dxa"/>
            <w:tcBorders>
              <w:top w:val="nil"/>
              <w:left w:val="nil"/>
              <w:bottom w:val="nil"/>
              <w:right w:val="single" w:sz="4" w:space="0" w:color="auto"/>
            </w:tcBorders>
            <w:noWrap/>
            <w:vAlign w:val="bottom"/>
          </w:tcPr>
          <w:p w:rsidR="001D4ACA" w:rsidRPr="00A541F7" w:rsidRDefault="001D4ACA" w:rsidP="00E0636E">
            <w:pPr>
              <w:spacing w:before="40" w:after="40"/>
              <w:rPr>
                <w:sz w:val="22"/>
              </w:rPr>
            </w:pPr>
            <w:r w:rsidRPr="00A541F7">
              <w:rPr>
                <w:sz w:val="22"/>
              </w:rPr>
              <w:t> Сумма  денежного поощрения</w:t>
            </w:r>
          </w:p>
        </w:tc>
        <w:tc>
          <w:tcPr>
            <w:tcW w:w="1120" w:type="dxa"/>
            <w:tcBorders>
              <w:top w:val="nil"/>
              <w:left w:val="nil"/>
              <w:bottom w:val="nil"/>
              <w:right w:val="single" w:sz="4" w:space="0" w:color="auto"/>
            </w:tcBorders>
            <w:noWrap/>
            <w:vAlign w:val="bottom"/>
          </w:tcPr>
          <w:p w:rsidR="001D4ACA" w:rsidRPr="00A541F7" w:rsidRDefault="001D4ACA" w:rsidP="00E0636E">
            <w:pPr>
              <w:spacing w:before="40" w:after="40"/>
              <w:rPr>
                <w:sz w:val="22"/>
              </w:rPr>
            </w:pPr>
            <w:r w:rsidRPr="00A541F7">
              <w:rPr>
                <w:sz w:val="22"/>
              </w:rPr>
              <w:t> 7,5</w:t>
            </w:r>
          </w:p>
        </w:tc>
        <w:tc>
          <w:tcPr>
            <w:tcW w:w="741" w:type="dxa"/>
            <w:tcBorders>
              <w:top w:val="nil"/>
              <w:left w:val="nil"/>
              <w:bottom w:val="nil"/>
              <w:right w:val="single" w:sz="4" w:space="0" w:color="auto"/>
            </w:tcBorders>
            <w:noWrap/>
            <w:vAlign w:val="bottom"/>
          </w:tcPr>
          <w:p w:rsidR="001D4ACA" w:rsidRPr="00A541F7" w:rsidRDefault="001D4ACA" w:rsidP="00E0636E">
            <w:pPr>
              <w:spacing w:before="40" w:after="40"/>
              <w:rPr>
                <w:sz w:val="22"/>
              </w:rPr>
            </w:pPr>
            <w:r w:rsidRPr="00A541F7">
              <w:rPr>
                <w:sz w:val="22"/>
              </w:rPr>
              <w:t> 7,5</w:t>
            </w:r>
          </w:p>
        </w:tc>
        <w:tc>
          <w:tcPr>
            <w:tcW w:w="900" w:type="dxa"/>
            <w:tcBorders>
              <w:top w:val="nil"/>
              <w:left w:val="nil"/>
              <w:bottom w:val="nil"/>
              <w:right w:val="single" w:sz="4" w:space="0" w:color="auto"/>
            </w:tcBorders>
            <w:noWrap/>
            <w:vAlign w:val="bottom"/>
          </w:tcPr>
          <w:p w:rsidR="001D4ACA" w:rsidRPr="00A541F7" w:rsidRDefault="001D4ACA" w:rsidP="00E0636E">
            <w:pPr>
              <w:spacing w:before="40" w:after="40"/>
              <w:rPr>
                <w:sz w:val="22"/>
              </w:rPr>
            </w:pPr>
            <w:r w:rsidRPr="00A541F7">
              <w:rPr>
                <w:sz w:val="22"/>
              </w:rPr>
              <w:t> 7,5</w:t>
            </w:r>
          </w:p>
        </w:tc>
        <w:tc>
          <w:tcPr>
            <w:tcW w:w="728" w:type="dxa"/>
            <w:gridSpan w:val="2"/>
            <w:tcBorders>
              <w:top w:val="nil"/>
              <w:left w:val="nil"/>
              <w:bottom w:val="nil"/>
              <w:right w:val="single" w:sz="4" w:space="0" w:color="auto"/>
            </w:tcBorders>
            <w:noWrap/>
            <w:vAlign w:val="bottom"/>
          </w:tcPr>
          <w:p w:rsidR="001D4ACA" w:rsidRPr="00A541F7" w:rsidRDefault="001D4ACA" w:rsidP="00E0636E">
            <w:pPr>
              <w:spacing w:before="40" w:after="40"/>
              <w:rPr>
                <w:sz w:val="22"/>
              </w:rPr>
            </w:pPr>
            <w:r w:rsidRPr="00A541F7">
              <w:rPr>
                <w:sz w:val="22"/>
              </w:rPr>
              <w:t> 7,5</w:t>
            </w:r>
          </w:p>
        </w:tc>
        <w:tc>
          <w:tcPr>
            <w:tcW w:w="532" w:type="dxa"/>
            <w:tcBorders>
              <w:top w:val="nil"/>
              <w:left w:val="nil"/>
              <w:bottom w:val="nil"/>
              <w:right w:val="single" w:sz="4" w:space="0" w:color="auto"/>
            </w:tcBorders>
            <w:vAlign w:val="bottom"/>
          </w:tcPr>
          <w:p w:rsidR="001D4ACA" w:rsidRPr="00A541F7" w:rsidRDefault="001D4ACA" w:rsidP="00E0636E">
            <w:pPr>
              <w:spacing w:before="40" w:after="40"/>
              <w:rPr>
                <w:sz w:val="22"/>
              </w:rPr>
            </w:pPr>
            <w:r w:rsidRPr="00A541F7">
              <w:rPr>
                <w:sz w:val="22"/>
              </w:rPr>
              <w:t>7,5</w:t>
            </w:r>
          </w:p>
        </w:tc>
        <w:tc>
          <w:tcPr>
            <w:tcW w:w="828" w:type="dxa"/>
            <w:tcBorders>
              <w:top w:val="nil"/>
              <w:left w:val="nil"/>
              <w:bottom w:val="nil"/>
              <w:right w:val="single" w:sz="4" w:space="0" w:color="auto"/>
            </w:tcBorders>
            <w:noWrap/>
            <w:vAlign w:val="bottom"/>
          </w:tcPr>
          <w:p w:rsidR="001D4ACA" w:rsidRPr="00A541F7" w:rsidRDefault="001D4ACA" w:rsidP="00E0636E">
            <w:pPr>
              <w:spacing w:before="40" w:after="40"/>
              <w:rPr>
                <w:sz w:val="22"/>
              </w:rPr>
            </w:pPr>
            <w:r w:rsidRPr="00A541F7">
              <w:rPr>
                <w:sz w:val="22"/>
              </w:rPr>
              <w:t> 7,5</w:t>
            </w:r>
          </w:p>
        </w:tc>
        <w:tc>
          <w:tcPr>
            <w:tcW w:w="785" w:type="dxa"/>
            <w:tcBorders>
              <w:top w:val="nil"/>
              <w:left w:val="nil"/>
              <w:bottom w:val="nil"/>
              <w:right w:val="single" w:sz="4" w:space="0" w:color="auto"/>
            </w:tcBorders>
            <w:vAlign w:val="bottom"/>
          </w:tcPr>
          <w:p w:rsidR="001D4ACA" w:rsidRPr="00A541F7" w:rsidRDefault="001D4ACA" w:rsidP="00E0636E">
            <w:pPr>
              <w:spacing w:before="40" w:after="40"/>
              <w:rPr>
                <w:sz w:val="22"/>
              </w:rPr>
            </w:pPr>
            <w:r w:rsidRPr="00A541F7">
              <w:rPr>
                <w:sz w:val="22"/>
              </w:rPr>
              <w:t>7,5</w:t>
            </w:r>
          </w:p>
        </w:tc>
        <w:tc>
          <w:tcPr>
            <w:tcW w:w="729" w:type="dxa"/>
            <w:gridSpan w:val="2"/>
            <w:tcBorders>
              <w:top w:val="nil"/>
              <w:left w:val="nil"/>
              <w:bottom w:val="nil"/>
              <w:right w:val="single" w:sz="4" w:space="0" w:color="auto"/>
            </w:tcBorders>
            <w:vAlign w:val="bottom"/>
          </w:tcPr>
          <w:p w:rsidR="001D4ACA" w:rsidRPr="00A541F7" w:rsidRDefault="001D4ACA" w:rsidP="00E0636E">
            <w:pPr>
              <w:spacing w:before="40" w:after="40"/>
              <w:rPr>
                <w:sz w:val="22"/>
              </w:rPr>
            </w:pPr>
            <w:r w:rsidRPr="00A541F7">
              <w:rPr>
                <w:sz w:val="22"/>
              </w:rPr>
              <w:t>7,5</w:t>
            </w:r>
          </w:p>
        </w:tc>
        <w:tc>
          <w:tcPr>
            <w:tcW w:w="2620" w:type="dxa"/>
            <w:gridSpan w:val="2"/>
            <w:tcBorders>
              <w:top w:val="nil"/>
              <w:left w:val="nil"/>
              <w:bottom w:val="nil"/>
              <w:right w:val="single" w:sz="8" w:space="0" w:color="auto"/>
            </w:tcBorders>
            <w:noWrap/>
            <w:vAlign w:val="bottom"/>
          </w:tcPr>
          <w:p w:rsidR="001D4ACA" w:rsidRPr="00A541F7" w:rsidRDefault="001D4ACA" w:rsidP="00E0636E">
            <w:pPr>
              <w:spacing w:before="40" w:after="40"/>
              <w:rPr>
                <w:sz w:val="22"/>
              </w:rPr>
            </w:pPr>
            <w:r w:rsidRPr="00A541F7">
              <w:rPr>
                <w:sz w:val="22"/>
              </w:rPr>
              <w:t> Ежегодное  денежное поощрение 5 лучшим муниципальным учреждениям  культуры в целях стимулирования творческой деятельности</w:t>
            </w:r>
          </w:p>
        </w:tc>
      </w:tr>
      <w:tr w:rsidR="001D4ACA" w:rsidRPr="00A541F7" w:rsidTr="00E0636E">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1D4ACA" w:rsidRPr="00A541F7" w:rsidRDefault="001D4ACA" w:rsidP="00E0636E">
            <w:pPr>
              <w:spacing w:before="40" w:after="40"/>
              <w:jc w:val="center"/>
            </w:pPr>
            <w:r w:rsidRPr="00A541F7">
              <w:t>03</w:t>
            </w:r>
          </w:p>
        </w:tc>
        <w:tc>
          <w:tcPr>
            <w:tcW w:w="5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2</w:t>
            </w:r>
          </w:p>
        </w:tc>
        <w:tc>
          <w:tcPr>
            <w:tcW w:w="507"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13</w:t>
            </w:r>
          </w:p>
        </w:tc>
        <w:tc>
          <w:tcPr>
            <w:tcW w:w="5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17</w:t>
            </w:r>
          </w:p>
        </w:tc>
        <w:tc>
          <w:tcPr>
            <w:tcW w:w="238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hd w:val="clear" w:color="auto" w:fill="FFFFFF"/>
              <w:tabs>
                <w:tab w:val="left" w:pos="1134"/>
              </w:tabs>
              <w:contextualSpacing/>
              <w:jc w:val="both"/>
              <w:rPr>
                <w:bCs/>
                <w:sz w:val="22"/>
              </w:rPr>
            </w:pPr>
            <w:r w:rsidRPr="00A541F7">
              <w:rPr>
                <w:bCs/>
                <w:sz w:val="22"/>
              </w:rPr>
              <w:t>Конкурс профессионального мастерства.</w:t>
            </w:r>
          </w:p>
        </w:tc>
        <w:tc>
          <w:tcPr>
            <w:tcW w:w="1860"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сумма</w:t>
            </w:r>
          </w:p>
        </w:tc>
        <w:tc>
          <w:tcPr>
            <w:tcW w:w="1120"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2,0</w:t>
            </w:r>
          </w:p>
        </w:tc>
        <w:tc>
          <w:tcPr>
            <w:tcW w:w="741"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2,0</w:t>
            </w:r>
          </w:p>
        </w:tc>
        <w:tc>
          <w:tcPr>
            <w:tcW w:w="900"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2,0</w:t>
            </w:r>
          </w:p>
        </w:tc>
        <w:tc>
          <w:tcPr>
            <w:tcW w:w="728" w:type="dxa"/>
            <w:gridSpan w:val="2"/>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2,0</w:t>
            </w:r>
          </w:p>
        </w:tc>
        <w:tc>
          <w:tcPr>
            <w:tcW w:w="532" w:type="dxa"/>
            <w:tcBorders>
              <w:top w:val="single" w:sz="8" w:space="0" w:color="auto"/>
              <w:left w:val="nil"/>
              <w:bottom w:val="single" w:sz="8" w:space="0" w:color="auto"/>
              <w:right w:val="single" w:sz="4" w:space="0" w:color="auto"/>
            </w:tcBorders>
            <w:vAlign w:val="bottom"/>
          </w:tcPr>
          <w:p w:rsidR="001D4ACA" w:rsidRPr="00A541F7" w:rsidRDefault="001D4ACA" w:rsidP="00E0636E">
            <w:pPr>
              <w:spacing w:before="40" w:after="40"/>
              <w:rPr>
                <w:sz w:val="22"/>
              </w:rPr>
            </w:pPr>
            <w:r w:rsidRPr="00A541F7">
              <w:rPr>
                <w:sz w:val="22"/>
              </w:rPr>
              <w:t>0</w:t>
            </w:r>
          </w:p>
        </w:tc>
        <w:tc>
          <w:tcPr>
            <w:tcW w:w="828"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0</w:t>
            </w:r>
          </w:p>
        </w:tc>
        <w:tc>
          <w:tcPr>
            <w:tcW w:w="785" w:type="dxa"/>
            <w:tcBorders>
              <w:top w:val="single" w:sz="8" w:space="0" w:color="auto"/>
              <w:left w:val="nil"/>
              <w:bottom w:val="single" w:sz="8" w:space="0" w:color="auto"/>
              <w:right w:val="single" w:sz="4" w:space="0" w:color="auto"/>
            </w:tcBorders>
            <w:vAlign w:val="bottom"/>
          </w:tcPr>
          <w:p w:rsidR="001D4ACA" w:rsidRPr="00A541F7" w:rsidRDefault="001D4ACA" w:rsidP="00E0636E">
            <w:pPr>
              <w:spacing w:before="40" w:after="40"/>
              <w:rPr>
                <w:sz w:val="22"/>
              </w:rPr>
            </w:pPr>
            <w:r w:rsidRPr="00A541F7">
              <w:rPr>
                <w:sz w:val="22"/>
              </w:rPr>
              <w:t>0</w:t>
            </w:r>
          </w:p>
        </w:tc>
        <w:tc>
          <w:tcPr>
            <w:tcW w:w="729" w:type="dxa"/>
            <w:gridSpan w:val="2"/>
            <w:tcBorders>
              <w:top w:val="single" w:sz="8" w:space="0" w:color="auto"/>
              <w:left w:val="nil"/>
              <w:bottom w:val="single" w:sz="8" w:space="0" w:color="auto"/>
              <w:right w:val="single" w:sz="4" w:space="0" w:color="auto"/>
            </w:tcBorders>
            <w:vAlign w:val="bottom"/>
          </w:tcPr>
          <w:p w:rsidR="001D4ACA" w:rsidRPr="00A541F7" w:rsidRDefault="001D4ACA" w:rsidP="00E0636E">
            <w:pPr>
              <w:spacing w:before="40" w:after="40"/>
              <w:rPr>
                <w:sz w:val="22"/>
              </w:rPr>
            </w:pPr>
            <w:r w:rsidRPr="00A541F7">
              <w:rPr>
                <w:sz w:val="22"/>
              </w:rPr>
              <w:t>0</w:t>
            </w:r>
          </w:p>
        </w:tc>
        <w:tc>
          <w:tcPr>
            <w:tcW w:w="2620" w:type="dxa"/>
            <w:gridSpan w:val="2"/>
            <w:tcBorders>
              <w:top w:val="single" w:sz="8" w:space="0" w:color="auto"/>
              <w:left w:val="nil"/>
              <w:bottom w:val="single" w:sz="8" w:space="0" w:color="auto"/>
              <w:right w:val="single" w:sz="8" w:space="0" w:color="auto"/>
            </w:tcBorders>
            <w:noWrap/>
          </w:tcPr>
          <w:p w:rsidR="001D4ACA" w:rsidRPr="00A541F7" w:rsidRDefault="001D4ACA" w:rsidP="00E0636E">
            <w:pPr>
              <w:rPr>
                <w:sz w:val="22"/>
              </w:rPr>
            </w:pPr>
            <w:r w:rsidRPr="00A541F7">
              <w:rPr>
                <w:sz w:val="22"/>
              </w:rPr>
              <w:t>Повышение профессионального мастерства, повышение престижа профессии работника культуры в социальной  среде</w:t>
            </w:r>
          </w:p>
        </w:tc>
      </w:tr>
      <w:tr w:rsidR="001D4ACA" w:rsidRPr="00A541F7" w:rsidTr="00E0636E">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1D4ACA" w:rsidRPr="00A541F7" w:rsidRDefault="001D4ACA" w:rsidP="00E0636E">
            <w:pPr>
              <w:spacing w:before="40" w:after="40"/>
              <w:jc w:val="center"/>
            </w:pPr>
            <w:r w:rsidRPr="00A541F7">
              <w:t>03</w:t>
            </w:r>
          </w:p>
        </w:tc>
        <w:tc>
          <w:tcPr>
            <w:tcW w:w="5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2</w:t>
            </w:r>
          </w:p>
        </w:tc>
        <w:tc>
          <w:tcPr>
            <w:tcW w:w="507"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13</w:t>
            </w:r>
          </w:p>
        </w:tc>
        <w:tc>
          <w:tcPr>
            <w:tcW w:w="5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19</w:t>
            </w:r>
          </w:p>
        </w:tc>
        <w:tc>
          <w:tcPr>
            <w:tcW w:w="238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tabs>
                <w:tab w:val="left" w:pos="1134"/>
              </w:tabs>
              <w:autoSpaceDE w:val="0"/>
              <w:autoSpaceDN w:val="0"/>
              <w:adjustRightInd w:val="0"/>
              <w:contextualSpacing/>
              <w:jc w:val="both"/>
              <w:rPr>
                <w:bCs/>
                <w:sz w:val="22"/>
              </w:rPr>
            </w:pPr>
            <w:r w:rsidRPr="00A541F7">
              <w:rPr>
                <w:bCs/>
                <w:sz w:val="22"/>
              </w:rPr>
              <w:t xml:space="preserve">Ежегодная премии Главы Администрации муниципального образования «Глазовский район» «Успех» за вклад в развитие культуры </w:t>
            </w:r>
          </w:p>
        </w:tc>
        <w:tc>
          <w:tcPr>
            <w:tcW w:w="186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rPr>
                <w:sz w:val="22"/>
              </w:rPr>
            </w:pPr>
            <w:r w:rsidRPr="00A541F7">
              <w:rPr>
                <w:sz w:val="22"/>
              </w:rPr>
              <w:t>Сумма  денежного поощрения</w:t>
            </w:r>
          </w:p>
        </w:tc>
        <w:tc>
          <w:tcPr>
            <w:tcW w:w="112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rPr>
                <w:sz w:val="22"/>
              </w:rPr>
            </w:pPr>
            <w:r w:rsidRPr="00A541F7">
              <w:rPr>
                <w:sz w:val="22"/>
              </w:rPr>
              <w:t> 2,0</w:t>
            </w:r>
          </w:p>
        </w:tc>
        <w:tc>
          <w:tcPr>
            <w:tcW w:w="741"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rPr>
                <w:sz w:val="22"/>
              </w:rPr>
            </w:pPr>
            <w:r w:rsidRPr="00A541F7">
              <w:rPr>
                <w:sz w:val="22"/>
              </w:rPr>
              <w:t>2,0 </w:t>
            </w:r>
          </w:p>
        </w:tc>
        <w:tc>
          <w:tcPr>
            <w:tcW w:w="9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rPr>
                <w:sz w:val="22"/>
              </w:rPr>
            </w:pPr>
            <w:r w:rsidRPr="00A541F7">
              <w:rPr>
                <w:sz w:val="22"/>
              </w:rPr>
              <w:t> 2,0</w:t>
            </w:r>
          </w:p>
        </w:tc>
        <w:tc>
          <w:tcPr>
            <w:tcW w:w="728" w:type="dxa"/>
            <w:gridSpan w:val="2"/>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rPr>
                <w:sz w:val="22"/>
              </w:rPr>
            </w:pPr>
            <w:r w:rsidRPr="00A541F7">
              <w:rPr>
                <w:sz w:val="22"/>
              </w:rPr>
              <w:t>2,0 </w:t>
            </w:r>
          </w:p>
        </w:tc>
        <w:tc>
          <w:tcPr>
            <w:tcW w:w="532" w:type="dxa"/>
            <w:tcBorders>
              <w:top w:val="single" w:sz="8" w:space="0" w:color="auto"/>
              <w:left w:val="nil"/>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2,0</w:t>
            </w:r>
          </w:p>
        </w:tc>
        <w:tc>
          <w:tcPr>
            <w:tcW w:w="828"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rPr>
                <w:sz w:val="22"/>
              </w:rPr>
            </w:pPr>
            <w:r w:rsidRPr="00A541F7">
              <w:rPr>
                <w:sz w:val="22"/>
              </w:rPr>
              <w:t>2,0</w:t>
            </w:r>
          </w:p>
        </w:tc>
        <w:tc>
          <w:tcPr>
            <w:tcW w:w="785" w:type="dxa"/>
            <w:tcBorders>
              <w:top w:val="single" w:sz="8" w:space="0" w:color="auto"/>
              <w:left w:val="nil"/>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2,0 </w:t>
            </w:r>
          </w:p>
        </w:tc>
        <w:tc>
          <w:tcPr>
            <w:tcW w:w="729" w:type="dxa"/>
            <w:gridSpan w:val="2"/>
            <w:tcBorders>
              <w:top w:val="single" w:sz="8" w:space="0" w:color="auto"/>
              <w:left w:val="nil"/>
              <w:bottom w:val="single" w:sz="8" w:space="0" w:color="auto"/>
              <w:right w:val="single" w:sz="4" w:space="0" w:color="auto"/>
            </w:tcBorders>
            <w:vAlign w:val="center"/>
          </w:tcPr>
          <w:p w:rsidR="001D4ACA" w:rsidRPr="00A541F7" w:rsidRDefault="001D4ACA" w:rsidP="00E0636E">
            <w:pPr>
              <w:spacing w:before="40" w:after="40"/>
              <w:jc w:val="center"/>
              <w:rPr>
                <w:sz w:val="22"/>
              </w:rPr>
            </w:pPr>
            <w:r w:rsidRPr="00A541F7">
              <w:rPr>
                <w:sz w:val="22"/>
              </w:rPr>
              <w:t>2,0</w:t>
            </w:r>
          </w:p>
        </w:tc>
        <w:tc>
          <w:tcPr>
            <w:tcW w:w="2620" w:type="dxa"/>
            <w:gridSpan w:val="2"/>
            <w:tcBorders>
              <w:top w:val="single" w:sz="8" w:space="0" w:color="auto"/>
              <w:left w:val="nil"/>
              <w:bottom w:val="single" w:sz="8" w:space="0" w:color="auto"/>
              <w:right w:val="single" w:sz="8" w:space="0" w:color="auto"/>
            </w:tcBorders>
            <w:noWrap/>
            <w:vAlign w:val="center"/>
          </w:tcPr>
          <w:p w:rsidR="001D4ACA" w:rsidRPr="00A541F7" w:rsidRDefault="001D4ACA" w:rsidP="00E0636E">
            <w:pPr>
              <w:spacing w:before="40" w:after="40"/>
              <w:jc w:val="center"/>
              <w:rPr>
                <w:sz w:val="22"/>
              </w:rPr>
            </w:pPr>
            <w:r w:rsidRPr="00A541F7">
              <w:rPr>
                <w:sz w:val="22"/>
              </w:rPr>
              <w:t>Ежегодно 1 премия в размере 2 т.р. с целью стимулирования творческой деятельности специалистов учреждений культуры</w:t>
            </w:r>
          </w:p>
          <w:p w:rsidR="001D4ACA" w:rsidRPr="00A541F7" w:rsidRDefault="001D4ACA" w:rsidP="00E0636E">
            <w:pPr>
              <w:spacing w:before="40" w:after="40"/>
              <w:jc w:val="center"/>
              <w:rPr>
                <w:sz w:val="22"/>
              </w:rPr>
            </w:pPr>
            <w:r w:rsidRPr="00A541F7">
              <w:rPr>
                <w:sz w:val="22"/>
              </w:rPr>
              <w:t xml:space="preserve">  </w:t>
            </w:r>
          </w:p>
        </w:tc>
      </w:tr>
      <w:tr w:rsidR="001D4ACA" w:rsidRPr="00A541F7" w:rsidTr="00E0636E">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1D4ACA" w:rsidRPr="00A541F7" w:rsidRDefault="001D4ACA" w:rsidP="00E0636E">
            <w:pPr>
              <w:spacing w:before="40" w:after="40"/>
              <w:jc w:val="center"/>
            </w:pPr>
            <w:r w:rsidRPr="00A541F7">
              <w:t>03</w:t>
            </w:r>
          </w:p>
        </w:tc>
        <w:tc>
          <w:tcPr>
            <w:tcW w:w="5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2</w:t>
            </w:r>
          </w:p>
        </w:tc>
        <w:tc>
          <w:tcPr>
            <w:tcW w:w="507"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13</w:t>
            </w:r>
          </w:p>
        </w:tc>
        <w:tc>
          <w:tcPr>
            <w:tcW w:w="50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pacing w:before="40" w:after="40"/>
              <w:jc w:val="center"/>
            </w:pPr>
            <w:r w:rsidRPr="00A541F7">
              <w:t>20</w:t>
            </w:r>
          </w:p>
        </w:tc>
        <w:tc>
          <w:tcPr>
            <w:tcW w:w="2380" w:type="dxa"/>
            <w:tcBorders>
              <w:top w:val="single" w:sz="8" w:space="0" w:color="auto"/>
              <w:left w:val="nil"/>
              <w:bottom w:val="single" w:sz="8" w:space="0" w:color="auto"/>
              <w:right w:val="single" w:sz="4" w:space="0" w:color="auto"/>
            </w:tcBorders>
            <w:noWrap/>
            <w:vAlign w:val="center"/>
          </w:tcPr>
          <w:p w:rsidR="001D4ACA" w:rsidRPr="00A541F7" w:rsidRDefault="001D4ACA" w:rsidP="00E0636E">
            <w:pPr>
              <w:shd w:val="clear" w:color="auto" w:fill="FFFFFF"/>
              <w:tabs>
                <w:tab w:val="left" w:pos="1134"/>
              </w:tabs>
              <w:contextualSpacing/>
              <w:jc w:val="both"/>
              <w:rPr>
                <w:bCs/>
                <w:sz w:val="22"/>
              </w:rPr>
            </w:pPr>
            <w:r w:rsidRPr="00A541F7">
              <w:rPr>
                <w:bCs/>
                <w:sz w:val="22"/>
              </w:rPr>
              <w:t>Организация конкурсов инновационных проектов</w:t>
            </w:r>
          </w:p>
        </w:tc>
        <w:tc>
          <w:tcPr>
            <w:tcW w:w="1860"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Сумма денежного поощрения</w:t>
            </w:r>
          </w:p>
        </w:tc>
        <w:tc>
          <w:tcPr>
            <w:tcW w:w="1120"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3,0</w:t>
            </w:r>
          </w:p>
        </w:tc>
        <w:tc>
          <w:tcPr>
            <w:tcW w:w="741"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3,0</w:t>
            </w:r>
          </w:p>
        </w:tc>
        <w:tc>
          <w:tcPr>
            <w:tcW w:w="900"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3,0</w:t>
            </w:r>
          </w:p>
        </w:tc>
        <w:tc>
          <w:tcPr>
            <w:tcW w:w="728" w:type="dxa"/>
            <w:gridSpan w:val="2"/>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3,0</w:t>
            </w:r>
          </w:p>
        </w:tc>
        <w:tc>
          <w:tcPr>
            <w:tcW w:w="532" w:type="dxa"/>
            <w:tcBorders>
              <w:top w:val="single" w:sz="8" w:space="0" w:color="auto"/>
              <w:left w:val="nil"/>
              <w:bottom w:val="single" w:sz="8" w:space="0" w:color="auto"/>
              <w:right w:val="single" w:sz="4" w:space="0" w:color="auto"/>
            </w:tcBorders>
            <w:vAlign w:val="bottom"/>
          </w:tcPr>
          <w:p w:rsidR="001D4ACA" w:rsidRPr="00A541F7" w:rsidRDefault="001D4ACA" w:rsidP="00E0636E">
            <w:pPr>
              <w:spacing w:before="40" w:after="40"/>
              <w:rPr>
                <w:sz w:val="22"/>
              </w:rPr>
            </w:pPr>
            <w:r w:rsidRPr="00A541F7">
              <w:rPr>
                <w:sz w:val="22"/>
              </w:rPr>
              <w:t>3,0</w:t>
            </w:r>
          </w:p>
        </w:tc>
        <w:tc>
          <w:tcPr>
            <w:tcW w:w="828" w:type="dxa"/>
            <w:tcBorders>
              <w:top w:val="single" w:sz="8" w:space="0" w:color="auto"/>
              <w:left w:val="nil"/>
              <w:bottom w:val="single" w:sz="8" w:space="0" w:color="auto"/>
              <w:right w:val="single" w:sz="4" w:space="0" w:color="auto"/>
            </w:tcBorders>
            <w:noWrap/>
            <w:vAlign w:val="bottom"/>
          </w:tcPr>
          <w:p w:rsidR="001D4ACA" w:rsidRPr="00A541F7" w:rsidRDefault="001D4ACA" w:rsidP="00E0636E">
            <w:pPr>
              <w:spacing w:before="40" w:after="40"/>
              <w:rPr>
                <w:sz w:val="22"/>
              </w:rPr>
            </w:pPr>
            <w:r w:rsidRPr="00A541F7">
              <w:rPr>
                <w:sz w:val="22"/>
              </w:rPr>
              <w:t>0,0</w:t>
            </w:r>
          </w:p>
        </w:tc>
        <w:tc>
          <w:tcPr>
            <w:tcW w:w="785" w:type="dxa"/>
            <w:tcBorders>
              <w:top w:val="single" w:sz="8" w:space="0" w:color="auto"/>
              <w:left w:val="nil"/>
              <w:bottom w:val="single" w:sz="8" w:space="0" w:color="auto"/>
              <w:right w:val="single" w:sz="4" w:space="0" w:color="auto"/>
            </w:tcBorders>
            <w:vAlign w:val="bottom"/>
          </w:tcPr>
          <w:p w:rsidR="001D4ACA" w:rsidRPr="00A541F7" w:rsidRDefault="001D4ACA" w:rsidP="00E0636E">
            <w:pPr>
              <w:spacing w:before="40" w:after="40"/>
              <w:rPr>
                <w:sz w:val="22"/>
              </w:rPr>
            </w:pPr>
            <w:r w:rsidRPr="00A541F7">
              <w:rPr>
                <w:sz w:val="22"/>
              </w:rPr>
              <w:t>3,0</w:t>
            </w:r>
          </w:p>
        </w:tc>
        <w:tc>
          <w:tcPr>
            <w:tcW w:w="729" w:type="dxa"/>
            <w:gridSpan w:val="2"/>
            <w:tcBorders>
              <w:top w:val="single" w:sz="8" w:space="0" w:color="auto"/>
              <w:left w:val="nil"/>
              <w:bottom w:val="single" w:sz="8" w:space="0" w:color="auto"/>
              <w:right w:val="single" w:sz="4" w:space="0" w:color="auto"/>
            </w:tcBorders>
            <w:vAlign w:val="bottom"/>
          </w:tcPr>
          <w:p w:rsidR="001D4ACA" w:rsidRPr="00A541F7" w:rsidRDefault="001D4ACA" w:rsidP="00E0636E">
            <w:pPr>
              <w:spacing w:before="40" w:after="40"/>
              <w:rPr>
                <w:sz w:val="22"/>
              </w:rPr>
            </w:pPr>
            <w:r w:rsidRPr="00A541F7">
              <w:rPr>
                <w:sz w:val="22"/>
              </w:rPr>
              <w:t>3,0</w:t>
            </w:r>
          </w:p>
        </w:tc>
        <w:tc>
          <w:tcPr>
            <w:tcW w:w="2620" w:type="dxa"/>
            <w:gridSpan w:val="2"/>
            <w:tcBorders>
              <w:top w:val="single" w:sz="8" w:space="0" w:color="auto"/>
              <w:left w:val="nil"/>
              <w:bottom w:val="single" w:sz="8" w:space="0" w:color="auto"/>
              <w:right w:val="single" w:sz="8" w:space="0" w:color="auto"/>
            </w:tcBorders>
            <w:noWrap/>
            <w:vAlign w:val="bottom"/>
          </w:tcPr>
          <w:p w:rsidR="001D4ACA" w:rsidRPr="00A541F7" w:rsidRDefault="001D4ACA" w:rsidP="00E0636E">
            <w:pPr>
              <w:spacing w:before="40" w:after="40"/>
              <w:rPr>
                <w:sz w:val="22"/>
              </w:rPr>
            </w:pPr>
            <w:r w:rsidRPr="00A541F7">
              <w:rPr>
                <w:sz w:val="22"/>
              </w:rPr>
              <w:t>Ежегодная поддержка  лучших инновационных  проектов учреждений культуры</w:t>
            </w:r>
          </w:p>
        </w:tc>
      </w:tr>
    </w:tbl>
    <w:p w:rsidR="001D4ACA" w:rsidRPr="00A541F7" w:rsidRDefault="001D4ACA" w:rsidP="001D4ACA">
      <w:pPr>
        <w:jc w:val="right"/>
        <w:rPr>
          <w:b/>
        </w:rPr>
      </w:pPr>
    </w:p>
    <w:p w:rsidR="001D4ACA" w:rsidRDefault="001D4ACA" w:rsidP="003D5137">
      <w:pPr>
        <w:spacing w:line="240" w:lineRule="auto"/>
        <w:jc w:val="right"/>
        <w:rPr>
          <w:rFonts w:eastAsia="Times New Roman" w:cs="Times New Roman"/>
          <w:b/>
          <w:szCs w:val="24"/>
          <w:lang w:eastAsia="ru-RU"/>
        </w:rPr>
      </w:pPr>
    </w:p>
    <w:p w:rsidR="006D1E7A" w:rsidRDefault="006D1E7A" w:rsidP="006D1E7A">
      <w:pPr>
        <w:jc w:val="right"/>
        <w:rPr>
          <w:b/>
        </w:rPr>
      </w:pPr>
    </w:p>
    <w:p w:rsidR="001A0E78" w:rsidRPr="00353655" w:rsidRDefault="001A0E78" w:rsidP="001A0E78">
      <w:pPr>
        <w:jc w:val="right"/>
      </w:pPr>
      <w:r w:rsidRPr="00353655">
        <w:rPr>
          <w:b/>
        </w:rPr>
        <w:t>Приложение 4.</w:t>
      </w:r>
    </w:p>
    <w:p w:rsidR="001A0E78" w:rsidRPr="00353655" w:rsidRDefault="001A0E78" w:rsidP="001A0E78">
      <w:pPr>
        <w:jc w:val="right"/>
      </w:pPr>
      <w:r w:rsidRPr="00353655">
        <w:t>к  Муниципальной программе муниципального образования</w:t>
      </w:r>
    </w:p>
    <w:p w:rsidR="001A0E78" w:rsidRPr="00353655" w:rsidRDefault="001A0E78" w:rsidP="001A0E78">
      <w:pPr>
        <w:jc w:val="right"/>
      </w:pPr>
      <w:r w:rsidRPr="00353655">
        <w:t xml:space="preserve"> «Глазовский район»</w:t>
      </w:r>
    </w:p>
    <w:p w:rsidR="001A0E78" w:rsidRPr="00353655" w:rsidRDefault="001A0E78" w:rsidP="001A0E78">
      <w:pPr>
        <w:jc w:val="right"/>
        <w:rPr>
          <w:b/>
        </w:rPr>
      </w:pPr>
      <w:r w:rsidRPr="00353655">
        <w:t>«Развитие культуры на 2015-2020 годы</w:t>
      </w:r>
    </w:p>
    <w:p w:rsidR="001A0E78" w:rsidRPr="00353655" w:rsidRDefault="001A0E78" w:rsidP="001A0E78">
      <w:pPr>
        <w:jc w:val="center"/>
        <w:rPr>
          <w:b/>
        </w:rPr>
      </w:pPr>
      <w:r w:rsidRPr="00353655">
        <w:rPr>
          <w:b/>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1A0E78" w:rsidRPr="00353655" w:rsidRDefault="001A0E78" w:rsidP="001A0E78">
      <w:pPr>
        <w:spacing w:after="200"/>
        <w:rPr>
          <w:rFonts w:ascii="Calibri" w:eastAsia="Calibri" w:hAnsi="Calibri"/>
          <w:sz w:val="22"/>
        </w:rPr>
      </w:pPr>
    </w:p>
    <w:tbl>
      <w:tblPr>
        <w:tblW w:w="15983" w:type="dxa"/>
        <w:tblInd w:w="93" w:type="dxa"/>
        <w:tblLook w:val="04A0"/>
      </w:tblPr>
      <w:tblGrid>
        <w:gridCol w:w="507"/>
        <w:gridCol w:w="461"/>
        <w:gridCol w:w="507"/>
        <w:gridCol w:w="460"/>
        <w:gridCol w:w="644"/>
        <w:gridCol w:w="2011"/>
        <w:gridCol w:w="2938"/>
        <w:gridCol w:w="64"/>
        <w:gridCol w:w="1227"/>
        <w:gridCol w:w="1118"/>
        <w:gridCol w:w="1118"/>
        <w:gridCol w:w="1118"/>
        <w:gridCol w:w="1725"/>
        <w:gridCol w:w="801"/>
        <w:gridCol w:w="801"/>
        <w:gridCol w:w="483"/>
      </w:tblGrid>
      <w:tr w:rsidR="001A0E78" w:rsidRPr="00353655" w:rsidTr="00E0636E">
        <w:trPr>
          <w:gridAfter w:val="1"/>
          <w:wAfter w:w="483" w:type="dxa"/>
          <w:trHeight w:val="945"/>
          <w:tblHeader/>
        </w:trPr>
        <w:tc>
          <w:tcPr>
            <w:tcW w:w="1935" w:type="dxa"/>
            <w:gridSpan w:val="4"/>
            <w:tcBorders>
              <w:top w:val="single" w:sz="8" w:space="0" w:color="auto"/>
              <w:left w:val="single" w:sz="8" w:space="0" w:color="auto"/>
              <w:bottom w:val="single" w:sz="4" w:space="0" w:color="auto"/>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ГРБС</w:t>
            </w:r>
          </w:p>
        </w:tc>
        <w:tc>
          <w:tcPr>
            <w:tcW w:w="2011" w:type="dxa"/>
            <w:vMerge w:val="restart"/>
            <w:tcBorders>
              <w:top w:val="single" w:sz="8" w:space="0" w:color="auto"/>
              <w:left w:val="single" w:sz="4" w:space="0" w:color="auto"/>
              <w:bottom w:val="single" w:sz="8" w:space="0" w:color="000000"/>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Наименование муниципальной услуги (работы)</w:t>
            </w:r>
          </w:p>
        </w:tc>
        <w:tc>
          <w:tcPr>
            <w:tcW w:w="3002"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Наименование показателя</w:t>
            </w:r>
          </w:p>
        </w:tc>
        <w:tc>
          <w:tcPr>
            <w:tcW w:w="1227" w:type="dxa"/>
            <w:vMerge w:val="restart"/>
            <w:tcBorders>
              <w:top w:val="single" w:sz="8" w:space="0" w:color="auto"/>
              <w:left w:val="single" w:sz="4" w:space="0" w:color="auto"/>
              <w:bottom w:val="single" w:sz="8" w:space="0" w:color="000000"/>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 xml:space="preserve">Единица измерения </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2015</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2016</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2017</w:t>
            </w:r>
          </w:p>
        </w:tc>
        <w:tc>
          <w:tcPr>
            <w:tcW w:w="1725" w:type="dxa"/>
            <w:vMerge w:val="restart"/>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2018</w:t>
            </w:r>
          </w:p>
        </w:tc>
        <w:tc>
          <w:tcPr>
            <w:tcW w:w="801" w:type="dxa"/>
            <w:vMerge w:val="restart"/>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2019</w:t>
            </w:r>
          </w:p>
        </w:tc>
        <w:tc>
          <w:tcPr>
            <w:tcW w:w="801" w:type="dxa"/>
            <w:vMerge w:val="restart"/>
            <w:tcBorders>
              <w:top w:val="single" w:sz="8" w:space="0" w:color="auto"/>
              <w:left w:val="single" w:sz="4" w:space="0" w:color="auto"/>
              <w:bottom w:val="single" w:sz="8" w:space="0" w:color="000000"/>
              <w:right w:val="single" w:sz="8" w:space="0" w:color="auto"/>
            </w:tcBorders>
            <w:vAlign w:val="center"/>
          </w:tcPr>
          <w:p w:rsidR="001A0E78" w:rsidRPr="00353655" w:rsidRDefault="001A0E78" w:rsidP="00E0636E">
            <w:pPr>
              <w:spacing w:before="40" w:after="40"/>
              <w:jc w:val="center"/>
              <w:rPr>
                <w:sz w:val="18"/>
                <w:szCs w:val="18"/>
              </w:rPr>
            </w:pPr>
            <w:r w:rsidRPr="00353655">
              <w:rPr>
                <w:sz w:val="18"/>
                <w:szCs w:val="18"/>
              </w:rPr>
              <w:t>2020</w:t>
            </w:r>
          </w:p>
        </w:tc>
      </w:tr>
      <w:tr w:rsidR="001A0E78" w:rsidRPr="00353655" w:rsidTr="00E0636E">
        <w:trPr>
          <w:gridAfter w:val="1"/>
          <w:wAfter w:w="483" w:type="dxa"/>
          <w:trHeight w:val="282"/>
          <w:tblHeader/>
        </w:trPr>
        <w:tc>
          <w:tcPr>
            <w:tcW w:w="507" w:type="dxa"/>
            <w:tcBorders>
              <w:top w:val="nil"/>
              <w:left w:val="single" w:sz="8" w:space="0" w:color="auto"/>
              <w:bottom w:val="single" w:sz="8" w:space="0" w:color="auto"/>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МП</w:t>
            </w:r>
          </w:p>
        </w:tc>
        <w:tc>
          <w:tcPr>
            <w:tcW w:w="461" w:type="dxa"/>
            <w:tcBorders>
              <w:top w:val="nil"/>
              <w:left w:val="nil"/>
              <w:bottom w:val="single" w:sz="8" w:space="0" w:color="auto"/>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Пп</w:t>
            </w:r>
          </w:p>
        </w:tc>
        <w:tc>
          <w:tcPr>
            <w:tcW w:w="507" w:type="dxa"/>
            <w:tcBorders>
              <w:top w:val="nil"/>
              <w:left w:val="nil"/>
              <w:bottom w:val="single" w:sz="8" w:space="0" w:color="auto"/>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ОМ</w:t>
            </w:r>
          </w:p>
        </w:tc>
        <w:tc>
          <w:tcPr>
            <w:tcW w:w="460" w:type="dxa"/>
            <w:tcBorders>
              <w:top w:val="nil"/>
              <w:left w:val="nil"/>
              <w:bottom w:val="single" w:sz="8" w:space="0" w:color="auto"/>
              <w:right w:val="single" w:sz="4" w:space="0" w:color="auto"/>
            </w:tcBorders>
            <w:vAlign w:val="center"/>
            <w:hideMark/>
          </w:tcPr>
          <w:p w:rsidR="001A0E78" w:rsidRPr="00353655" w:rsidRDefault="001A0E78" w:rsidP="00E0636E">
            <w:pPr>
              <w:spacing w:before="40" w:after="40"/>
              <w:jc w:val="center"/>
              <w:rPr>
                <w:sz w:val="18"/>
                <w:szCs w:val="18"/>
              </w:rPr>
            </w:pPr>
            <w:r w:rsidRPr="00353655">
              <w:rPr>
                <w:sz w:val="18"/>
                <w:szCs w:val="18"/>
              </w:rPr>
              <w:t>М</w:t>
            </w:r>
          </w:p>
        </w:tc>
        <w:tc>
          <w:tcPr>
            <w:tcW w:w="644" w:type="dxa"/>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single" w:sz="8" w:space="0" w:color="auto"/>
              <w:left w:val="single" w:sz="4" w:space="0" w:color="auto"/>
              <w:bottom w:val="single" w:sz="8"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vMerge/>
            <w:tcBorders>
              <w:top w:val="single" w:sz="8" w:space="0" w:color="auto"/>
              <w:left w:val="single" w:sz="4" w:space="0" w:color="auto"/>
              <w:bottom w:val="single" w:sz="8" w:space="0" w:color="000000"/>
              <w:right w:val="single" w:sz="4" w:space="0" w:color="auto"/>
            </w:tcBorders>
            <w:vAlign w:val="center"/>
            <w:hideMark/>
          </w:tcPr>
          <w:p w:rsidR="001A0E78" w:rsidRPr="00353655" w:rsidRDefault="001A0E78" w:rsidP="00E0636E">
            <w:pPr>
              <w:spacing w:before="40" w:after="40"/>
              <w:rPr>
                <w:sz w:val="18"/>
                <w:szCs w:val="18"/>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rsidR="001A0E78" w:rsidRPr="00353655" w:rsidRDefault="001A0E78" w:rsidP="00E0636E">
            <w:pPr>
              <w:spacing w:before="40" w:after="40"/>
              <w:rPr>
                <w:sz w:val="18"/>
                <w:szCs w:val="18"/>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rPr>
                <w:sz w:val="18"/>
                <w:szCs w:val="18"/>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rPr>
                <w:sz w:val="18"/>
                <w:szCs w:val="18"/>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rPr>
                <w:sz w:val="18"/>
                <w:szCs w:val="18"/>
              </w:rPr>
            </w:pPr>
          </w:p>
        </w:tc>
        <w:tc>
          <w:tcPr>
            <w:tcW w:w="1725" w:type="dxa"/>
            <w:vMerge/>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rPr>
                <w:sz w:val="18"/>
                <w:szCs w:val="18"/>
              </w:rPr>
            </w:pPr>
          </w:p>
        </w:tc>
        <w:tc>
          <w:tcPr>
            <w:tcW w:w="801" w:type="dxa"/>
            <w:vMerge/>
            <w:tcBorders>
              <w:top w:val="single" w:sz="8" w:space="0" w:color="auto"/>
              <w:left w:val="single" w:sz="4" w:space="0" w:color="auto"/>
              <w:bottom w:val="single" w:sz="8" w:space="0" w:color="000000"/>
              <w:right w:val="single" w:sz="4" w:space="0" w:color="auto"/>
            </w:tcBorders>
            <w:vAlign w:val="center"/>
          </w:tcPr>
          <w:p w:rsidR="001A0E78" w:rsidRPr="00353655" w:rsidRDefault="001A0E78" w:rsidP="00E0636E">
            <w:pPr>
              <w:spacing w:before="40" w:after="40"/>
              <w:rPr>
                <w:sz w:val="18"/>
                <w:szCs w:val="18"/>
              </w:rPr>
            </w:pPr>
          </w:p>
        </w:tc>
        <w:tc>
          <w:tcPr>
            <w:tcW w:w="801" w:type="dxa"/>
            <w:vMerge/>
            <w:tcBorders>
              <w:top w:val="single" w:sz="8" w:space="0" w:color="auto"/>
              <w:left w:val="single" w:sz="4" w:space="0" w:color="auto"/>
              <w:bottom w:val="single" w:sz="8" w:space="0" w:color="000000"/>
              <w:right w:val="single" w:sz="8" w:space="0" w:color="auto"/>
            </w:tcBorders>
            <w:vAlign w:val="center"/>
          </w:tcPr>
          <w:p w:rsidR="001A0E78" w:rsidRPr="00353655" w:rsidRDefault="001A0E78" w:rsidP="00E0636E">
            <w:pPr>
              <w:spacing w:before="40" w:after="40"/>
              <w:rPr>
                <w:sz w:val="18"/>
                <w:szCs w:val="18"/>
              </w:rPr>
            </w:pPr>
          </w:p>
        </w:tc>
      </w:tr>
      <w:tr w:rsidR="001A0E78" w:rsidRPr="00353655" w:rsidTr="00E0636E">
        <w:trPr>
          <w:gridAfter w:val="1"/>
          <w:wAfter w:w="483" w:type="dxa"/>
          <w:trHeight w:val="287"/>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vAlign w:val="center"/>
          </w:tcPr>
          <w:p w:rsidR="001A0E78" w:rsidRPr="00353655" w:rsidRDefault="001A0E78" w:rsidP="00E0636E">
            <w:pPr>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vAlign w:val="center"/>
            <w:hideMark/>
          </w:tcPr>
          <w:p w:rsidR="001A0E78" w:rsidRPr="00353655" w:rsidRDefault="001A0E78" w:rsidP="00E0636E">
            <w:pPr>
              <w:jc w:val="center"/>
              <w:rPr>
                <w:sz w:val="18"/>
                <w:szCs w:val="18"/>
              </w:rPr>
            </w:pPr>
          </w:p>
        </w:tc>
        <w:tc>
          <w:tcPr>
            <w:tcW w:w="460" w:type="dxa"/>
            <w:tcBorders>
              <w:top w:val="nil"/>
              <w:left w:val="nil"/>
              <w:bottom w:val="single" w:sz="4" w:space="0" w:color="auto"/>
              <w:right w:val="single" w:sz="4" w:space="0" w:color="auto"/>
            </w:tcBorders>
            <w:vAlign w:val="center"/>
            <w:hideMark/>
          </w:tcPr>
          <w:p w:rsidR="001A0E78" w:rsidRPr="00353655" w:rsidRDefault="001A0E78" w:rsidP="00E0636E">
            <w:pPr>
              <w:jc w:val="center"/>
              <w:rPr>
                <w:sz w:val="18"/>
                <w:szCs w:val="18"/>
              </w:rPr>
            </w:pPr>
          </w:p>
        </w:tc>
        <w:tc>
          <w:tcPr>
            <w:tcW w:w="644" w:type="dxa"/>
            <w:tcBorders>
              <w:top w:val="single" w:sz="8"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8" w:space="0" w:color="auto"/>
              <w:left w:val="nil"/>
              <w:bottom w:val="single" w:sz="4" w:space="0" w:color="auto"/>
              <w:right w:val="single" w:sz="8" w:space="0" w:color="000000"/>
            </w:tcBorders>
            <w:noWrap/>
            <w:vAlign w:val="bottom"/>
            <w:hideMark/>
          </w:tcPr>
          <w:p w:rsidR="001A0E78" w:rsidRPr="00353655" w:rsidRDefault="001A0E78" w:rsidP="00E0636E">
            <w:pPr>
              <w:rPr>
                <w:rFonts w:eastAsia="Calibri"/>
                <w:b/>
                <w:bCs/>
                <w:sz w:val="18"/>
                <w:szCs w:val="18"/>
              </w:rPr>
            </w:pPr>
            <w:r w:rsidRPr="00353655">
              <w:rPr>
                <w:rFonts w:eastAsia="Calibri"/>
                <w:b/>
                <w:bCs/>
                <w:sz w:val="18"/>
                <w:szCs w:val="18"/>
              </w:rPr>
              <w:t>Организация библиотечного обслуживания населения</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01</w:t>
            </w:r>
          </w:p>
        </w:tc>
        <w:tc>
          <w:tcPr>
            <w:tcW w:w="460"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hideMark/>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02</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«Адамское»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«Верхнебогатырское»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04</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«Гулековское»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05</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«Качкашурское»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06</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«Кожильское»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07</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«Куреговское»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08</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«Октябрьское»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09</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«Парзинское»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10</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«Понинское»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11</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«Ураковское»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12</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«Штанигуртское»</w:t>
            </w:r>
          </w:p>
        </w:tc>
      </w:tr>
      <w:tr w:rsidR="001A0E78" w:rsidRPr="00353655"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23</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w:t>
            </w: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Уплата прочих налогов и сборов</w:t>
            </w:r>
          </w:p>
        </w:tc>
      </w:tr>
      <w:tr w:rsidR="001A0E78" w:rsidRPr="00353655" w:rsidTr="00E0636E">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 xml:space="preserve">Муниципальная услуга «Библиотечное, библиографическое и информационное обслуживание </w:t>
            </w:r>
            <w:r w:rsidRPr="00353655">
              <w:rPr>
                <w:sz w:val="18"/>
                <w:szCs w:val="18"/>
              </w:rPr>
              <w:lastRenderedPageBreak/>
              <w:t>пользователей библиотеки (в стационарных условиях)»</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lastRenderedPageBreak/>
              <w:t>Число посещений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человек</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112900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112900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127990</w:t>
            </w:r>
          </w:p>
        </w:tc>
        <w:tc>
          <w:tcPr>
            <w:tcW w:w="1725" w:type="dxa"/>
            <w:tcBorders>
              <w:top w:val="nil"/>
              <w:left w:val="nil"/>
              <w:bottom w:val="single" w:sz="4" w:space="0" w:color="auto"/>
              <w:right w:val="single" w:sz="4" w:space="0" w:color="auto"/>
            </w:tcBorders>
            <w:noWrap/>
            <w:vAlign w:val="center"/>
            <w:hideMark/>
          </w:tcPr>
          <w:p w:rsidR="001A0E78" w:rsidRPr="00776EC0" w:rsidRDefault="001A0E78" w:rsidP="00E0636E">
            <w:pPr>
              <w:spacing w:before="40" w:after="40"/>
              <w:jc w:val="center"/>
              <w:rPr>
                <w:sz w:val="18"/>
                <w:szCs w:val="18"/>
                <w:lang w:val="en-US"/>
              </w:rPr>
            </w:pPr>
            <w:r w:rsidRPr="00776EC0">
              <w:rPr>
                <w:color w:val="0070C0"/>
                <w:sz w:val="18"/>
                <w:szCs w:val="18"/>
                <w:lang w:val="en-US"/>
              </w:rPr>
              <w:t>96573</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rPr>
                <w:rFonts w:ascii="Calibri" w:eastAsia="Calibri" w:hAnsi="Calibri"/>
              </w:rPr>
            </w:pPr>
            <w:r w:rsidRPr="00353655">
              <w:rPr>
                <w:sz w:val="18"/>
                <w:szCs w:val="18"/>
              </w:rPr>
              <w:t>94831</w:t>
            </w:r>
          </w:p>
        </w:tc>
        <w:tc>
          <w:tcPr>
            <w:tcW w:w="801" w:type="dxa"/>
            <w:tcBorders>
              <w:top w:val="nil"/>
              <w:left w:val="nil"/>
              <w:bottom w:val="single" w:sz="4" w:space="0" w:color="auto"/>
              <w:right w:val="single" w:sz="8" w:space="0" w:color="auto"/>
            </w:tcBorders>
            <w:noWrap/>
            <w:vAlign w:val="center"/>
            <w:hideMark/>
          </w:tcPr>
          <w:p w:rsidR="001A0E78" w:rsidRPr="00353655" w:rsidRDefault="001A0E78" w:rsidP="00E0636E">
            <w:pPr>
              <w:spacing w:after="200"/>
              <w:jc w:val="center"/>
              <w:rPr>
                <w:rFonts w:ascii="Calibri" w:eastAsia="Calibri" w:hAnsi="Calibri"/>
              </w:rPr>
            </w:pPr>
            <w:r w:rsidRPr="00353655">
              <w:rPr>
                <w:sz w:val="18"/>
                <w:szCs w:val="18"/>
              </w:rPr>
              <w:t>94831</w:t>
            </w:r>
          </w:p>
        </w:tc>
      </w:tr>
      <w:tr w:rsidR="001A0E78" w:rsidRPr="00353655" w:rsidTr="00E0636E">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w:t>
            </w:r>
            <w:r w:rsidRPr="00353655">
              <w:rPr>
                <w:sz w:val="18"/>
                <w:szCs w:val="18"/>
              </w:rPr>
              <w:lastRenderedPageBreak/>
              <w:t>(выполнение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lastRenderedPageBreak/>
              <w:t>тыс. руб.</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10417,5</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10452,6</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12337,3</w:t>
            </w:r>
          </w:p>
        </w:tc>
        <w:tc>
          <w:tcPr>
            <w:tcW w:w="1725" w:type="dxa"/>
            <w:tcBorders>
              <w:top w:val="nil"/>
              <w:left w:val="nil"/>
              <w:bottom w:val="single" w:sz="4" w:space="0" w:color="auto"/>
              <w:right w:val="single" w:sz="4" w:space="0" w:color="auto"/>
            </w:tcBorders>
            <w:noWrap/>
            <w:vAlign w:val="center"/>
          </w:tcPr>
          <w:p w:rsidR="001A0E78" w:rsidRPr="00811DF0" w:rsidRDefault="001A0E78" w:rsidP="00E0636E">
            <w:pPr>
              <w:spacing w:before="40" w:after="40"/>
              <w:jc w:val="center"/>
              <w:rPr>
                <w:sz w:val="18"/>
                <w:szCs w:val="18"/>
                <w:lang w:val="en-US"/>
              </w:rPr>
            </w:pPr>
            <w:r w:rsidRPr="00776EC0">
              <w:rPr>
                <w:color w:val="0070C0"/>
                <w:sz w:val="18"/>
                <w:szCs w:val="18"/>
              </w:rPr>
              <w:t>10</w:t>
            </w:r>
            <w:r>
              <w:rPr>
                <w:color w:val="0070C0"/>
                <w:sz w:val="18"/>
                <w:szCs w:val="18"/>
                <w:lang w:val="en-US"/>
              </w:rPr>
              <w:t>129.6</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9374,4</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9374,4</w:t>
            </w:r>
          </w:p>
        </w:tc>
      </w:tr>
      <w:tr w:rsidR="001A0E78" w:rsidRPr="00353655" w:rsidTr="00E0636E">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(вне стацилнара)»</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Число посещений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человек</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776EC0" w:rsidRDefault="001A0E78" w:rsidP="00E0636E">
            <w:pPr>
              <w:spacing w:before="40" w:after="40"/>
              <w:jc w:val="center"/>
              <w:rPr>
                <w:sz w:val="18"/>
                <w:szCs w:val="18"/>
                <w:lang w:val="en-US"/>
              </w:rPr>
            </w:pPr>
            <w:r w:rsidRPr="00776EC0">
              <w:rPr>
                <w:color w:val="0070C0"/>
                <w:sz w:val="18"/>
                <w:szCs w:val="18"/>
                <w:lang w:val="en-US"/>
              </w:rPr>
              <w:t>18974</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18885</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18886</w:t>
            </w:r>
          </w:p>
        </w:tc>
      </w:tr>
      <w:tr w:rsidR="001A0E78" w:rsidRPr="00353655" w:rsidTr="00E0636E">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776EC0">
              <w:rPr>
                <w:color w:val="0070C0"/>
                <w:sz w:val="18"/>
                <w:szCs w:val="18"/>
              </w:rPr>
              <w:t>1882,1</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1844,1</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1844,1</w:t>
            </w:r>
          </w:p>
        </w:tc>
      </w:tr>
      <w:tr w:rsidR="001A0E78" w:rsidRPr="00353655" w:rsidTr="00E0636E">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(удаленно через сеть Интернет)»</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Число посещений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человек</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776EC0">
              <w:rPr>
                <w:color w:val="0070C0"/>
                <w:sz w:val="18"/>
                <w:szCs w:val="18"/>
              </w:rPr>
              <w:t>28378</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28379</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28380</w:t>
            </w:r>
          </w:p>
        </w:tc>
      </w:tr>
      <w:tr w:rsidR="001A0E78" w:rsidRPr="00353655" w:rsidTr="00E0636E">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118" w:type="dxa"/>
            <w:tcBorders>
              <w:top w:val="nil"/>
              <w:left w:val="nil"/>
              <w:bottom w:val="single" w:sz="4" w:space="0" w:color="auto"/>
              <w:right w:val="single" w:sz="4" w:space="0" w:color="auto"/>
            </w:tcBorders>
            <w:noWrap/>
          </w:tcPr>
          <w:p w:rsidR="001A0E78" w:rsidRPr="00353655" w:rsidRDefault="001A0E78" w:rsidP="00E0636E">
            <w:pPr>
              <w:spacing w:after="200"/>
              <w:rPr>
                <w:rFonts w:ascii="Calibri" w:eastAsia="Calibri" w:hAnsi="Calibri"/>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776EC0">
              <w:rPr>
                <w:color w:val="0070C0"/>
                <w:sz w:val="18"/>
                <w:szCs w:val="18"/>
              </w:rPr>
              <w:t>3115,9</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2766,3</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2766,3</w:t>
            </w:r>
          </w:p>
        </w:tc>
      </w:tr>
      <w:tr w:rsidR="001A0E78" w:rsidRPr="00353655" w:rsidTr="00E0636E">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работа «Формирование, учет, изучение, обеспечение физического сохранения и безопасности фондов библиотеки»</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Количество библиотечного фонда</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3800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731,4</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работа «Библиографическая обработка документов и создание каталогов»</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 xml:space="preserve">Количество библиографических записей электронного каталога </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20520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776EC0">
              <w:rPr>
                <w:color w:val="0070C0"/>
                <w:sz w:val="18"/>
                <w:szCs w:val="18"/>
              </w:rPr>
              <w:t>3507</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3591</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3681</w:t>
            </w:r>
          </w:p>
        </w:tc>
      </w:tr>
      <w:tr w:rsidR="001A0E78" w:rsidRPr="00353655" w:rsidTr="00E0636E">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731,4</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776EC0">
              <w:rPr>
                <w:color w:val="0070C0"/>
                <w:sz w:val="18"/>
                <w:szCs w:val="18"/>
              </w:rPr>
              <w:t>502,0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691,5</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691,5</w:t>
            </w:r>
          </w:p>
        </w:tc>
      </w:tr>
      <w:tr w:rsidR="001A0E78" w:rsidRPr="00353655" w:rsidTr="00E0636E">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000000"/>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работа «Методическое обеспечение в области библиотечного дела»</w:t>
            </w:r>
          </w:p>
        </w:tc>
        <w:tc>
          <w:tcPr>
            <w:tcW w:w="3002" w:type="dxa"/>
            <w:gridSpan w:val="2"/>
            <w:tcBorders>
              <w:top w:val="nil"/>
              <w:left w:val="nil"/>
              <w:bottom w:val="single" w:sz="4" w:space="0" w:color="auto"/>
              <w:right w:val="single" w:sz="4" w:space="0" w:color="auto"/>
            </w:tcBorders>
            <w:hideMark/>
          </w:tcPr>
          <w:p w:rsidR="001A0E78" w:rsidRPr="00353655" w:rsidRDefault="001A0E78" w:rsidP="00E0636E">
            <w:pPr>
              <w:widowControl w:val="0"/>
              <w:autoSpaceDE w:val="0"/>
              <w:autoSpaceDN w:val="0"/>
              <w:rPr>
                <w:sz w:val="18"/>
                <w:szCs w:val="18"/>
              </w:rPr>
            </w:pPr>
            <w:r w:rsidRPr="00353655">
              <w:rPr>
                <w:sz w:val="18"/>
                <w:szCs w:val="18"/>
              </w:rPr>
              <w:t>Количество проведенных консультаций</w:t>
            </w:r>
          </w:p>
        </w:tc>
        <w:tc>
          <w:tcPr>
            <w:tcW w:w="1227" w:type="dxa"/>
            <w:tcBorders>
              <w:top w:val="nil"/>
              <w:left w:val="nil"/>
              <w:bottom w:val="single" w:sz="4" w:space="0" w:color="auto"/>
              <w:right w:val="single" w:sz="4" w:space="0" w:color="auto"/>
            </w:tcBorders>
            <w:noWrap/>
            <w:hideMark/>
          </w:tcPr>
          <w:p w:rsidR="001A0E78" w:rsidRPr="00353655" w:rsidRDefault="001A0E78" w:rsidP="00E0636E">
            <w:pPr>
              <w:widowControl w:val="0"/>
              <w:autoSpaceDE w:val="0"/>
              <w:autoSpaceDN w:val="0"/>
              <w:rPr>
                <w:sz w:val="18"/>
                <w:szCs w:val="18"/>
              </w:rPr>
            </w:pPr>
            <w:r w:rsidRPr="00353655">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776EC0" w:rsidRDefault="001A0E78" w:rsidP="00E0636E">
            <w:pPr>
              <w:spacing w:before="40" w:after="40"/>
              <w:jc w:val="center"/>
              <w:rPr>
                <w:sz w:val="18"/>
                <w:szCs w:val="18"/>
                <w:lang w:val="en-US"/>
              </w:rPr>
            </w:pPr>
            <w:r w:rsidRPr="00776EC0">
              <w:rPr>
                <w:color w:val="0070C0"/>
                <w:sz w:val="18"/>
                <w:szCs w:val="18"/>
                <w:lang w:val="en-US"/>
              </w:rPr>
              <w:t>3452</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4</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4</w:t>
            </w:r>
          </w:p>
        </w:tc>
      </w:tr>
      <w:tr w:rsidR="001A0E78" w:rsidRPr="00353655" w:rsidTr="00E0636E">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776EC0" w:rsidRDefault="001A0E78" w:rsidP="00E0636E">
            <w:pPr>
              <w:spacing w:before="40" w:after="40"/>
              <w:jc w:val="center"/>
              <w:rPr>
                <w:sz w:val="18"/>
                <w:szCs w:val="18"/>
                <w:lang w:val="en-US"/>
              </w:rPr>
            </w:pPr>
            <w:r>
              <w:rPr>
                <w:color w:val="0070C0"/>
                <w:sz w:val="18"/>
                <w:szCs w:val="18"/>
                <w:lang w:val="en-US"/>
              </w:rPr>
              <w:t>502</w:t>
            </w:r>
            <w:r>
              <w:rPr>
                <w:color w:val="0070C0"/>
                <w:sz w:val="18"/>
                <w:szCs w:val="18"/>
              </w:rPr>
              <w:t>,</w:t>
            </w:r>
            <w:r w:rsidRPr="00776EC0">
              <w:rPr>
                <w:color w:val="0070C0"/>
                <w:sz w:val="18"/>
                <w:szCs w:val="18"/>
                <w:lang w:val="en-US"/>
              </w:rPr>
              <w:t>1</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691,5</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691,5</w:t>
            </w:r>
          </w:p>
        </w:tc>
      </w:tr>
      <w:tr w:rsidR="001A0E78" w:rsidRPr="00353655" w:rsidTr="00E0636E">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w:t>
            </w:r>
          </w:p>
        </w:tc>
        <w:tc>
          <w:tcPr>
            <w:tcW w:w="507" w:type="dxa"/>
            <w:tcBorders>
              <w:top w:val="nil"/>
              <w:left w:val="nil"/>
              <w:bottom w:val="single" w:sz="4" w:space="0" w:color="auto"/>
              <w:right w:val="single" w:sz="4" w:space="0" w:color="auto"/>
            </w:tcBorders>
            <w:vAlign w:val="center"/>
            <w:hideMark/>
          </w:tcPr>
          <w:p w:rsidR="001A0E78" w:rsidRPr="00353655" w:rsidRDefault="001A0E78" w:rsidP="00E0636E">
            <w:pPr>
              <w:spacing w:before="40" w:after="40"/>
              <w:jc w:val="center"/>
              <w:rPr>
                <w:sz w:val="18"/>
                <w:szCs w:val="18"/>
              </w:rPr>
            </w:pPr>
          </w:p>
        </w:tc>
        <w:tc>
          <w:tcPr>
            <w:tcW w:w="460" w:type="dxa"/>
            <w:tcBorders>
              <w:top w:val="nil"/>
              <w:left w:val="nil"/>
              <w:bottom w:val="single" w:sz="4" w:space="0" w:color="auto"/>
              <w:right w:val="single" w:sz="4" w:space="0" w:color="auto"/>
            </w:tcBorders>
            <w:vAlign w:val="center"/>
            <w:hideMark/>
          </w:tcPr>
          <w:p w:rsidR="001A0E78" w:rsidRPr="00353655" w:rsidRDefault="001A0E78" w:rsidP="00E0636E">
            <w:pPr>
              <w:spacing w:before="40" w:after="40"/>
              <w:jc w:val="center"/>
              <w:rPr>
                <w:sz w:val="18"/>
                <w:szCs w:val="18"/>
              </w:rPr>
            </w:pPr>
          </w:p>
        </w:tc>
        <w:tc>
          <w:tcPr>
            <w:tcW w:w="644" w:type="dxa"/>
            <w:tcBorders>
              <w:top w:val="single" w:sz="8"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8" w:space="0" w:color="auto"/>
              <w:left w:val="nil"/>
              <w:bottom w:val="single" w:sz="4" w:space="0" w:color="auto"/>
              <w:right w:val="single" w:sz="8" w:space="0" w:color="000000"/>
            </w:tcBorders>
            <w:noWrap/>
            <w:vAlign w:val="center"/>
            <w:hideMark/>
          </w:tcPr>
          <w:p w:rsidR="001A0E78" w:rsidRPr="00353655" w:rsidRDefault="001A0E78" w:rsidP="00E0636E">
            <w:pPr>
              <w:tabs>
                <w:tab w:val="left" w:pos="392"/>
              </w:tabs>
              <w:spacing w:before="40" w:after="40"/>
              <w:rPr>
                <w:rFonts w:eastAsia="Calibri"/>
                <w:b/>
                <w:sz w:val="18"/>
                <w:szCs w:val="18"/>
              </w:rPr>
            </w:pPr>
            <w:r w:rsidRPr="00353655">
              <w:rPr>
                <w:rFonts w:eastAsia="Calibri"/>
                <w:b/>
                <w:sz w:val="18"/>
                <w:szCs w:val="18"/>
              </w:rPr>
              <w:t>Организация досуга и предоставление услуг организаций культуры и доступа к музейным фондам</w:t>
            </w:r>
          </w:p>
        </w:tc>
      </w:tr>
      <w:tr w:rsidR="001A0E78" w:rsidRPr="00353655" w:rsidTr="00E0636E">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01</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spacing w:before="40" w:after="40"/>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hideMark/>
          </w:tcPr>
          <w:p w:rsidR="001A0E78" w:rsidRPr="00353655" w:rsidRDefault="001A0E78" w:rsidP="00E0636E">
            <w:pPr>
              <w:tabs>
                <w:tab w:val="left" w:pos="392"/>
              </w:tabs>
              <w:spacing w:before="40" w:after="40"/>
              <w:rPr>
                <w:rFonts w:eastAsia="Calibri"/>
                <w:sz w:val="18"/>
                <w:szCs w:val="18"/>
              </w:rPr>
            </w:pPr>
            <w:r w:rsidRPr="00353655">
              <w:rPr>
                <w:rFonts w:eastAsia="Calibri"/>
                <w:sz w:val="18"/>
                <w:szCs w:val="18"/>
              </w:rPr>
              <w:t>Методическая работа в установленной сфере деятельности</w:t>
            </w:r>
          </w:p>
        </w:tc>
      </w:tr>
      <w:tr w:rsidR="001A0E78" w:rsidRPr="00353655" w:rsidTr="00E0636E">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nil"/>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nil"/>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02</w:t>
            </w:r>
          </w:p>
        </w:tc>
        <w:tc>
          <w:tcPr>
            <w:tcW w:w="460" w:type="dxa"/>
            <w:tcBorders>
              <w:top w:val="nil"/>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hideMark/>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«Адамское»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«Верхнебогатырское»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04</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«Гулековское»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05</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«Качкашурское»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06</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«Кожильское»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07</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«Куреговское»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08</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«Октябрьское»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08</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tabs>
                <w:tab w:val="left" w:pos="392"/>
              </w:tabs>
              <w:rPr>
                <w:rFonts w:eastAsia="Calibri"/>
                <w:sz w:val="18"/>
                <w:szCs w:val="18"/>
              </w:rPr>
            </w:pPr>
            <w:r w:rsidRPr="00353655">
              <w:rPr>
                <w:rFonts w:eastAsia="Calibri"/>
                <w:sz w:val="18"/>
                <w:szCs w:val="18"/>
              </w:rPr>
              <w:t>Организация деятельности клубных учреждений, МО «Парзинское»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10</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tcPr>
          <w:p w:rsidR="001A0E78" w:rsidRPr="00353655" w:rsidRDefault="001A0E78" w:rsidP="00E0636E">
            <w:pPr>
              <w:rPr>
                <w:rFonts w:ascii="Calibri" w:eastAsia="Calibri" w:hAnsi="Calibri"/>
              </w:rPr>
            </w:pPr>
            <w:r w:rsidRPr="00353655">
              <w:rPr>
                <w:rFonts w:eastAsia="Calibri"/>
                <w:sz w:val="18"/>
                <w:szCs w:val="18"/>
              </w:rPr>
              <w:t>Организация деятельности клубных учреждений, МО «Понинское»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11</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tcPr>
          <w:p w:rsidR="001A0E78" w:rsidRPr="00353655" w:rsidRDefault="001A0E78" w:rsidP="00E0636E">
            <w:pPr>
              <w:rPr>
                <w:rFonts w:ascii="Calibri" w:eastAsia="Calibri" w:hAnsi="Calibri"/>
              </w:rPr>
            </w:pPr>
            <w:r w:rsidRPr="00353655">
              <w:rPr>
                <w:rFonts w:eastAsia="Calibri"/>
                <w:sz w:val="18"/>
                <w:szCs w:val="18"/>
              </w:rPr>
              <w:t>Организация деятельности клубных учреждений, МО «Ураковское»</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12</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tcPr>
          <w:p w:rsidR="001A0E78" w:rsidRPr="00353655" w:rsidRDefault="001A0E78" w:rsidP="00E0636E">
            <w:pPr>
              <w:rPr>
                <w:rFonts w:ascii="Calibri" w:eastAsia="Calibri" w:hAnsi="Calibri"/>
              </w:rPr>
            </w:pPr>
            <w:r w:rsidRPr="00353655">
              <w:rPr>
                <w:rFonts w:eastAsia="Calibri"/>
                <w:sz w:val="18"/>
                <w:szCs w:val="18"/>
              </w:rPr>
              <w:t>Организация деятельности клубных учреждений, МО «Штанигуртское»</w:t>
            </w: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rFonts w:eastAsia="Calibri"/>
                <w:sz w:val="18"/>
                <w:szCs w:val="18"/>
              </w:rPr>
            </w:pPr>
            <w:r w:rsidRPr="00353655">
              <w:rPr>
                <w:rFonts w:eastAsia="Calibri"/>
                <w:sz w:val="18"/>
                <w:szCs w:val="18"/>
              </w:rPr>
              <w:t>Муниципальная услуга «Организация и проведение культурно-массовых мероприятий»</w:t>
            </w:r>
          </w:p>
        </w:tc>
        <w:tc>
          <w:tcPr>
            <w:tcW w:w="3002" w:type="dxa"/>
            <w:gridSpan w:val="2"/>
            <w:tcBorders>
              <w:top w:val="nil"/>
              <w:left w:val="nil"/>
              <w:bottom w:val="single" w:sz="4" w:space="0" w:color="auto"/>
              <w:right w:val="single" w:sz="4" w:space="0" w:color="auto"/>
            </w:tcBorders>
            <w:vAlign w:val="center"/>
            <w:hideMark/>
          </w:tcPr>
          <w:p w:rsidR="001A0E78" w:rsidRPr="004A7471" w:rsidRDefault="001A0E78" w:rsidP="00E0636E">
            <w:pPr>
              <w:autoSpaceDE w:val="0"/>
              <w:autoSpaceDN w:val="0"/>
              <w:adjustRightInd w:val="0"/>
              <w:rPr>
                <w:sz w:val="18"/>
                <w:szCs w:val="18"/>
              </w:rPr>
            </w:pPr>
            <w:r>
              <w:rPr>
                <w:sz w:val="18"/>
                <w:szCs w:val="18"/>
              </w:rPr>
              <w:t>К</w:t>
            </w:r>
            <w:r w:rsidRPr="00353655">
              <w:rPr>
                <w:sz w:val="18"/>
                <w:szCs w:val="18"/>
              </w:rPr>
              <w:t>оличество культурно-массовых мероприятий</w:t>
            </w:r>
            <w:r w:rsidRPr="004A7471">
              <w:rPr>
                <w:sz w:val="18"/>
                <w:szCs w:val="18"/>
              </w:rPr>
              <w:t xml:space="preserve"> (</w:t>
            </w:r>
            <w:r>
              <w:rPr>
                <w:sz w:val="18"/>
                <w:szCs w:val="18"/>
              </w:rPr>
              <w:t>иные зрелищные мероприятия)</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rFonts w:eastAsia="Calibri"/>
                <w:sz w:val="18"/>
                <w:szCs w:val="18"/>
              </w:rPr>
            </w:pPr>
            <w:r>
              <w:rPr>
                <w:rFonts w:eastAsia="Calibri"/>
                <w:sz w:val="18"/>
                <w:szCs w:val="18"/>
              </w:rPr>
              <w:t>единица</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220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220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hideMark/>
          </w:tcPr>
          <w:p w:rsidR="001A0E78" w:rsidRPr="004A7471" w:rsidRDefault="001A0E78" w:rsidP="00E0636E">
            <w:pPr>
              <w:spacing w:before="40" w:after="40"/>
              <w:jc w:val="center"/>
              <w:rPr>
                <w:sz w:val="18"/>
                <w:szCs w:val="18"/>
                <w:lang w:val="en-US"/>
              </w:rPr>
            </w:pPr>
            <w:r w:rsidRPr="004A7471">
              <w:rPr>
                <w:color w:val="0070C0"/>
                <w:sz w:val="18"/>
                <w:szCs w:val="18"/>
                <w:lang w:val="en-US"/>
              </w:rPr>
              <w:t>2510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3669,7</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3620,0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hideMark/>
          </w:tcPr>
          <w:p w:rsidR="001A0E78" w:rsidRDefault="001A0E78" w:rsidP="00E0636E">
            <w:pPr>
              <w:spacing w:before="40" w:after="40"/>
              <w:jc w:val="center"/>
              <w:rPr>
                <w:sz w:val="18"/>
                <w:szCs w:val="18"/>
              </w:rPr>
            </w:pPr>
          </w:p>
          <w:p w:rsidR="001A0E78" w:rsidRDefault="001A0E78" w:rsidP="00E0636E">
            <w:pPr>
              <w:spacing w:before="40" w:after="40"/>
              <w:jc w:val="center"/>
              <w:rPr>
                <w:sz w:val="18"/>
                <w:szCs w:val="18"/>
              </w:rPr>
            </w:pPr>
            <w:r>
              <w:rPr>
                <w:sz w:val="18"/>
                <w:szCs w:val="18"/>
              </w:rPr>
              <w:t>1754,4</w:t>
            </w:r>
          </w:p>
          <w:p w:rsidR="001A0E78" w:rsidRPr="00353655" w:rsidRDefault="001A0E78" w:rsidP="00E0636E">
            <w:pPr>
              <w:spacing w:before="40" w:after="40"/>
              <w:jc w:val="center"/>
              <w:rPr>
                <w:sz w:val="18"/>
                <w:szCs w:val="18"/>
              </w:rPr>
            </w:pP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tcBorders>
              <w:top w:val="nil"/>
              <w:left w:val="single" w:sz="4" w:space="0" w:color="auto"/>
              <w:bottom w:val="nil"/>
              <w:right w:val="single" w:sz="4" w:space="0" w:color="auto"/>
            </w:tcBorders>
            <w:vAlign w:val="center"/>
          </w:tcPr>
          <w:p w:rsidR="001A0E78" w:rsidRPr="00353655" w:rsidRDefault="001A0E78" w:rsidP="00E0636E">
            <w:pPr>
              <w:spacing w:before="40" w:after="40"/>
              <w:jc w:val="center"/>
              <w:rPr>
                <w:sz w:val="18"/>
                <w:szCs w:val="18"/>
              </w:rPr>
            </w:pPr>
          </w:p>
          <w:p w:rsidR="001A0E78" w:rsidRPr="00353655" w:rsidRDefault="001A0E78" w:rsidP="00E0636E">
            <w:pPr>
              <w:spacing w:before="40" w:after="40"/>
              <w:rPr>
                <w:sz w:val="18"/>
                <w:szCs w:val="18"/>
              </w:rPr>
            </w:pPr>
            <w:r w:rsidRPr="00353655">
              <w:rPr>
                <w:sz w:val="18"/>
                <w:szCs w:val="18"/>
              </w:rPr>
              <w:t>211</w:t>
            </w:r>
          </w:p>
        </w:tc>
        <w:tc>
          <w:tcPr>
            <w:tcW w:w="2011" w:type="dxa"/>
            <w:vMerge w:val="restart"/>
            <w:tcBorders>
              <w:top w:val="nil"/>
              <w:left w:val="single" w:sz="4" w:space="0" w:color="auto"/>
              <w:bottom w:val="nil"/>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работа «Организация и проведение культурно-</w:t>
            </w:r>
            <w:r w:rsidRPr="00353655">
              <w:rPr>
                <w:sz w:val="18"/>
                <w:szCs w:val="18"/>
              </w:rPr>
              <w:lastRenderedPageBreak/>
              <w:t>массовых мероприятий (методические)»</w:t>
            </w: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lastRenderedPageBreak/>
              <w:t>Количество культурно-массовых мероприятий</w:t>
            </w:r>
            <w:r>
              <w:rPr>
                <w:sz w:val="18"/>
                <w:szCs w:val="18"/>
              </w:rPr>
              <w:t xml:space="preserve"> (методические, семинары, конференции)</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20</w:t>
            </w:r>
          </w:p>
        </w:tc>
        <w:tc>
          <w:tcPr>
            <w:tcW w:w="1725"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4A7471">
              <w:rPr>
                <w:color w:val="0070C0"/>
                <w:sz w:val="18"/>
                <w:szCs w:val="18"/>
              </w:rPr>
              <w:t>20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20</w:t>
            </w:r>
          </w:p>
        </w:tc>
        <w:tc>
          <w:tcPr>
            <w:tcW w:w="801" w:type="dxa"/>
            <w:tcBorders>
              <w:top w:val="nil"/>
              <w:left w:val="nil"/>
              <w:bottom w:val="single" w:sz="4" w:space="0" w:color="auto"/>
              <w:right w:val="single" w:sz="8"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20</w:t>
            </w:r>
          </w:p>
        </w:tc>
      </w:tr>
      <w:tr w:rsidR="001A0E78" w:rsidRPr="00353655" w:rsidTr="00E0636E">
        <w:trPr>
          <w:gridAfter w:val="1"/>
          <w:wAfter w:w="483" w:type="dxa"/>
          <w:trHeight w:val="765"/>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tcBorders>
              <w:top w:val="nil"/>
              <w:left w:val="single" w:sz="4" w:space="0" w:color="auto"/>
              <w:bottom w:val="nil"/>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nil"/>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nil"/>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nil"/>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nil"/>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nil"/>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nil"/>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3595,9</w:t>
            </w:r>
          </w:p>
        </w:tc>
        <w:tc>
          <w:tcPr>
            <w:tcW w:w="1725" w:type="dxa"/>
            <w:tcBorders>
              <w:top w:val="nil"/>
              <w:left w:val="nil"/>
              <w:bottom w:val="nil"/>
              <w:right w:val="single" w:sz="4" w:space="0" w:color="auto"/>
            </w:tcBorders>
            <w:noWrap/>
            <w:vAlign w:val="center"/>
          </w:tcPr>
          <w:p w:rsidR="001A0E78" w:rsidRPr="00353655" w:rsidRDefault="001A0E78" w:rsidP="00E0636E">
            <w:pPr>
              <w:spacing w:before="40" w:after="40"/>
              <w:jc w:val="center"/>
              <w:rPr>
                <w:sz w:val="18"/>
                <w:szCs w:val="18"/>
              </w:rPr>
            </w:pPr>
            <w:r w:rsidRPr="004A04EB">
              <w:rPr>
                <w:color w:val="0070C0"/>
                <w:sz w:val="18"/>
                <w:szCs w:val="18"/>
              </w:rPr>
              <w:t>2905,0</w:t>
            </w:r>
          </w:p>
        </w:tc>
        <w:tc>
          <w:tcPr>
            <w:tcW w:w="801" w:type="dxa"/>
            <w:tcBorders>
              <w:top w:val="nil"/>
              <w:left w:val="nil"/>
              <w:bottom w:val="nil"/>
              <w:right w:val="single" w:sz="4" w:space="0" w:color="auto"/>
            </w:tcBorders>
            <w:vAlign w:val="center"/>
          </w:tcPr>
          <w:p w:rsidR="001A0E78" w:rsidRPr="00353655" w:rsidRDefault="001A0E78" w:rsidP="00E0636E">
            <w:pPr>
              <w:spacing w:before="40" w:after="40"/>
              <w:rPr>
                <w:sz w:val="18"/>
                <w:szCs w:val="18"/>
              </w:rPr>
            </w:pPr>
            <w:r w:rsidRPr="00353655">
              <w:rPr>
                <w:sz w:val="18"/>
                <w:szCs w:val="18"/>
              </w:rPr>
              <w:t>2248,2</w:t>
            </w:r>
          </w:p>
        </w:tc>
        <w:tc>
          <w:tcPr>
            <w:tcW w:w="801" w:type="dxa"/>
            <w:tcBorders>
              <w:top w:val="nil"/>
              <w:left w:val="nil"/>
              <w:bottom w:val="nil"/>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2248,2</w:t>
            </w:r>
          </w:p>
        </w:tc>
      </w:tr>
      <w:tr w:rsidR="001A0E78" w:rsidRPr="00353655" w:rsidTr="00E0636E">
        <w:trPr>
          <w:trHeight w:val="315"/>
        </w:trPr>
        <w:tc>
          <w:tcPr>
            <w:tcW w:w="507" w:type="dxa"/>
            <w:vMerge w:val="restart"/>
            <w:tcBorders>
              <w:top w:val="single" w:sz="8" w:space="0" w:color="auto"/>
              <w:left w:val="single" w:sz="8" w:space="0" w:color="auto"/>
              <w:right w:val="single" w:sz="4" w:space="0" w:color="auto"/>
            </w:tcBorders>
            <w:noWrap/>
            <w:vAlign w:val="center"/>
            <w:hideMark/>
          </w:tcPr>
          <w:p w:rsidR="001A0E78" w:rsidRPr="00353655" w:rsidRDefault="001A0E78" w:rsidP="00E0636E">
            <w:pPr>
              <w:spacing w:before="40" w:after="40"/>
              <w:jc w:val="center"/>
              <w:rPr>
                <w:sz w:val="18"/>
                <w:szCs w:val="18"/>
              </w:rPr>
            </w:pPr>
          </w:p>
        </w:tc>
        <w:tc>
          <w:tcPr>
            <w:tcW w:w="461" w:type="dxa"/>
            <w:vMerge w:val="restart"/>
            <w:tcBorders>
              <w:top w:val="single" w:sz="8" w:space="0" w:color="auto"/>
              <w:left w:val="nil"/>
              <w:right w:val="single" w:sz="4" w:space="0" w:color="auto"/>
            </w:tcBorders>
            <w:noWrap/>
            <w:vAlign w:val="center"/>
            <w:hideMark/>
          </w:tcPr>
          <w:p w:rsidR="001A0E78" w:rsidRPr="00353655" w:rsidRDefault="001A0E78" w:rsidP="00E0636E">
            <w:pPr>
              <w:spacing w:before="40" w:after="40"/>
              <w:jc w:val="center"/>
              <w:rPr>
                <w:sz w:val="18"/>
                <w:szCs w:val="18"/>
              </w:rPr>
            </w:pPr>
          </w:p>
        </w:tc>
        <w:tc>
          <w:tcPr>
            <w:tcW w:w="507" w:type="dxa"/>
            <w:vMerge w:val="restart"/>
            <w:tcBorders>
              <w:top w:val="single" w:sz="8" w:space="0" w:color="auto"/>
              <w:left w:val="nil"/>
              <w:right w:val="single" w:sz="4" w:space="0" w:color="auto"/>
            </w:tcBorders>
            <w:noWrap/>
            <w:vAlign w:val="center"/>
            <w:hideMark/>
          </w:tcPr>
          <w:p w:rsidR="001A0E78" w:rsidRPr="00353655" w:rsidRDefault="001A0E78" w:rsidP="00E0636E">
            <w:pPr>
              <w:spacing w:before="40" w:after="40"/>
              <w:jc w:val="center"/>
              <w:rPr>
                <w:sz w:val="18"/>
                <w:szCs w:val="18"/>
              </w:rPr>
            </w:pPr>
          </w:p>
        </w:tc>
        <w:tc>
          <w:tcPr>
            <w:tcW w:w="460" w:type="dxa"/>
            <w:vMerge w:val="restart"/>
            <w:tcBorders>
              <w:top w:val="single" w:sz="8" w:space="0" w:color="auto"/>
              <w:left w:val="nil"/>
              <w:right w:val="single" w:sz="4" w:space="0" w:color="auto"/>
            </w:tcBorders>
            <w:noWrap/>
            <w:vAlign w:val="center"/>
            <w:hideMark/>
          </w:tcPr>
          <w:p w:rsidR="001A0E78" w:rsidRPr="00353655" w:rsidRDefault="001A0E78" w:rsidP="00E0636E">
            <w:pPr>
              <w:spacing w:before="40" w:after="40"/>
              <w:jc w:val="center"/>
              <w:rPr>
                <w:sz w:val="18"/>
                <w:szCs w:val="18"/>
              </w:rPr>
            </w:pPr>
          </w:p>
        </w:tc>
        <w:tc>
          <w:tcPr>
            <w:tcW w:w="644" w:type="dxa"/>
            <w:vMerge w:val="restart"/>
            <w:tcBorders>
              <w:top w:val="single" w:sz="8" w:space="0" w:color="auto"/>
              <w:left w:val="nil"/>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p w:rsidR="001A0E78" w:rsidRPr="00353655" w:rsidRDefault="001A0E78" w:rsidP="00E0636E">
            <w:pPr>
              <w:spacing w:before="40" w:after="40"/>
              <w:jc w:val="center"/>
              <w:rPr>
                <w:sz w:val="18"/>
                <w:szCs w:val="18"/>
              </w:rPr>
            </w:pPr>
          </w:p>
        </w:tc>
        <w:tc>
          <w:tcPr>
            <w:tcW w:w="2011" w:type="dxa"/>
            <w:vMerge w:val="restart"/>
            <w:tcBorders>
              <w:top w:val="single" w:sz="8" w:space="0" w:color="auto"/>
              <w:left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Муниципальная работа «Предоставление консультационных и методических услуг»</w:t>
            </w:r>
          </w:p>
        </w:tc>
        <w:tc>
          <w:tcPr>
            <w:tcW w:w="3002" w:type="dxa"/>
            <w:gridSpan w:val="2"/>
            <w:tcBorders>
              <w:top w:val="single" w:sz="8" w:space="0" w:color="auto"/>
              <w:left w:val="nil"/>
              <w:bottom w:val="single" w:sz="8"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Количество проведенных мероприятий</w:t>
            </w:r>
          </w:p>
        </w:tc>
        <w:tc>
          <w:tcPr>
            <w:tcW w:w="1227" w:type="dxa"/>
            <w:tcBorders>
              <w:top w:val="single" w:sz="8" w:space="0" w:color="auto"/>
              <w:left w:val="nil"/>
              <w:bottom w:val="single" w:sz="8"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единица</w:t>
            </w:r>
          </w:p>
        </w:tc>
        <w:tc>
          <w:tcPr>
            <w:tcW w:w="1118" w:type="dxa"/>
            <w:tcBorders>
              <w:top w:val="single" w:sz="8" w:space="0" w:color="auto"/>
              <w:left w:val="nil"/>
              <w:bottom w:val="single" w:sz="8"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single" w:sz="8" w:space="0" w:color="auto"/>
              <w:left w:val="nil"/>
              <w:bottom w:val="single" w:sz="8"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135</w:t>
            </w:r>
          </w:p>
        </w:tc>
        <w:tc>
          <w:tcPr>
            <w:tcW w:w="1118"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single" w:sz="8" w:space="0" w:color="auto"/>
              <w:left w:val="nil"/>
              <w:bottom w:val="single" w:sz="8"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single" w:sz="8" w:space="0" w:color="auto"/>
              <w:left w:val="nil"/>
              <w:bottom w:val="single" w:sz="8"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483" w:type="dxa"/>
            <w:vAlign w:val="center"/>
          </w:tcPr>
          <w:p w:rsidR="001A0E78" w:rsidRPr="00353655" w:rsidRDefault="001A0E78" w:rsidP="00E0636E">
            <w:pPr>
              <w:spacing w:before="40" w:after="40"/>
              <w:jc w:val="center"/>
              <w:rPr>
                <w:sz w:val="18"/>
                <w:szCs w:val="18"/>
              </w:rPr>
            </w:pPr>
          </w:p>
        </w:tc>
      </w:tr>
      <w:tr w:rsidR="001A0E78" w:rsidRPr="00353655" w:rsidTr="00E0636E">
        <w:trPr>
          <w:trHeight w:val="315"/>
        </w:trPr>
        <w:tc>
          <w:tcPr>
            <w:tcW w:w="507" w:type="dxa"/>
            <w:vMerge/>
            <w:tcBorders>
              <w:left w:val="single" w:sz="8" w:space="0" w:color="auto"/>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tcBorders>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tcBorders>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tcBorders>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tcBorders>
              <w:left w:val="nil"/>
              <w:bottom w:val="single" w:sz="8"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left w:val="single" w:sz="4" w:space="0" w:color="auto"/>
              <w:bottom w:val="single" w:sz="8" w:space="0" w:color="auto"/>
              <w:right w:val="single" w:sz="4" w:space="0" w:color="auto"/>
            </w:tcBorders>
            <w:vAlign w:val="center"/>
          </w:tcPr>
          <w:p w:rsidR="001A0E78" w:rsidRPr="00353655" w:rsidRDefault="001A0E78" w:rsidP="00E0636E">
            <w:pPr>
              <w:spacing w:before="40" w:after="40"/>
              <w:rPr>
                <w:sz w:val="18"/>
                <w:szCs w:val="18"/>
              </w:rPr>
            </w:pPr>
          </w:p>
        </w:tc>
        <w:tc>
          <w:tcPr>
            <w:tcW w:w="3002" w:type="dxa"/>
            <w:gridSpan w:val="2"/>
            <w:tcBorders>
              <w:top w:val="single" w:sz="8" w:space="0" w:color="auto"/>
              <w:left w:val="nil"/>
              <w:bottom w:val="single" w:sz="8"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3803,5</w:t>
            </w:r>
          </w:p>
        </w:tc>
        <w:tc>
          <w:tcPr>
            <w:tcW w:w="1118"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single" w:sz="8" w:space="0" w:color="auto"/>
              <w:left w:val="nil"/>
              <w:bottom w:val="single" w:sz="8"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single" w:sz="8" w:space="0" w:color="auto"/>
              <w:left w:val="nil"/>
              <w:bottom w:val="single" w:sz="8"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single" w:sz="8" w:space="0" w:color="auto"/>
              <w:left w:val="nil"/>
              <w:bottom w:val="single" w:sz="8" w:space="0" w:color="auto"/>
              <w:right w:val="single" w:sz="8" w:space="0" w:color="auto"/>
            </w:tcBorders>
            <w:noWrap/>
            <w:vAlign w:val="center"/>
          </w:tcPr>
          <w:p w:rsidR="001A0E78" w:rsidRPr="00353655" w:rsidRDefault="001A0E78" w:rsidP="00E0636E">
            <w:pPr>
              <w:spacing w:before="40" w:after="40"/>
              <w:rPr>
                <w:sz w:val="18"/>
                <w:szCs w:val="18"/>
              </w:rPr>
            </w:pPr>
            <w:r w:rsidRPr="00353655">
              <w:rPr>
                <w:sz w:val="18"/>
                <w:szCs w:val="18"/>
              </w:rPr>
              <w:t>0</w:t>
            </w:r>
          </w:p>
        </w:tc>
        <w:tc>
          <w:tcPr>
            <w:tcW w:w="483" w:type="dxa"/>
            <w:vAlign w:val="center"/>
          </w:tcPr>
          <w:p w:rsidR="001A0E78" w:rsidRPr="00353655" w:rsidRDefault="001A0E78" w:rsidP="00E0636E">
            <w:pPr>
              <w:spacing w:before="40" w:after="40"/>
              <w:jc w:val="center"/>
              <w:rPr>
                <w:sz w:val="18"/>
                <w:szCs w:val="18"/>
              </w:rPr>
            </w:pPr>
          </w:p>
          <w:p w:rsidR="001A0E78" w:rsidRPr="00353655" w:rsidRDefault="001A0E78" w:rsidP="00E0636E">
            <w:pPr>
              <w:spacing w:before="40" w:after="40"/>
              <w:jc w:val="center"/>
              <w:rPr>
                <w:sz w:val="18"/>
                <w:szCs w:val="18"/>
              </w:rPr>
            </w:pP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rFonts w:eastAsia="Calibri"/>
                <w:sz w:val="18"/>
                <w:szCs w:val="18"/>
              </w:rPr>
            </w:pPr>
            <w:r w:rsidRPr="00353655">
              <w:rPr>
                <w:rFonts w:eastAsia="Calibri"/>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autoSpaceDE w:val="0"/>
              <w:autoSpaceDN w:val="0"/>
              <w:adjustRightInd w:val="0"/>
              <w:rPr>
                <w:sz w:val="18"/>
                <w:szCs w:val="18"/>
              </w:rPr>
            </w:pPr>
            <w:r w:rsidRPr="00353655">
              <w:rPr>
                <w:sz w:val="18"/>
                <w:szCs w:val="18"/>
              </w:rPr>
              <w:t>Количество клубных формирований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rFonts w:eastAsia="Calibri"/>
                <w:sz w:val="18"/>
                <w:szCs w:val="18"/>
              </w:rPr>
            </w:pPr>
            <w:r w:rsidRPr="00353655">
              <w:rPr>
                <w:rFonts w:eastAsia="Calibri"/>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206</w:t>
            </w:r>
          </w:p>
        </w:tc>
        <w:tc>
          <w:tcPr>
            <w:tcW w:w="1725" w:type="dxa"/>
            <w:tcBorders>
              <w:top w:val="nil"/>
              <w:left w:val="nil"/>
              <w:bottom w:val="single" w:sz="4" w:space="0" w:color="auto"/>
              <w:right w:val="single" w:sz="4" w:space="0" w:color="auto"/>
            </w:tcBorders>
            <w:noWrap/>
            <w:vAlign w:val="center"/>
          </w:tcPr>
          <w:p w:rsidR="001A0E78" w:rsidRPr="004A7471" w:rsidRDefault="001A0E78" w:rsidP="00E0636E">
            <w:pPr>
              <w:spacing w:before="40" w:after="40"/>
              <w:jc w:val="center"/>
              <w:rPr>
                <w:color w:val="0070C0"/>
                <w:sz w:val="18"/>
                <w:szCs w:val="18"/>
              </w:rPr>
            </w:pPr>
            <w:r w:rsidRPr="004A7471">
              <w:rPr>
                <w:color w:val="0070C0"/>
                <w:sz w:val="18"/>
                <w:szCs w:val="18"/>
              </w:rPr>
              <w:t>205</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525"/>
        </w:trPr>
        <w:tc>
          <w:tcPr>
            <w:tcW w:w="507" w:type="dxa"/>
            <w:vMerge/>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tcPr>
          <w:p w:rsidR="001A0E78" w:rsidRPr="00353655" w:rsidRDefault="001A0E78" w:rsidP="00E0636E">
            <w:pPr>
              <w:spacing w:before="40" w:after="40"/>
              <w:rPr>
                <w:rFonts w:eastAsia="Calibri"/>
                <w:sz w:val="18"/>
                <w:szCs w:val="18"/>
              </w:rPr>
            </w:pPr>
          </w:p>
        </w:tc>
        <w:tc>
          <w:tcPr>
            <w:tcW w:w="3002" w:type="dxa"/>
            <w:gridSpan w:val="2"/>
            <w:tcBorders>
              <w:top w:val="nil"/>
              <w:left w:val="nil"/>
              <w:bottom w:val="single" w:sz="4" w:space="0" w:color="auto"/>
              <w:right w:val="single" w:sz="4" w:space="0" w:color="auto"/>
            </w:tcBorders>
            <w:vAlign w:val="bottom"/>
          </w:tcPr>
          <w:p w:rsidR="001A0E78" w:rsidRPr="00353655" w:rsidRDefault="001A0E78" w:rsidP="00E0636E">
            <w:pPr>
              <w:spacing w:after="200"/>
              <w:rPr>
                <w:rFonts w:eastAsia="Calibri"/>
                <w:sz w:val="18"/>
                <w:szCs w:val="18"/>
              </w:rPr>
            </w:pPr>
            <w:r w:rsidRPr="00353655">
              <w:rPr>
                <w:rFonts w:eastAsia="Calibri"/>
                <w:sz w:val="18"/>
                <w:szCs w:val="18"/>
              </w:rPr>
              <w:t xml:space="preserve">количество посещений </w:t>
            </w:r>
          </w:p>
        </w:tc>
        <w:tc>
          <w:tcPr>
            <w:tcW w:w="1227" w:type="dxa"/>
            <w:tcBorders>
              <w:top w:val="nil"/>
              <w:left w:val="nil"/>
              <w:bottom w:val="single" w:sz="4" w:space="0" w:color="auto"/>
              <w:right w:val="single" w:sz="4" w:space="0" w:color="auto"/>
            </w:tcBorders>
            <w:noWrap/>
            <w:vAlign w:val="bottom"/>
          </w:tcPr>
          <w:p w:rsidR="001A0E78" w:rsidRPr="00353655" w:rsidRDefault="001A0E78" w:rsidP="00E0636E">
            <w:pPr>
              <w:spacing w:after="200"/>
              <w:jc w:val="center"/>
              <w:rPr>
                <w:rFonts w:eastAsia="Calibri"/>
                <w:sz w:val="18"/>
                <w:szCs w:val="18"/>
              </w:rPr>
            </w:pPr>
            <w:r w:rsidRPr="00353655">
              <w:rPr>
                <w:rFonts w:eastAsia="Calibri"/>
                <w:sz w:val="18"/>
                <w:szCs w:val="18"/>
              </w:rPr>
              <w:t>человек</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4A7471" w:rsidRDefault="001A0E78" w:rsidP="00E0636E">
            <w:pPr>
              <w:spacing w:before="40" w:after="40"/>
              <w:jc w:val="center"/>
              <w:rPr>
                <w:color w:val="0070C0"/>
                <w:sz w:val="18"/>
                <w:szCs w:val="18"/>
              </w:rPr>
            </w:pPr>
            <w:r>
              <w:rPr>
                <w:color w:val="0070C0"/>
                <w:sz w:val="18"/>
                <w:szCs w:val="18"/>
              </w:rPr>
              <w:t>135800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140000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140000</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43314,4</w:t>
            </w:r>
          </w:p>
        </w:tc>
        <w:tc>
          <w:tcPr>
            <w:tcW w:w="1725" w:type="dxa"/>
            <w:tcBorders>
              <w:top w:val="nil"/>
              <w:left w:val="nil"/>
              <w:bottom w:val="single" w:sz="4" w:space="0" w:color="auto"/>
              <w:right w:val="single" w:sz="4" w:space="0" w:color="auto"/>
            </w:tcBorders>
            <w:noWrap/>
            <w:vAlign w:val="center"/>
          </w:tcPr>
          <w:p w:rsidR="001A0E78" w:rsidRPr="00811DF0" w:rsidRDefault="001A0E78" w:rsidP="00E0636E">
            <w:pPr>
              <w:spacing w:before="40" w:after="40"/>
              <w:jc w:val="center"/>
              <w:rPr>
                <w:color w:val="0070C0"/>
                <w:sz w:val="18"/>
                <w:szCs w:val="18"/>
                <w:lang w:val="en-US"/>
              </w:rPr>
            </w:pPr>
            <w:r w:rsidRPr="004A7471">
              <w:rPr>
                <w:color w:val="0070C0"/>
                <w:sz w:val="18"/>
                <w:szCs w:val="18"/>
              </w:rPr>
              <w:t>5</w:t>
            </w:r>
            <w:r>
              <w:rPr>
                <w:color w:val="0070C0"/>
                <w:sz w:val="18"/>
                <w:szCs w:val="18"/>
                <w:lang w:val="en-US"/>
              </w:rPr>
              <w:t>0605.5</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43463,5</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43463,5</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14</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Муниципальная услуга «Административно-хозяйственное обеспечение деятельности организаций»</w:t>
            </w: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rFonts w:eastAsia="Calibri"/>
                <w:sz w:val="18"/>
                <w:szCs w:val="18"/>
              </w:rPr>
            </w:pPr>
            <w:r w:rsidRPr="00353655">
              <w:rPr>
                <w:rFonts w:eastAsia="Calibri"/>
                <w:sz w:val="18"/>
                <w:szCs w:val="18"/>
              </w:rPr>
              <w:t xml:space="preserve">Муниципальная услуга «Административно-хозяйственное обеспечение деятельности </w:t>
            </w:r>
          </w:p>
          <w:p w:rsidR="001A0E78" w:rsidRPr="00353655" w:rsidRDefault="001A0E78" w:rsidP="00E0636E">
            <w:pPr>
              <w:spacing w:before="40" w:after="40"/>
              <w:rPr>
                <w:rFonts w:eastAsia="Calibri"/>
                <w:sz w:val="18"/>
                <w:szCs w:val="18"/>
              </w:rPr>
            </w:pPr>
            <w:r w:rsidRPr="00353655">
              <w:rPr>
                <w:rFonts w:eastAsia="Calibri"/>
                <w:sz w:val="18"/>
                <w:szCs w:val="18"/>
              </w:rPr>
              <w:t>организаций»</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autoSpaceDE w:val="0"/>
              <w:autoSpaceDN w:val="0"/>
              <w:adjustRightInd w:val="0"/>
              <w:rPr>
                <w:sz w:val="18"/>
                <w:szCs w:val="18"/>
              </w:rPr>
            </w:pPr>
            <w:r w:rsidRPr="00353655">
              <w:rPr>
                <w:sz w:val="18"/>
                <w:szCs w:val="18"/>
              </w:rPr>
              <w:t>Количество учреждений, охваченных услугами отдела по хозяйственной деятельности</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rFonts w:eastAsia="Calibri"/>
                <w:sz w:val="18"/>
                <w:szCs w:val="18"/>
              </w:rPr>
            </w:pPr>
            <w:r w:rsidRPr="00353655">
              <w:rPr>
                <w:rFonts w:eastAsia="Calibri"/>
                <w:sz w:val="18"/>
                <w:szCs w:val="18"/>
              </w:rPr>
              <w:t>Ед.</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ascii="Calibri" w:eastAsia="Calibri" w:hAnsi="Calibri"/>
              </w:rPr>
            </w:pPr>
            <w:r w:rsidRPr="00353655">
              <w:rPr>
                <w:rFonts w:ascii="Calibri" w:eastAsia="Calibri" w:hAnsi="Calibri"/>
                <w:sz w:val="22"/>
              </w:rPr>
              <w:t>4</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250958">
              <w:rPr>
                <w:color w:val="0070C0"/>
                <w:sz w:val="18"/>
                <w:szCs w:val="18"/>
              </w:rPr>
              <w:t>6</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rFonts w:eastAsia="Calibri"/>
                <w:sz w:val="18"/>
                <w:szCs w:val="18"/>
              </w:rPr>
              <w:t xml:space="preserve">Расходы бюджета муниципального образования «Глазовский район» на оказание муниципальной услуги (выполнение работы) </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rFonts w:eastAsia="Calibri"/>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8510B0">
              <w:rPr>
                <w:rFonts w:ascii="Calibri" w:eastAsia="Calibri" w:hAnsi="Calibri"/>
                <w:color w:val="0070C0"/>
                <w:sz w:val="22"/>
              </w:rPr>
              <w:t>1625,6</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250958" w:rsidRDefault="001A0E78" w:rsidP="00E0636E">
            <w:pPr>
              <w:spacing w:before="40" w:after="40"/>
              <w:jc w:val="center"/>
              <w:rPr>
                <w:sz w:val="18"/>
                <w:szCs w:val="18"/>
                <w:lang w:val="en-US"/>
              </w:rPr>
            </w:pPr>
            <w:r w:rsidRPr="00250958">
              <w:rPr>
                <w:color w:val="0070C0"/>
                <w:sz w:val="18"/>
                <w:szCs w:val="18"/>
                <w:lang w:val="en-US"/>
              </w:rPr>
              <w:t>9424.5</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409"/>
        </w:trPr>
        <w:tc>
          <w:tcPr>
            <w:tcW w:w="507" w:type="dxa"/>
            <w:tcBorders>
              <w:top w:val="nil"/>
              <w:left w:val="single" w:sz="8" w:space="0" w:color="auto"/>
              <w:bottom w:val="single" w:sz="4" w:space="0" w:color="auto"/>
              <w:right w:val="single" w:sz="4" w:space="0" w:color="auto"/>
            </w:tcBorders>
            <w:vAlign w:val="center"/>
          </w:tcPr>
          <w:p w:rsidR="001A0E78" w:rsidRPr="00250958" w:rsidRDefault="001A0E78" w:rsidP="00E0636E">
            <w:pPr>
              <w:spacing w:before="40" w:after="40"/>
              <w:jc w:val="center"/>
              <w:rPr>
                <w:sz w:val="18"/>
                <w:szCs w:val="18"/>
                <w:lang w:val="en-US"/>
              </w:rPr>
            </w:pPr>
            <w:r>
              <w:rPr>
                <w:sz w:val="18"/>
                <w:szCs w:val="18"/>
                <w:lang w:val="en-US"/>
              </w:rPr>
              <w:t>03</w:t>
            </w:r>
          </w:p>
        </w:tc>
        <w:tc>
          <w:tcPr>
            <w:tcW w:w="461" w:type="dxa"/>
            <w:tcBorders>
              <w:top w:val="nil"/>
              <w:left w:val="single" w:sz="4" w:space="0" w:color="auto"/>
              <w:bottom w:val="single" w:sz="4" w:space="0" w:color="auto"/>
              <w:right w:val="single" w:sz="4" w:space="0" w:color="auto"/>
            </w:tcBorders>
            <w:vAlign w:val="center"/>
          </w:tcPr>
          <w:p w:rsidR="001A0E78" w:rsidRPr="00250958" w:rsidRDefault="001A0E78" w:rsidP="00E0636E">
            <w:pPr>
              <w:spacing w:before="40" w:after="40"/>
              <w:jc w:val="center"/>
              <w:rPr>
                <w:sz w:val="18"/>
                <w:szCs w:val="18"/>
                <w:lang w:val="en-US"/>
              </w:rPr>
            </w:pPr>
            <w:r>
              <w:rPr>
                <w:sz w:val="18"/>
                <w:szCs w:val="18"/>
                <w:lang w:val="en-US"/>
              </w:rPr>
              <w:t>2</w:t>
            </w:r>
          </w:p>
        </w:tc>
        <w:tc>
          <w:tcPr>
            <w:tcW w:w="507" w:type="dxa"/>
            <w:tcBorders>
              <w:top w:val="nil"/>
              <w:left w:val="single" w:sz="4" w:space="0" w:color="auto"/>
              <w:bottom w:val="single" w:sz="4" w:space="0" w:color="auto"/>
              <w:right w:val="single" w:sz="4" w:space="0" w:color="auto"/>
            </w:tcBorders>
            <w:vAlign w:val="center"/>
          </w:tcPr>
          <w:p w:rsidR="001A0E78" w:rsidRPr="00250958" w:rsidRDefault="001A0E78" w:rsidP="00E0636E">
            <w:pPr>
              <w:spacing w:before="40" w:after="40"/>
              <w:jc w:val="center"/>
              <w:rPr>
                <w:sz w:val="18"/>
                <w:szCs w:val="18"/>
                <w:lang w:val="en-US"/>
              </w:rPr>
            </w:pPr>
            <w:r>
              <w:rPr>
                <w:sz w:val="18"/>
                <w:szCs w:val="18"/>
                <w:lang w:val="en-US"/>
              </w:rPr>
              <w:t>15</w:t>
            </w:r>
          </w:p>
        </w:tc>
        <w:tc>
          <w:tcPr>
            <w:tcW w:w="460"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13565" w:type="dxa"/>
            <w:gridSpan w:val="11"/>
            <w:tcBorders>
              <w:left w:val="single" w:sz="4" w:space="0" w:color="auto"/>
              <w:bottom w:val="single" w:sz="4" w:space="0" w:color="000000"/>
              <w:right w:val="single" w:sz="8" w:space="0" w:color="auto"/>
            </w:tcBorders>
            <w:vAlign w:val="center"/>
          </w:tcPr>
          <w:p w:rsidR="001A0E78" w:rsidRPr="00250958" w:rsidRDefault="001A0E78" w:rsidP="00E0636E">
            <w:pPr>
              <w:spacing w:before="40" w:after="40"/>
              <w:rPr>
                <w:sz w:val="18"/>
                <w:szCs w:val="18"/>
              </w:rPr>
            </w:pPr>
            <w:r>
              <w:rPr>
                <w:sz w:val="18"/>
                <w:szCs w:val="18"/>
              </w:rPr>
              <w:t>Создание условий по организации деятельности централизованных учреждений</w:t>
            </w:r>
          </w:p>
        </w:tc>
      </w:tr>
      <w:tr w:rsidR="001A0E78" w:rsidRPr="00353655" w:rsidTr="00E0636E">
        <w:trPr>
          <w:gridAfter w:val="1"/>
          <w:wAfter w:w="483" w:type="dxa"/>
          <w:trHeight w:val="780"/>
        </w:trPr>
        <w:tc>
          <w:tcPr>
            <w:tcW w:w="507" w:type="dxa"/>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val="restart"/>
            <w:tcBorders>
              <w:top w:val="nil"/>
              <w:left w:val="single" w:sz="4" w:space="0" w:color="auto"/>
              <w:right w:val="single" w:sz="4" w:space="0" w:color="auto"/>
            </w:tcBorders>
            <w:vAlign w:val="center"/>
          </w:tcPr>
          <w:p w:rsidR="001A0E78" w:rsidRPr="00353655" w:rsidRDefault="001A0E78" w:rsidP="00E0636E">
            <w:pPr>
              <w:spacing w:before="40" w:after="40"/>
              <w:rPr>
                <w:sz w:val="18"/>
                <w:szCs w:val="18"/>
              </w:rPr>
            </w:pPr>
            <w:r>
              <w:rPr>
                <w:sz w:val="18"/>
                <w:szCs w:val="18"/>
              </w:rPr>
              <w:t xml:space="preserve">Создание условий по организации деятельности </w:t>
            </w:r>
            <w:r>
              <w:rPr>
                <w:sz w:val="18"/>
                <w:szCs w:val="18"/>
              </w:rPr>
              <w:lastRenderedPageBreak/>
              <w:t>централизованных учреждений</w:t>
            </w: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rFonts w:eastAsia="Calibri"/>
                <w:sz w:val="18"/>
                <w:szCs w:val="18"/>
              </w:rPr>
            </w:pPr>
            <w:r w:rsidRPr="00353655">
              <w:rPr>
                <w:sz w:val="18"/>
                <w:szCs w:val="18"/>
              </w:rPr>
              <w:lastRenderedPageBreak/>
              <w:t>Количество учреждений, охваченных услугами</w:t>
            </w:r>
            <w:r>
              <w:rPr>
                <w:sz w:val="18"/>
                <w:szCs w:val="18"/>
              </w:rPr>
              <w:t>уреждения</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Pr>
                <w:rFonts w:eastAsia="Calibri"/>
                <w:sz w:val="18"/>
                <w:szCs w:val="18"/>
              </w:rPr>
              <w:t>Ед.</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ascii="Calibri" w:eastAsia="Calibri" w:hAnsi="Calibri"/>
              </w:rPr>
            </w:pPr>
            <w:r>
              <w:rPr>
                <w:rFonts w:ascii="Calibri" w:eastAsia="Calibri" w:hAnsi="Calibri"/>
                <w:sz w:val="22"/>
              </w:rPr>
              <w:t>5</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Pr>
                <w:sz w:val="18"/>
                <w:szCs w:val="18"/>
              </w:rPr>
              <w:t>5</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Pr>
                <w:sz w:val="18"/>
                <w:szCs w:val="18"/>
              </w:rPr>
              <w:t>6</w:t>
            </w:r>
          </w:p>
        </w:tc>
        <w:tc>
          <w:tcPr>
            <w:tcW w:w="1725" w:type="dxa"/>
            <w:tcBorders>
              <w:top w:val="nil"/>
              <w:left w:val="nil"/>
              <w:bottom w:val="single" w:sz="4" w:space="0" w:color="auto"/>
              <w:right w:val="single" w:sz="4" w:space="0" w:color="auto"/>
            </w:tcBorders>
            <w:noWrap/>
            <w:vAlign w:val="center"/>
          </w:tcPr>
          <w:p w:rsidR="001A0E78" w:rsidRPr="00250958" w:rsidRDefault="001A0E78" w:rsidP="00E0636E">
            <w:pPr>
              <w:spacing w:before="40" w:after="40"/>
              <w:jc w:val="center"/>
              <w:rPr>
                <w:color w:val="0070C0"/>
                <w:sz w:val="18"/>
                <w:szCs w:val="18"/>
              </w:rPr>
            </w:pPr>
            <w:r>
              <w:rPr>
                <w:color w:val="0070C0"/>
                <w:sz w:val="18"/>
                <w:szCs w:val="18"/>
              </w:rPr>
              <w:t>6</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Pr>
                <w:sz w:val="18"/>
                <w:szCs w:val="18"/>
              </w:rPr>
              <w:t>6</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Pr>
                <w:sz w:val="18"/>
                <w:szCs w:val="18"/>
              </w:rPr>
              <w:t>6</w:t>
            </w:r>
          </w:p>
        </w:tc>
      </w:tr>
      <w:tr w:rsidR="001A0E78" w:rsidRPr="00353655" w:rsidTr="00E0636E">
        <w:trPr>
          <w:gridAfter w:val="1"/>
          <w:wAfter w:w="483" w:type="dxa"/>
          <w:trHeight w:val="780"/>
        </w:trPr>
        <w:tc>
          <w:tcPr>
            <w:tcW w:w="507" w:type="dxa"/>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rFonts w:eastAsia="Calibri"/>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Pr>
                <w:rFonts w:eastAsia="Calibri"/>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ascii="Calibri" w:eastAsia="Calibri" w:hAnsi="Calibri"/>
              </w:rPr>
            </w:pPr>
            <w:r w:rsidRPr="008510B0">
              <w:rPr>
                <w:rFonts w:ascii="Calibri" w:eastAsia="Calibri" w:hAnsi="Calibri"/>
                <w:color w:val="0070C0"/>
                <w:sz w:val="22"/>
              </w:rPr>
              <w:t>2110,9</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Pr>
                <w:sz w:val="18"/>
                <w:szCs w:val="18"/>
              </w:rPr>
              <w:t>2688,4</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Pr>
                <w:sz w:val="18"/>
                <w:szCs w:val="18"/>
              </w:rPr>
              <w:t>2976,8</w:t>
            </w:r>
          </w:p>
        </w:tc>
        <w:tc>
          <w:tcPr>
            <w:tcW w:w="1725" w:type="dxa"/>
            <w:tcBorders>
              <w:top w:val="nil"/>
              <w:left w:val="nil"/>
              <w:bottom w:val="single" w:sz="4" w:space="0" w:color="auto"/>
              <w:right w:val="single" w:sz="4" w:space="0" w:color="auto"/>
            </w:tcBorders>
            <w:noWrap/>
            <w:vAlign w:val="center"/>
          </w:tcPr>
          <w:p w:rsidR="001A0E78" w:rsidRPr="00250958" w:rsidRDefault="001A0E78" w:rsidP="00E0636E">
            <w:pPr>
              <w:spacing w:before="40" w:after="40"/>
              <w:jc w:val="center"/>
              <w:rPr>
                <w:color w:val="0070C0"/>
                <w:sz w:val="18"/>
                <w:szCs w:val="18"/>
              </w:rPr>
            </w:pPr>
            <w:r>
              <w:rPr>
                <w:color w:val="0070C0"/>
                <w:sz w:val="18"/>
                <w:szCs w:val="18"/>
              </w:rPr>
              <w:t>3400,5</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Pr>
                <w:sz w:val="18"/>
                <w:szCs w:val="18"/>
              </w:rPr>
              <w:t>2920,1</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Pr>
                <w:sz w:val="18"/>
                <w:szCs w:val="18"/>
              </w:rPr>
              <w:t>2920,1</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lastRenderedPageBreak/>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18</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vAlign w:val="center"/>
          </w:tcPr>
          <w:p w:rsidR="001A0E78" w:rsidRPr="00353655" w:rsidRDefault="001A0E78" w:rsidP="00E0636E">
            <w:pPr>
              <w:spacing w:before="40" w:after="40"/>
              <w:rPr>
                <w:rFonts w:eastAsia="Calibri"/>
                <w:sz w:val="18"/>
                <w:szCs w:val="18"/>
              </w:rPr>
            </w:pPr>
            <w:r w:rsidRPr="00353655">
              <w:rPr>
                <w:rFonts w:eastAsia="Calibri"/>
                <w:sz w:val="18"/>
                <w:szCs w:val="18"/>
              </w:rPr>
              <w:t>Организация деятельности музейного учреждения</w:t>
            </w:r>
          </w:p>
        </w:tc>
      </w:tr>
      <w:tr w:rsidR="001A0E78" w:rsidRPr="00353655"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22</w:t>
            </w:r>
          </w:p>
        </w:tc>
        <w:tc>
          <w:tcPr>
            <w:tcW w:w="460"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w:t>
            </w:r>
          </w:p>
        </w:tc>
        <w:tc>
          <w:tcPr>
            <w:tcW w:w="644" w:type="dxa"/>
            <w:tcBorders>
              <w:top w:val="single" w:sz="4" w:space="0" w:color="auto"/>
              <w:left w:val="nil"/>
              <w:bottom w:val="single" w:sz="4" w:space="0" w:color="auto"/>
              <w:right w:val="nil"/>
            </w:tcBorders>
            <w:vAlign w:val="center"/>
          </w:tcPr>
          <w:p w:rsidR="001A0E78" w:rsidRPr="00353655" w:rsidRDefault="001A0E78" w:rsidP="00E0636E">
            <w:pPr>
              <w:jc w:val="center"/>
              <w:rPr>
                <w:sz w:val="18"/>
                <w:szCs w:val="18"/>
              </w:rPr>
            </w:pPr>
          </w:p>
        </w:tc>
        <w:tc>
          <w:tcPr>
            <w:tcW w:w="12921" w:type="dxa"/>
            <w:gridSpan w:val="10"/>
            <w:tcBorders>
              <w:top w:val="single" w:sz="4" w:space="0" w:color="auto"/>
              <w:left w:val="nil"/>
              <w:bottom w:val="single" w:sz="4" w:space="0" w:color="auto"/>
              <w:right w:val="single" w:sz="8" w:space="0" w:color="000000"/>
            </w:tcBorders>
            <w:noWrap/>
          </w:tcPr>
          <w:p w:rsidR="001A0E78" w:rsidRPr="00353655" w:rsidRDefault="001A0E78" w:rsidP="00E0636E">
            <w:pPr>
              <w:rPr>
                <w:rFonts w:eastAsia="Calibri"/>
                <w:sz w:val="18"/>
                <w:szCs w:val="18"/>
              </w:rPr>
            </w:pPr>
            <w:r w:rsidRPr="00353655">
              <w:rPr>
                <w:rFonts w:eastAsia="Calibri"/>
                <w:sz w:val="18"/>
                <w:szCs w:val="18"/>
              </w:rPr>
              <w:t>Уплата прочих налогов и сборов</w:t>
            </w: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autoSpaceDE w:val="0"/>
              <w:autoSpaceDN w:val="0"/>
              <w:adjustRightInd w:val="0"/>
              <w:spacing w:after="200"/>
              <w:jc w:val="both"/>
              <w:rPr>
                <w:rFonts w:eastAsia="Calibri"/>
                <w:sz w:val="18"/>
                <w:szCs w:val="18"/>
              </w:rPr>
            </w:pPr>
            <w:r w:rsidRPr="00353655">
              <w:rPr>
                <w:rFonts w:eastAsia="Calibri"/>
                <w:sz w:val="18"/>
                <w:szCs w:val="18"/>
              </w:rPr>
              <w:t>Муниципальная услуга «Предоставление доступа к музейным фондам»</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rFonts w:eastAsia="Calibri"/>
                <w:sz w:val="18"/>
                <w:szCs w:val="18"/>
              </w:rPr>
            </w:pPr>
            <w:r w:rsidRPr="00353655">
              <w:rPr>
                <w:rFonts w:eastAsia="Calibri"/>
                <w:sz w:val="18"/>
                <w:szCs w:val="18"/>
              </w:rPr>
              <w:t>Общее число посетителей музейных учреждений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rFonts w:eastAsia="Calibri"/>
                <w:sz w:val="18"/>
                <w:szCs w:val="18"/>
              </w:rPr>
            </w:pPr>
            <w:r w:rsidRPr="00353655">
              <w:rPr>
                <w:rFonts w:eastAsia="Calibri"/>
                <w:sz w:val="18"/>
                <w:szCs w:val="18"/>
              </w:rPr>
              <w:t>Человек</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12266</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12352</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autoSpaceDE w:val="0"/>
              <w:autoSpaceDN w:val="0"/>
              <w:adjustRightInd w:val="0"/>
              <w:spacing w:after="200"/>
              <w:jc w:val="center"/>
              <w:rPr>
                <w:rFonts w:ascii="Calibri" w:eastAsia="Calibri" w:hAnsi="Calibri"/>
              </w:rPr>
            </w:pPr>
            <w:r w:rsidRPr="00353655">
              <w:rPr>
                <w:rFonts w:ascii="Calibri" w:eastAsia="Calibri" w:hAnsi="Calibri"/>
                <w:sz w:val="22"/>
              </w:rPr>
              <w:t>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rPr>
                <w:rFonts w:ascii="Calibri" w:eastAsia="Calibri" w:hAnsi="Calibri"/>
              </w:rPr>
            </w:pPr>
            <w:r w:rsidRPr="00353655">
              <w:rPr>
                <w:rFonts w:ascii="Calibri" w:eastAsia="Calibri" w:hAnsi="Calibri"/>
                <w:sz w:val="22"/>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rFonts w:ascii="Calibri" w:eastAsia="Calibri" w:hAnsi="Calibri"/>
              </w:rPr>
            </w:pPr>
            <w:r w:rsidRPr="00353655">
              <w:rPr>
                <w:rFonts w:ascii="Calibri" w:eastAsia="Calibri" w:hAnsi="Calibri"/>
                <w:sz w:val="22"/>
              </w:rPr>
              <w:t>0</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rFonts w:eastAsia="Calibri"/>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8510B0">
              <w:rPr>
                <w:rFonts w:eastAsia="Calibri"/>
                <w:color w:val="0070C0"/>
                <w:sz w:val="18"/>
                <w:szCs w:val="18"/>
              </w:rPr>
              <w:t>1895,5</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rFonts w:eastAsia="Calibri"/>
                <w:sz w:val="18"/>
                <w:szCs w:val="18"/>
              </w:rPr>
              <w:t>1812,4</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autoSpaceDE w:val="0"/>
              <w:autoSpaceDN w:val="0"/>
              <w:adjustRightInd w:val="0"/>
              <w:spacing w:after="200"/>
              <w:jc w:val="center"/>
              <w:rPr>
                <w:rFonts w:ascii="Calibri" w:eastAsia="Calibri" w:hAnsi="Calibri"/>
              </w:rPr>
            </w:pPr>
            <w:r w:rsidRPr="00353655">
              <w:rPr>
                <w:rFonts w:ascii="Calibri" w:eastAsia="Calibri" w:hAnsi="Calibri"/>
                <w:sz w:val="22"/>
              </w:rPr>
              <w:t>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rPr>
                <w:rFonts w:ascii="Calibri" w:eastAsia="Calibri" w:hAnsi="Calibri"/>
              </w:rPr>
            </w:pPr>
            <w:r w:rsidRPr="00353655">
              <w:rPr>
                <w:rFonts w:ascii="Calibri" w:eastAsia="Calibri" w:hAnsi="Calibri"/>
                <w:sz w:val="22"/>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rFonts w:ascii="Calibri" w:eastAsia="Calibri" w:hAnsi="Calibri"/>
              </w:rPr>
            </w:pPr>
            <w:r w:rsidRPr="00353655">
              <w:rPr>
                <w:rFonts w:ascii="Calibri" w:eastAsia="Calibri" w:hAnsi="Calibri"/>
                <w:sz w:val="22"/>
              </w:rPr>
              <w:t>0</w:t>
            </w:r>
          </w:p>
        </w:tc>
      </w:tr>
      <w:tr w:rsidR="001A0E78" w:rsidRPr="00353655" w:rsidTr="00E0636E">
        <w:trPr>
          <w:gridAfter w:val="1"/>
          <w:wAfter w:w="483" w:type="dxa"/>
          <w:trHeight w:val="780"/>
        </w:trPr>
        <w:tc>
          <w:tcPr>
            <w:tcW w:w="507" w:type="dxa"/>
            <w:vMerge w:val="restart"/>
            <w:tcBorders>
              <w:top w:val="nil"/>
              <w:left w:val="single" w:sz="8"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Pr>
                <w:sz w:val="18"/>
                <w:szCs w:val="18"/>
              </w:rPr>
              <w:t>211</w:t>
            </w:r>
          </w:p>
        </w:tc>
        <w:tc>
          <w:tcPr>
            <w:tcW w:w="2011" w:type="dxa"/>
            <w:vMerge w:val="restart"/>
            <w:tcBorders>
              <w:top w:val="nil"/>
              <w:left w:val="single" w:sz="4" w:space="0" w:color="auto"/>
              <w:right w:val="single" w:sz="4" w:space="0" w:color="auto"/>
            </w:tcBorders>
            <w:vAlign w:val="center"/>
          </w:tcPr>
          <w:p w:rsidR="001A0E78" w:rsidRPr="00353655" w:rsidRDefault="001A0E78" w:rsidP="00E0636E">
            <w:pPr>
              <w:spacing w:before="40" w:after="40"/>
              <w:rPr>
                <w:sz w:val="18"/>
                <w:szCs w:val="18"/>
              </w:rPr>
            </w:pPr>
            <w:r>
              <w:rPr>
                <w:sz w:val="18"/>
                <w:szCs w:val="18"/>
              </w:rPr>
              <w:t>Муниципальная услуга «Публичный показ музейных предметов, музейных коллекций»</w:t>
            </w: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rFonts w:eastAsia="Calibri"/>
                <w:sz w:val="18"/>
                <w:szCs w:val="18"/>
              </w:rPr>
            </w:pPr>
            <w:r>
              <w:rPr>
                <w:rFonts w:eastAsia="Calibri"/>
                <w:sz w:val="18"/>
                <w:szCs w:val="18"/>
              </w:rPr>
              <w:t>Количество музейных предметов основного музейного фонда учреждения, опубликованных на экспозициях и выставках за отчетный период</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sidRPr="00353655">
              <w:rPr>
                <w:sz w:val="18"/>
                <w:szCs w:val="18"/>
              </w:rPr>
              <w:t>Единица</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725" w:type="dxa"/>
            <w:tcBorders>
              <w:top w:val="nil"/>
              <w:left w:val="nil"/>
              <w:bottom w:val="single" w:sz="4" w:space="0" w:color="auto"/>
              <w:right w:val="single" w:sz="4" w:space="0" w:color="auto"/>
            </w:tcBorders>
            <w:noWrap/>
            <w:vAlign w:val="center"/>
          </w:tcPr>
          <w:p w:rsidR="001A0E78" w:rsidRPr="002716C4" w:rsidRDefault="001A0E78" w:rsidP="00E0636E">
            <w:pPr>
              <w:autoSpaceDE w:val="0"/>
              <w:autoSpaceDN w:val="0"/>
              <w:adjustRightInd w:val="0"/>
              <w:spacing w:after="200"/>
              <w:jc w:val="center"/>
              <w:rPr>
                <w:rFonts w:ascii="Calibri" w:eastAsia="Calibri" w:hAnsi="Calibri"/>
                <w:color w:val="0070C0"/>
              </w:rPr>
            </w:pPr>
            <w:r w:rsidRPr="002716C4">
              <w:rPr>
                <w:rFonts w:ascii="Calibri" w:eastAsia="Calibri" w:hAnsi="Calibri"/>
                <w:color w:val="0070C0"/>
                <w:sz w:val="22"/>
              </w:rPr>
              <w:t>2297</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rPr>
                <w:rFonts w:ascii="Calibri" w:eastAsia="Calibri" w:hAnsi="Calibri"/>
              </w:rPr>
            </w:pPr>
            <w:r w:rsidRPr="00353655">
              <w:rPr>
                <w:rFonts w:ascii="Calibri" w:eastAsia="Calibri" w:hAnsi="Calibri"/>
                <w:sz w:val="22"/>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rFonts w:ascii="Calibri" w:eastAsia="Calibri" w:hAnsi="Calibri"/>
              </w:rPr>
            </w:pPr>
            <w:r w:rsidRPr="00353655">
              <w:rPr>
                <w:rFonts w:ascii="Calibri" w:eastAsia="Calibri" w:hAnsi="Calibri"/>
                <w:sz w:val="22"/>
              </w:rPr>
              <w:t>0</w:t>
            </w:r>
          </w:p>
        </w:tc>
      </w:tr>
      <w:tr w:rsidR="001A0E78" w:rsidRPr="00353655" w:rsidTr="00E0636E">
        <w:trPr>
          <w:gridAfter w:val="1"/>
          <w:wAfter w:w="483" w:type="dxa"/>
          <w:trHeight w:val="780"/>
        </w:trPr>
        <w:tc>
          <w:tcPr>
            <w:tcW w:w="507" w:type="dxa"/>
            <w:vMerge/>
            <w:tcBorders>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rFonts w:eastAsia="Calibri"/>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2716C4" w:rsidRDefault="001A0E78" w:rsidP="00E0636E">
            <w:pPr>
              <w:autoSpaceDE w:val="0"/>
              <w:autoSpaceDN w:val="0"/>
              <w:adjustRightInd w:val="0"/>
              <w:spacing w:after="200"/>
              <w:jc w:val="center"/>
              <w:rPr>
                <w:rFonts w:ascii="Calibri" w:eastAsia="Calibri" w:hAnsi="Calibri"/>
                <w:color w:val="0070C0"/>
              </w:rPr>
            </w:pPr>
            <w:r w:rsidRPr="00EA7BF1">
              <w:rPr>
                <w:rFonts w:eastAsia="Calibri"/>
                <w:color w:val="0070C0"/>
                <w:sz w:val="18"/>
                <w:szCs w:val="18"/>
              </w:rPr>
              <w:t>562,5</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rPr>
                <w:rFonts w:ascii="Calibri" w:eastAsia="Calibri" w:hAnsi="Calibri"/>
              </w:rPr>
            </w:pPr>
            <w:r w:rsidRPr="00353655">
              <w:rPr>
                <w:rFonts w:ascii="Calibri" w:eastAsia="Calibri" w:hAnsi="Calibri"/>
                <w:sz w:val="22"/>
              </w:rPr>
              <w:t>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rFonts w:ascii="Calibri" w:eastAsia="Calibri" w:hAnsi="Calibri"/>
              </w:rPr>
            </w:pPr>
            <w:r w:rsidRPr="00353655">
              <w:rPr>
                <w:rFonts w:ascii="Calibri" w:eastAsia="Calibri" w:hAnsi="Calibri"/>
                <w:sz w:val="22"/>
              </w:rPr>
              <w:t>0</w:t>
            </w: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 стационарных условиях) </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after="200"/>
              <w:rPr>
                <w:rFonts w:eastAsia="Calibri"/>
                <w:bCs/>
                <w:sz w:val="18"/>
                <w:szCs w:val="17"/>
              </w:rPr>
            </w:pPr>
            <w:r w:rsidRPr="00353655">
              <w:rPr>
                <w:rFonts w:eastAsia="Calibri"/>
                <w:bCs/>
                <w:sz w:val="18"/>
                <w:szCs w:val="17"/>
              </w:rPr>
              <w:t>число посетителей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after="200"/>
              <w:jc w:val="center"/>
              <w:rPr>
                <w:rFonts w:eastAsia="Calibri"/>
                <w:sz w:val="18"/>
                <w:szCs w:val="17"/>
              </w:rPr>
            </w:pPr>
            <w:r w:rsidRPr="00353655">
              <w:rPr>
                <w:rFonts w:eastAsia="Calibri"/>
                <w:sz w:val="18"/>
                <w:szCs w:val="17"/>
              </w:rPr>
              <w:t>человек</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13638</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after="200"/>
              <w:jc w:val="center"/>
              <w:rPr>
                <w:rFonts w:eastAsia="Calibri"/>
                <w:sz w:val="18"/>
                <w:szCs w:val="18"/>
              </w:rPr>
            </w:pPr>
            <w:r>
              <w:rPr>
                <w:rFonts w:eastAsia="Calibri"/>
                <w:color w:val="0070C0"/>
                <w:sz w:val="18"/>
                <w:szCs w:val="18"/>
              </w:rPr>
              <w:t>8476</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9775</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9775</w:t>
            </w:r>
          </w:p>
        </w:tc>
      </w:tr>
      <w:tr w:rsidR="001A0E78" w:rsidRPr="00353655" w:rsidTr="00E0636E">
        <w:trPr>
          <w:gridAfter w:val="1"/>
          <w:wAfter w:w="483" w:type="dxa"/>
          <w:trHeight w:val="948"/>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auto"/>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rFonts w:eastAsia="Calibri"/>
                <w:sz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1758,9</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autoSpaceDE w:val="0"/>
              <w:autoSpaceDN w:val="0"/>
              <w:adjustRightInd w:val="0"/>
              <w:spacing w:after="200"/>
              <w:jc w:val="center"/>
              <w:rPr>
                <w:rFonts w:eastAsia="Calibri"/>
                <w:sz w:val="18"/>
                <w:szCs w:val="18"/>
              </w:rPr>
            </w:pPr>
            <w:r>
              <w:rPr>
                <w:rFonts w:eastAsia="Calibri"/>
                <w:color w:val="0070C0"/>
                <w:sz w:val="18"/>
                <w:szCs w:val="18"/>
              </w:rPr>
              <w:t>1133,94</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1254,1</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1254,1</w:t>
            </w:r>
          </w:p>
        </w:tc>
      </w:tr>
      <w:tr w:rsidR="001A0E78" w:rsidRPr="00353655"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(вне стационара) </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after="200"/>
              <w:rPr>
                <w:rFonts w:eastAsia="Calibri"/>
                <w:bCs/>
                <w:sz w:val="18"/>
                <w:szCs w:val="17"/>
              </w:rPr>
            </w:pPr>
            <w:r w:rsidRPr="00353655">
              <w:rPr>
                <w:rFonts w:eastAsia="Calibri"/>
                <w:bCs/>
                <w:sz w:val="18"/>
                <w:szCs w:val="17"/>
              </w:rPr>
              <w:t>число посетителей</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after="200"/>
              <w:jc w:val="center"/>
              <w:rPr>
                <w:rFonts w:eastAsia="Calibri"/>
                <w:sz w:val="18"/>
                <w:szCs w:val="17"/>
              </w:rPr>
            </w:pPr>
            <w:r w:rsidRPr="00353655">
              <w:rPr>
                <w:rFonts w:eastAsia="Calibri"/>
                <w:sz w:val="18"/>
                <w:szCs w:val="17"/>
              </w:rPr>
              <w:t>человек</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rFonts w:eastAsia="Calibri"/>
                <w:sz w:val="18"/>
              </w:rPr>
            </w:pPr>
            <w:r w:rsidRPr="00353655">
              <w:rPr>
                <w:rFonts w:eastAsia="Calibri"/>
                <w:sz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after="200"/>
              <w:jc w:val="center"/>
              <w:rPr>
                <w:rFonts w:eastAsia="Calibri"/>
                <w:sz w:val="18"/>
                <w:szCs w:val="18"/>
              </w:rPr>
            </w:pPr>
            <w:r w:rsidRPr="00C74225">
              <w:rPr>
                <w:rFonts w:eastAsia="Calibri"/>
                <w:color w:val="0070C0"/>
                <w:sz w:val="18"/>
                <w:szCs w:val="18"/>
              </w:rPr>
              <w:t>4100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4000</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4000</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auto"/>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rFonts w:eastAsia="Calibri"/>
                <w:sz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autoSpaceDE w:val="0"/>
              <w:autoSpaceDN w:val="0"/>
              <w:adjustRightInd w:val="0"/>
              <w:spacing w:after="200"/>
              <w:jc w:val="center"/>
              <w:rPr>
                <w:rFonts w:eastAsia="Calibri"/>
                <w:sz w:val="18"/>
                <w:szCs w:val="18"/>
              </w:rPr>
            </w:pPr>
            <w:r w:rsidRPr="00EA7BF1">
              <w:rPr>
                <w:rFonts w:eastAsia="Calibri"/>
                <w:color w:val="0070C0"/>
                <w:sz w:val="18"/>
                <w:szCs w:val="18"/>
              </w:rPr>
              <w:t>508,56</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520,6</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520,6</w:t>
            </w:r>
          </w:p>
        </w:tc>
      </w:tr>
      <w:tr w:rsidR="001A0E78" w:rsidRPr="00353655" w:rsidTr="00E0636E">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1A0E78" w:rsidRPr="00353655" w:rsidRDefault="001A0E78" w:rsidP="00E0636E">
            <w:pPr>
              <w:spacing w:after="200"/>
              <w:jc w:val="both"/>
              <w:rPr>
                <w:rFonts w:eastAsia="Calibri"/>
                <w:sz w:val="18"/>
                <w:szCs w:val="18"/>
              </w:rPr>
            </w:pPr>
            <w:r w:rsidRPr="00353655">
              <w:rPr>
                <w:rFonts w:eastAsia="Calibri"/>
                <w:sz w:val="18"/>
                <w:szCs w:val="18"/>
              </w:rPr>
              <w:t>Муниципальная работа «Формирование, учет, изучение, обеспечение физического сохранения и безопасности музейных предметов, музейных коллекций»</w:t>
            </w: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 xml:space="preserve">Количество предметов </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5193</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after="200"/>
              <w:jc w:val="center"/>
              <w:rPr>
                <w:rFonts w:eastAsia="Calibri"/>
                <w:sz w:val="18"/>
                <w:szCs w:val="18"/>
              </w:rPr>
            </w:pPr>
            <w:r w:rsidRPr="00C74225">
              <w:rPr>
                <w:rFonts w:eastAsia="Calibri"/>
                <w:color w:val="0070C0"/>
                <w:sz w:val="18"/>
                <w:szCs w:val="18"/>
              </w:rPr>
              <w:t>5427</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5507</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5587</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hideMark/>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586,3</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after="200"/>
              <w:jc w:val="center"/>
              <w:rPr>
                <w:rFonts w:eastAsia="Calibri"/>
                <w:sz w:val="18"/>
              </w:rPr>
            </w:pPr>
            <w:r w:rsidRPr="002716C4">
              <w:rPr>
                <w:rFonts w:eastAsia="Calibri"/>
                <w:color w:val="0070C0"/>
                <w:sz w:val="18"/>
              </w:rPr>
              <w:t>368,7</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jc w:val="center"/>
              <w:rPr>
                <w:rFonts w:eastAsia="Calibri"/>
                <w:bCs/>
                <w:sz w:val="18"/>
                <w:szCs w:val="17"/>
              </w:rPr>
            </w:pPr>
            <w:r w:rsidRPr="00353655">
              <w:rPr>
                <w:rFonts w:eastAsia="Calibri"/>
                <w:bCs/>
                <w:sz w:val="18"/>
                <w:szCs w:val="17"/>
              </w:rPr>
              <w:t>295,8</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after="200"/>
              <w:jc w:val="center"/>
              <w:rPr>
                <w:rFonts w:eastAsia="Calibri"/>
                <w:sz w:val="18"/>
                <w:szCs w:val="17"/>
              </w:rPr>
            </w:pPr>
            <w:r w:rsidRPr="00353655">
              <w:rPr>
                <w:rFonts w:eastAsia="Calibri"/>
                <w:sz w:val="18"/>
                <w:szCs w:val="17"/>
              </w:rPr>
              <w:t>295,8</w:t>
            </w:r>
          </w:p>
        </w:tc>
      </w:tr>
      <w:tr w:rsidR="001A0E78" w:rsidRPr="00353655" w:rsidTr="00E0636E">
        <w:trPr>
          <w:gridAfter w:val="1"/>
          <w:wAfter w:w="483" w:type="dxa"/>
          <w:trHeight w:val="476"/>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tcPr>
          <w:p w:rsidR="001A0E78" w:rsidRPr="00353655" w:rsidRDefault="001A0E78" w:rsidP="00E0636E">
            <w:pPr>
              <w:spacing w:after="200"/>
              <w:jc w:val="both"/>
              <w:rPr>
                <w:rFonts w:eastAsia="Calibri"/>
                <w:sz w:val="18"/>
                <w:szCs w:val="18"/>
              </w:rPr>
            </w:pPr>
            <w:r w:rsidRPr="00353655">
              <w:rPr>
                <w:rFonts w:eastAsia="Calibri"/>
                <w:sz w:val="18"/>
                <w:szCs w:val="18"/>
              </w:rPr>
              <w:t>Муниципальная работа «Создание экспозиций (выставок) музеев, организация выездных выставок»</w:t>
            </w:r>
          </w:p>
        </w:tc>
        <w:tc>
          <w:tcPr>
            <w:tcW w:w="3002" w:type="dxa"/>
            <w:gridSpan w:val="2"/>
            <w:tcBorders>
              <w:top w:val="nil"/>
              <w:left w:val="nil"/>
              <w:bottom w:val="single" w:sz="4" w:space="0" w:color="auto"/>
              <w:right w:val="single" w:sz="4" w:space="0" w:color="auto"/>
            </w:tcBorders>
          </w:tcPr>
          <w:p w:rsidR="001A0E78" w:rsidRPr="00353655" w:rsidRDefault="001A0E78" w:rsidP="00E0636E">
            <w:pPr>
              <w:spacing w:after="200"/>
              <w:rPr>
                <w:rFonts w:eastAsia="Calibri"/>
                <w:sz w:val="18"/>
                <w:szCs w:val="18"/>
              </w:rPr>
            </w:pPr>
            <w:r w:rsidRPr="00353655">
              <w:rPr>
                <w:rFonts w:eastAsia="Calibri"/>
                <w:sz w:val="18"/>
                <w:szCs w:val="18"/>
              </w:rPr>
              <w:t>Количество выставок</w:t>
            </w:r>
          </w:p>
        </w:tc>
        <w:tc>
          <w:tcPr>
            <w:tcW w:w="1227" w:type="dxa"/>
            <w:tcBorders>
              <w:top w:val="nil"/>
              <w:left w:val="nil"/>
              <w:bottom w:val="single" w:sz="4" w:space="0" w:color="auto"/>
              <w:right w:val="single" w:sz="4" w:space="0" w:color="auto"/>
            </w:tcBorders>
            <w:noWrap/>
          </w:tcPr>
          <w:p w:rsidR="001A0E78" w:rsidRPr="00353655" w:rsidRDefault="001A0E78" w:rsidP="00E0636E">
            <w:pPr>
              <w:spacing w:after="200"/>
              <w:rPr>
                <w:rFonts w:eastAsia="Calibri"/>
                <w:sz w:val="18"/>
                <w:szCs w:val="18"/>
              </w:rPr>
            </w:pPr>
            <w:r w:rsidRPr="00353655">
              <w:rPr>
                <w:rFonts w:eastAsia="Calibri"/>
                <w:sz w:val="18"/>
                <w:szCs w:val="18"/>
              </w:rPr>
              <w:t>единиц</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after="200"/>
              <w:jc w:val="center"/>
              <w:rPr>
                <w:rFonts w:eastAsia="Calibri"/>
                <w:sz w:val="18"/>
                <w:szCs w:val="18"/>
              </w:rPr>
            </w:pPr>
            <w:r w:rsidRPr="00C74225">
              <w:rPr>
                <w:rFonts w:eastAsia="Calibri"/>
                <w:color w:val="0070C0"/>
                <w:sz w:val="18"/>
                <w:szCs w:val="18"/>
              </w:rPr>
              <w:t>52</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52</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after="200"/>
              <w:jc w:val="center"/>
              <w:rPr>
                <w:rFonts w:eastAsia="Calibri"/>
                <w:sz w:val="18"/>
                <w:szCs w:val="18"/>
              </w:rPr>
            </w:pPr>
            <w:r w:rsidRPr="00353655">
              <w:rPr>
                <w:rFonts w:eastAsia="Calibri"/>
                <w:sz w:val="18"/>
                <w:szCs w:val="18"/>
              </w:rPr>
              <w:t>52</w:t>
            </w:r>
          </w:p>
        </w:tc>
      </w:tr>
      <w:tr w:rsidR="001A0E78" w:rsidRPr="00353655"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after="200"/>
              <w:jc w:val="center"/>
              <w:rPr>
                <w:rFonts w:eastAsia="Calibri"/>
                <w:sz w:val="18"/>
              </w:rPr>
            </w:pPr>
            <w:r w:rsidRPr="002716C4">
              <w:rPr>
                <w:rFonts w:eastAsia="Calibri"/>
                <w:color w:val="0070C0"/>
                <w:sz w:val="18"/>
              </w:rPr>
              <w:t>368,7</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after="200"/>
              <w:jc w:val="center"/>
              <w:rPr>
                <w:rFonts w:eastAsia="Calibri"/>
                <w:bCs/>
                <w:sz w:val="18"/>
                <w:szCs w:val="17"/>
              </w:rPr>
            </w:pPr>
            <w:r w:rsidRPr="00353655">
              <w:rPr>
                <w:rFonts w:eastAsia="Calibri"/>
                <w:bCs/>
                <w:sz w:val="18"/>
                <w:szCs w:val="17"/>
              </w:rPr>
              <w:t>295,8</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after="200"/>
              <w:jc w:val="center"/>
              <w:rPr>
                <w:rFonts w:eastAsia="Calibri"/>
                <w:sz w:val="18"/>
                <w:szCs w:val="17"/>
              </w:rPr>
            </w:pPr>
            <w:r w:rsidRPr="00353655">
              <w:rPr>
                <w:rFonts w:eastAsia="Calibri"/>
                <w:sz w:val="18"/>
                <w:szCs w:val="17"/>
              </w:rPr>
              <w:t>295,8</w:t>
            </w:r>
          </w:p>
        </w:tc>
      </w:tr>
      <w:tr w:rsidR="001A0E78" w:rsidRPr="00353655" w:rsidTr="00E0636E">
        <w:trPr>
          <w:gridAfter w:val="1"/>
          <w:wAfter w:w="483" w:type="dxa"/>
          <w:trHeight w:val="479"/>
        </w:trPr>
        <w:tc>
          <w:tcPr>
            <w:tcW w:w="507" w:type="dxa"/>
            <w:tcBorders>
              <w:top w:val="nil"/>
              <w:left w:val="single" w:sz="8" w:space="0" w:color="auto"/>
              <w:bottom w:val="single" w:sz="4" w:space="0" w:color="auto"/>
              <w:right w:val="single" w:sz="4" w:space="0" w:color="auto"/>
            </w:tcBorders>
            <w:vAlign w:val="center"/>
          </w:tcPr>
          <w:p w:rsidR="001A0E78" w:rsidRPr="00353655" w:rsidRDefault="001A0E78" w:rsidP="00E0636E">
            <w:pPr>
              <w:jc w:val="center"/>
              <w:rPr>
                <w:sz w:val="18"/>
                <w:szCs w:val="18"/>
              </w:rPr>
            </w:pPr>
            <w:r w:rsidRPr="00353655">
              <w:rPr>
                <w:sz w:val="18"/>
                <w:szCs w:val="18"/>
              </w:rPr>
              <w:t>03</w:t>
            </w:r>
          </w:p>
        </w:tc>
        <w:tc>
          <w:tcPr>
            <w:tcW w:w="461" w:type="dxa"/>
            <w:tcBorders>
              <w:top w:val="nil"/>
              <w:left w:val="single" w:sz="4" w:space="0" w:color="auto"/>
              <w:bottom w:val="single" w:sz="4" w:space="0" w:color="auto"/>
              <w:right w:val="single" w:sz="4" w:space="0" w:color="auto"/>
            </w:tcBorders>
            <w:vAlign w:val="center"/>
          </w:tcPr>
          <w:p w:rsidR="001A0E78" w:rsidRPr="00353655" w:rsidRDefault="001A0E78" w:rsidP="00E0636E">
            <w:pPr>
              <w:jc w:val="center"/>
              <w:rPr>
                <w:sz w:val="18"/>
                <w:szCs w:val="18"/>
              </w:rPr>
            </w:pPr>
            <w:r w:rsidRPr="00353655">
              <w:rPr>
                <w:sz w:val="18"/>
                <w:szCs w:val="18"/>
              </w:rPr>
              <w:t>2</w:t>
            </w:r>
          </w:p>
        </w:tc>
        <w:tc>
          <w:tcPr>
            <w:tcW w:w="507" w:type="dxa"/>
            <w:tcBorders>
              <w:top w:val="nil"/>
              <w:left w:val="single" w:sz="4" w:space="0" w:color="auto"/>
              <w:bottom w:val="single" w:sz="4" w:space="0" w:color="auto"/>
              <w:right w:val="single" w:sz="4" w:space="0" w:color="auto"/>
            </w:tcBorders>
            <w:vAlign w:val="center"/>
          </w:tcPr>
          <w:p w:rsidR="001A0E78" w:rsidRPr="00353655" w:rsidRDefault="001A0E78" w:rsidP="00E0636E">
            <w:pPr>
              <w:jc w:val="center"/>
              <w:rPr>
                <w:sz w:val="18"/>
                <w:szCs w:val="18"/>
              </w:rPr>
            </w:pPr>
            <w:r w:rsidRPr="00353655">
              <w:rPr>
                <w:sz w:val="18"/>
                <w:szCs w:val="18"/>
              </w:rPr>
              <w:t>25</w:t>
            </w:r>
          </w:p>
        </w:tc>
        <w:tc>
          <w:tcPr>
            <w:tcW w:w="460" w:type="dxa"/>
            <w:tcBorders>
              <w:top w:val="nil"/>
              <w:left w:val="single" w:sz="4" w:space="0" w:color="auto"/>
              <w:bottom w:val="single" w:sz="4" w:space="0" w:color="auto"/>
              <w:right w:val="single" w:sz="4" w:space="0" w:color="auto"/>
            </w:tcBorders>
            <w:vAlign w:val="center"/>
          </w:tcPr>
          <w:p w:rsidR="001A0E78" w:rsidRPr="00353655" w:rsidRDefault="001A0E78" w:rsidP="00E0636E">
            <w:pPr>
              <w:jc w:val="center"/>
              <w:rPr>
                <w:sz w:val="18"/>
                <w:szCs w:val="18"/>
              </w:rPr>
            </w:pPr>
          </w:p>
        </w:tc>
        <w:tc>
          <w:tcPr>
            <w:tcW w:w="13565" w:type="dxa"/>
            <w:gridSpan w:val="11"/>
            <w:tcBorders>
              <w:left w:val="single" w:sz="4" w:space="0" w:color="auto"/>
              <w:bottom w:val="single" w:sz="4" w:space="0" w:color="auto"/>
              <w:right w:val="single" w:sz="8" w:space="0" w:color="auto"/>
            </w:tcBorders>
            <w:vAlign w:val="center"/>
          </w:tcPr>
          <w:p w:rsidR="001A0E78" w:rsidRPr="00BB76F2" w:rsidRDefault="001A0E78" w:rsidP="00E0636E">
            <w:pPr>
              <w:spacing w:before="40" w:after="40"/>
              <w:rPr>
                <w:b/>
                <w:sz w:val="18"/>
                <w:szCs w:val="18"/>
              </w:rPr>
            </w:pPr>
            <w:r w:rsidRPr="00BB76F2">
              <w:rPr>
                <w:rFonts w:eastAsia="Calibri"/>
                <w:b/>
                <w:sz w:val="18"/>
                <w:szCs w:val="18"/>
              </w:rPr>
              <w:t>Функционирование молодежного центра</w:t>
            </w:r>
          </w:p>
        </w:tc>
      </w:tr>
      <w:tr w:rsidR="001A0E78" w:rsidRPr="00353655" w:rsidTr="00E0636E">
        <w:trPr>
          <w:gridAfter w:val="1"/>
          <w:wAfter w:w="483" w:type="dxa"/>
          <w:trHeight w:val="566"/>
        </w:trPr>
        <w:tc>
          <w:tcPr>
            <w:tcW w:w="507" w:type="dxa"/>
            <w:vMerge w:val="restart"/>
            <w:tcBorders>
              <w:top w:val="nil"/>
              <w:left w:val="single" w:sz="8"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val="restart"/>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p w:rsidR="001A0E78" w:rsidRPr="00353655" w:rsidRDefault="001A0E78" w:rsidP="00E0636E">
            <w:pPr>
              <w:spacing w:before="40" w:after="40"/>
              <w:jc w:val="center"/>
              <w:rPr>
                <w:sz w:val="18"/>
                <w:szCs w:val="18"/>
              </w:rPr>
            </w:pPr>
          </w:p>
        </w:tc>
        <w:tc>
          <w:tcPr>
            <w:tcW w:w="2011" w:type="dxa"/>
            <w:vMerge w:val="restart"/>
            <w:tcBorders>
              <w:top w:val="nil"/>
              <w:left w:val="single" w:sz="4" w:space="0" w:color="auto"/>
              <w:right w:val="single" w:sz="4" w:space="0" w:color="auto"/>
            </w:tcBorders>
            <w:vAlign w:val="center"/>
          </w:tcPr>
          <w:p w:rsidR="001A0E78" w:rsidRPr="00353655" w:rsidRDefault="001A0E78" w:rsidP="00E0636E">
            <w:pPr>
              <w:rPr>
                <w:sz w:val="18"/>
                <w:szCs w:val="18"/>
              </w:rPr>
            </w:pPr>
            <w:r w:rsidRPr="00353655">
              <w:rPr>
                <w:sz w:val="18"/>
                <w:szCs w:val="18"/>
              </w:rPr>
              <w:t xml:space="preserve">Муниципальная работа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w:t>
            </w:r>
            <w:r w:rsidRPr="00353655">
              <w:rPr>
                <w:sz w:val="18"/>
                <w:szCs w:val="18"/>
              </w:rPr>
              <w:lastRenderedPageBreak/>
              <w:t>подростков и молодежи»</w:t>
            </w: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lastRenderedPageBreak/>
              <w:t>Количество мероприятий</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единица</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Pr>
                <w:sz w:val="18"/>
                <w:szCs w:val="18"/>
              </w:rPr>
              <w:t>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25</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jc w:val="center"/>
              <w:rPr>
                <w:sz w:val="18"/>
                <w:szCs w:val="18"/>
              </w:rPr>
            </w:pPr>
            <w:r w:rsidRPr="00353655">
              <w:rPr>
                <w:sz w:val="18"/>
                <w:szCs w:val="18"/>
              </w:rPr>
              <w:t>25</w:t>
            </w:r>
          </w:p>
        </w:tc>
      </w:tr>
      <w:tr w:rsidR="001A0E78" w:rsidRPr="00353655" w:rsidTr="00E0636E">
        <w:trPr>
          <w:gridAfter w:val="1"/>
          <w:wAfter w:w="483" w:type="dxa"/>
          <w:trHeight w:val="566"/>
        </w:trPr>
        <w:tc>
          <w:tcPr>
            <w:tcW w:w="507" w:type="dxa"/>
            <w:vMerge/>
            <w:tcBorders>
              <w:top w:val="nil"/>
              <w:left w:val="single" w:sz="8"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top w:val="nil"/>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top w:val="nil"/>
              <w:left w:val="single" w:sz="4" w:space="0" w:color="auto"/>
              <w:right w:val="single" w:sz="4" w:space="0" w:color="auto"/>
            </w:tcBorders>
            <w:vAlign w:val="center"/>
          </w:tcPr>
          <w:p w:rsidR="001A0E78" w:rsidRPr="00353655" w:rsidRDefault="001A0E78" w:rsidP="00E0636E">
            <w:pPr>
              <w:rPr>
                <w:sz w:val="18"/>
                <w:szCs w:val="18"/>
              </w:rPr>
            </w:pPr>
          </w:p>
        </w:tc>
        <w:tc>
          <w:tcPr>
            <w:tcW w:w="3002" w:type="dxa"/>
            <w:gridSpan w:val="2"/>
            <w:tcBorders>
              <w:top w:val="nil"/>
              <w:left w:val="nil"/>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0</w:t>
            </w:r>
          </w:p>
        </w:tc>
        <w:tc>
          <w:tcPr>
            <w:tcW w:w="1725" w:type="dxa"/>
            <w:tcBorders>
              <w:top w:val="nil"/>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Pr>
                <w:sz w:val="18"/>
                <w:szCs w:val="18"/>
              </w:rPr>
              <w:t>0</w:t>
            </w:r>
          </w:p>
        </w:tc>
        <w:tc>
          <w:tcPr>
            <w:tcW w:w="801" w:type="dxa"/>
            <w:tcBorders>
              <w:top w:val="nil"/>
              <w:left w:val="nil"/>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2248,2</w:t>
            </w:r>
          </w:p>
        </w:tc>
        <w:tc>
          <w:tcPr>
            <w:tcW w:w="801" w:type="dxa"/>
            <w:tcBorders>
              <w:top w:val="nil"/>
              <w:left w:val="nil"/>
              <w:bottom w:val="single" w:sz="4" w:space="0" w:color="auto"/>
              <w:right w:val="single" w:sz="8" w:space="0" w:color="auto"/>
            </w:tcBorders>
            <w:noWrap/>
            <w:vAlign w:val="center"/>
          </w:tcPr>
          <w:p w:rsidR="001A0E78" w:rsidRPr="00353655" w:rsidRDefault="001A0E78" w:rsidP="00E0636E">
            <w:pPr>
              <w:spacing w:before="40" w:after="40"/>
              <w:rPr>
                <w:sz w:val="18"/>
                <w:szCs w:val="18"/>
              </w:rPr>
            </w:pPr>
            <w:r w:rsidRPr="00353655">
              <w:rPr>
                <w:sz w:val="18"/>
                <w:szCs w:val="18"/>
              </w:rPr>
              <w:t>2248,2</w:t>
            </w:r>
          </w:p>
        </w:tc>
      </w:tr>
      <w:tr w:rsidR="001A0E78" w:rsidRPr="00353655" w:rsidTr="00E0636E">
        <w:trPr>
          <w:gridAfter w:val="1"/>
          <w:wAfter w:w="483" w:type="dxa"/>
          <w:trHeight w:val="368"/>
        </w:trPr>
        <w:tc>
          <w:tcPr>
            <w:tcW w:w="507"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rPr>
                <w:rFonts w:eastAsia="Calibri"/>
                <w:sz w:val="18"/>
                <w:szCs w:val="18"/>
              </w:rPr>
            </w:pPr>
            <w:r w:rsidRPr="00353655">
              <w:rPr>
                <w:rFonts w:eastAsia="Calibri"/>
                <w:sz w:val="18"/>
                <w:szCs w:val="18"/>
              </w:rPr>
              <w:t>Муниципальная работа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293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autoSpaceDE w:val="0"/>
              <w:autoSpaceDN w:val="0"/>
              <w:adjustRightInd w:val="0"/>
              <w:rPr>
                <w:sz w:val="18"/>
                <w:szCs w:val="18"/>
              </w:rPr>
            </w:pPr>
            <w:r w:rsidRPr="00353655">
              <w:rPr>
                <w:sz w:val="18"/>
                <w:szCs w:val="18"/>
              </w:rPr>
              <w:t>Количество мероприятий</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rFonts w:eastAsia="Calibri"/>
                <w:sz w:val="18"/>
                <w:szCs w:val="18"/>
              </w:rPr>
            </w:pPr>
            <w:r w:rsidRPr="00353655">
              <w:rPr>
                <w:rFonts w:eastAsia="Calibri"/>
                <w:sz w:val="18"/>
                <w:szCs w:val="18"/>
              </w:rPr>
              <w:t xml:space="preserve">Единица </w:t>
            </w:r>
          </w:p>
        </w:tc>
        <w:tc>
          <w:tcPr>
            <w:tcW w:w="111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3</w:t>
            </w:r>
          </w:p>
        </w:tc>
        <w:tc>
          <w:tcPr>
            <w:tcW w:w="1725" w:type="dxa"/>
            <w:tcBorders>
              <w:top w:val="single" w:sz="4" w:space="0" w:color="auto"/>
              <w:left w:val="single" w:sz="4" w:space="0" w:color="auto"/>
              <w:bottom w:val="single" w:sz="4" w:space="0" w:color="auto"/>
              <w:right w:val="single" w:sz="4" w:space="0" w:color="auto"/>
            </w:tcBorders>
            <w:vAlign w:val="center"/>
          </w:tcPr>
          <w:p w:rsidR="001A0E78" w:rsidRPr="004A7471" w:rsidRDefault="001A0E78" w:rsidP="00E0636E">
            <w:pPr>
              <w:spacing w:before="40" w:after="40"/>
              <w:jc w:val="center"/>
              <w:rPr>
                <w:color w:val="0070C0"/>
                <w:sz w:val="18"/>
                <w:szCs w:val="18"/>
              </w:rPr>
            </w:pPr>
            <w:r w:rsidRPr="004A7471">
              <w:rPr>
                <w:color w:val="0070C0"/>
                <w:sz w:val="18"/>
                <w:szCs w:val="18"/>
              </w:rPr>
              <w:t>59</w:t>
            </w:r>
          </w:p>
        </w:tc>
        <w:tc>
          <w:tcPr>
            <w:tcW w:w="801"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c>
          <w:tcPr>
            <w:tcW w:w="801"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w:t>
            </w:r>
          </w:p>
        </w:tc>
      </w:tr>
      <w:tr w:rsidR="001A0E78" w:rsidRPr="00353655" w:rsidTr="00E0636E">
        <w:trPr>
          <w:gridAfter w:val="1"/>
          <w:wAfter w:w="483" w:type="dxa"/>
          <w:trHeight w:val="368"/>
        </w:trPr>
        <w:tc>
          <w:tcPr>
            <w:tcW w:w="507"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p>
        </w:tc>
        <w:tc>
          <w:tcPr>
            <w:tcW w:w="2011"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тыс. руб.</w:t>
            </w:r>
          </w:p>
        </w:tc>
        <w:tc>
          <w:tcPr>
            <w:tcW w:w="111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0</w:t>
            </w:r>
          </w:p>
        </w:tc>
        <w:tc>
          <w:tcPr>
            <w:tcW w:w="1118"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263,4</w:t>
            </w:r>
          </w:p>
        </w:tc>
        <w:tc>
          <w:tcPr>
            <w:tcW w:w="1725" w:type="dxa"/>
            <w:tcBorders>
              <w:top w:val="single" w:sz="4" w:space="0" w:color="auto"/>
              <w:left w:val="single" w:sz="4" w:space="0" w:color="auto"/>
              <w:bottom w:val="single" w:sz="4" w:space="0" w:color="auto"/>
              <w:right w:val="single" w:sz="4" w:space="0" w:color="auto"/>
            </w:tcBorders>
            <w:vAlign w:val="center"/>
          </w:tcPr>
          <w:p w:rsidR="001A0E78" w:rsidRPr="004A7471" w:rsidRDefault="001A0E78" w:rsidP="00E0636E">
            <w:pPr>
              <w:spacing w:before="40" w:after="40"/>
              <w:jc w:val="center"/>
              <w:rPr>
                <w:color w:val="0070C0"/>
                <w:sz w:val="18"/>
                <w:szCs w:val="18"/>
              </w:rPr>
            </w:pPr>
            <w:r>
              <w:rPr>
                <w:color w:val="0070C0"/>
                <w:sz w:val="18"/>
                <w:szCs w:val="18"/>
              </w:rPr>
              <w:t>2121,2</w:t>
            </w:r>
          </w:p>
        </w:tc>
        <w:tc>
          <w:tcPr>
            <w:tcW w:w="801"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0</w:t>
            </w:r>
          </w:p>
        </w:tc>
        <w:tc>
          <w:tcPr>
            <w:tcW w:w="801"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0</w:t>
            </w:r>
          </w:p>
        </w:tc>
      </w:tr>
      <w:tr w:rsidR="001A0E78" w:rsidRPr="00353655" w:rsidTr="00E0636E">
        <w:trPr>
          <w:gridAfter w:val="1"/>
          <w:wAfter w:w="483" w:type="dxa"/>
          <w:trHeight w:val="368"/>
        </w:trPr>
        <w:tc>
          <w:tcPr>
            <w:tcW w:w="507"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4</w:t>
            </w:r>
          </w:p>
        </w:tc>
        <w:tc>
          <w:tcPr>
            <w:tcW w:w="507"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13565" w:type="dxa"/>
            <w:gridSpan w:val="11"/>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rFonts w:eastAsia="Calibri"/>
                <w:b/>
                <w:sz w:val="18"/>
                <w:szCs w:val="18"/>
              </w:rPr>
              <w:t>Развитие туризма в муниципальном образовании «Глазовский район»</w:t>
            </w:r>
          </w:p>
        </w:tc>
      </w:tr>
      <w:tr w:rsidR="001A0E78" w:rsidRPr="00353655" w:rsidTr="00E0636E">
        <w:trPr>
          <w:gridAfter w:val="1"/>
          <w:wAfter w:w="483" w:type="dxa"/>
          <w:trHeight w:val="429"/>
        </w:trPr>
        <w:tc>
          <w:tcPr>
            <w:tcW w:w="507"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03</w:t>
            </w:r>
          </w:p>
        </w:tc>
        <w:tc>
          <w:tcPr>
            <w:tcW w:w="461"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4</w:t>
            </w:r>
          </w:p>
        </w:tc>
        <w:tc>
          <w:tcPr>
            <w:tcW w:w="507"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01</w:t>
            </w:r>
          </w:p>
        </w:tc>
        <w:tc>
          <w:tcPr>
            <w:tcW w:w="460" w:type="dxa"/>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13565" w:type="dxa"/>
            <w:gridSpan w:val="11"/>
            <w:tcBorders>
              <w:top w:val="single" w:sz="4" w:space="0" w:color="auto"/>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rFonts w:eastAsia="Calibri"/>
                <w:sz w:val="18"/>
                <w:szCs w:val="18"/>
              </w:rPr>
              <w:t>Мероприятия, направленные на развитие внутреннего и выездного туризма в Глазовском районе</w:t>
            </w:r>
          </w:p>
        </w:tc>
      </w:tr>
      <w:tr w:rsidR="001A0E78" w:rsidRPr="00353655" w:rsidTr="00E0636E">
        <w:trPr>
          <w:gridAfter w:val="1"/>
          <w:wAfter w:w="483" w:type="dxa"/>
          <w:trHeight w:val="549"/>
        </w:trPr>
        <w:tc>
          <w:tcPr>
            <w:tcW w:w="507"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before="40" w:after="40"/>
              <w:jc w:val="center"/>
              <w:rPr>
                <w:sz w:val="18"/>
                <w:szCs w:val="18"/>
              </w:rPr>
            </w:pPr>
            <w:r w:rsidRPr="00353655">
              <w:rPr>
                <w:sz w:val="18"/>
                <w:szCs w:val="18"/>
              </w:rPr>
              <w:t>211</w:t>
            </w:r>
          </w:p>
        </w:tc>
        <w:tc>
          <w:tcPr>
            <w:tcW w:w="2011" w:type="dxa"/>
            <w:vMerge w:val="restart"/>
            <w:tcBorders>
              <w:top w:val="single" w:sz="4" w:space="0" w:color="auto"/>
              <w:left w:val="single" w:sz="4" w:space="0" w:color="auto"/>
              <w:right w:val="single" w:sz="4" w:space="0" w:color="auto"/>
            </w:tcBorders>
            <w:vAlign w:val="center"/>
          </w:tcPr>
          <w:p w:rsidR="001A0E78" w:rsidRPr="00353655" w:rsidRDefault="001A0E78" w:rsidP="00E0636E">
            <w:pPr>
              <w:spacing w:after="200"/>
              <w:jc w:val="both"/>
              <w:rPr>
                <w:rFonts w:eastAsia="Calibri"/>
                <w:sz w:val="18"/>
                <w:szCs w:val="18"/>
              </w:rPr>
            </w:pPr>
            <w:r w:rsidRPr="00353655">
              <w:rPr>
                <w:rFonts w:eastAsia="Calibri"/>
                <w:sz w:val="18"/>
                <w:szCs w:val="18"/>
              </w:rPr>
              <w:t>Муниципальная работа «Осуществление экскурсионного обслуживания»</w:t>
            </w:r>
          </w:p>
        </w:tc>
        <w:tc>
          <w:tcPr>
            <w:tcW w:w="3002" w:type="dxa"/>
            <w:gridSpan w:val="2"/>
            <w:tcBorders>
              <w:top w:val="single" w:sz="4" w:space="0" w:color="auto"/>
              <w:left w:val="nil"/>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 xml:space="preserve">Число экскурсий </w:t>
            </w:r>
          </w:p>
        </w:tc>
        <w:tc>
          <w:tcPr>
            <w:tcW w:w="122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 xml:space="preserve">Единица </w:t>
            </w:r>
          </w:p>
        </w:tc>
        <w:tc>
          <w:tcPr>
            <w:tcW w:w="1118"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w:t>
            </w:r>
          </w:p>
        </w:tc>
        <w:tc>
          <w:tcPr>
            <w:tcW w:w="1118"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25</w:t>
            </w:r>
          </w:p>
        </w:tc>
        <w:tc>
          <w:tcPr>
            <w:tcW w:w="1118"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100</w:t>
            </w:r>
          </w:p>
        </w:tc>
        <w:tc>
          <w:tcPr>
            <w:tcW w:w="1725" w:type="dxa"/>
            <w:tcBorders>
              <w:top w:val="single" w:sz="4" w:space="0" w:color="auto"/>
              <w:left w:val="nil"/>
              <w:bottom w:val="single" w:sz="4" w:space="0" w:color="auto"/>
              <w:right w:val="single" w:sz="4" w:space="0" w:color="auto"/>
            </w:tcBorders>
            <w:noWrap/>
            <w:vAlign w:val="center"/>
          </w:tcPr>
          <w:p w:rsidR="001A0E78" w:rsidRPr="004A7471" w:rsidRDefault="001A0E78" w:rsidP="00E0636E">
            <w:pPr>
              <w:jc w:val="center"/>
              <w:rPr>
                <w:rFonts w:eastAsia="Calibri"/>
                <w:color w:val="0070C0"/>
                <w:sz w:val="18"/>
              </w:rPr>
            </w:pPr>
            <w:r w:rsidRPr="004A7471">
              <w:rPr>
                <w:rFonts w:eastAsia="Calibri"/>
                <w:color w:val="0070C0"/>
                <w:sz w:val="18"/>
              </w:rPr>
              <w:t>103</w:t>
            </w:r>
          </w:p>
        </w:tc>
        <w:tc>
          <w:tcPr>
            <w:tcW w:w="801" w:type="dxa"/>
            <w:tcBorders>
              <w:top w:val="single" w:sz="4" w:space="0" w:color="auto"/>
              <w:left w:val="nil"/>
              <w:bottom w:val="single" w:sz="4" w:space="0" w:color="auto"/>
              <w:right w:val="single" w:sz="4" w:space="0" w:color="auto"/>
            </w:tcBorders>
            <w:vAlign w:val="center"/>
          </w:tcPr>
          <w:p w:rsidR="001A0E78" w:rsidRPr="00353655" w:rsidRDefault="001A0E78" w:rsidP="00E0636E">
            <w:pPr>
              <w:jc w:val="center"/>
              <w:rPr>
                <w:rFonts w:eastAsia="Calibri"/>
                <w:bCs/>
                <w:sz w:val="18"/>
                <w:szCs w:val="17"/>
              </w:rPr>
            </w:pPr>
            <w:r w:rsidRPr="00353655">
              <w:rPr>
                <w:rFonts w:eastAsia="Calibri"/>
                <w:bCs/>
                <w:sz w:val="18"/>
                <w:szCs w:val="17"/>
              </w:rPr>
              <w:t>80</w:t>
            </w:r>
          </w:p>
        </w:tc>
        <w:tc>
          <w:tcPr>
            <w:tcW w:w="80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rFonts w:eastAsia="Calibri"/>
                <w:sz w:val="18"/>
                <w:szCs w:val="17"/>
              </w:rPr>
            </w:pPr>
            <w:r w:rsidRPr="00353655">
              <w:rPr>
                <w:rFonts w:eastAsia="Calibri"/>
                <w:sz w:val="18"/>
                <w:szCs w:val="17"/>
              </w:rPr>
              <w:t>80</w:t>
            </w:r>
          </w:p>
        </w:tc>
      </w:tr>
      <w:tr w:rsidR="001A0E78" w:rsidRPr="00353655" w:rsidTr="00E0636E">
        <w:trPr>
          <w:gridAfter w:val="1"/>
          <w:wAfter w:w="483" w:type="dxa"/>
          <w:trHeight w:val="780"/>
        </w:trPr>
        <w:tc>
          <w:tcPr>
            <w:tcW w:w="507"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1"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507"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460"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jc w:val="center"/>
              <w:rPr>
                <w:sz w:val="18"/>
                <w:szCs w:val="18"/>
              </w:rPr>
            </w:pPr>
          </w:p>
        </w:tc>
        <w:tc>
          <w:tcPr>
            <w:tcW w:w="2011" w:type="dxa"/>
            <w:vMerge/>
            <w:tcBorders>
              <w:left w:val="single" w:sz="4" w:space="0" w:color="auto"/>
              <w:bottom w:val="single" w:sz="4" w:space="0" w:color="auto"/>
              <w:right w:val="single" w:sz="4" w:space="0" w:color="auto"/>
            </w:tcBorders>
            <w:vAlign w:val="center"/>
          </w:tcPr>
          <w:p w:rsidR="001A0E78" w:rsidRPr="00353655" w:rsidRDefault="001A0E78" w:rsidP="00E0636E">
            <w:pPr>
              <w:spacing w:before="40" w:after="40"/>
              <w:rPr>
                <w:sz w:val="18"/>
                <w:szCs w:val="18"/>
              </w:rPr>
            </w:pPr>
          </w:p>
        </w:tc>
        <w:tc>
          <w:tcPr>
            <w:tcW w:w="3002" w:type="dxa"/>
            <w:gridSpan w:val="2"/>
            <w:tcBorders>
              <w:top w:val="single" w:sz="4" w:space="0" w:color="auto"/>
              <w:left w:val="nil"/>
              <w:bottom w:val="single" w:sz="4" w:space="0" w:color="auto"/>
              <w:right w:val="single" w:sz="4" w:space="0" w:color="auto"/>
            </w:tcBorders>
            <w:vAlign w:val="center"/>
          </w:tcPr>
          <w:p w:rsidR="001A0E78" w:rsidRPr="00353655" w:rsidRDefault="001A0E78" w:rsidP="00E0636E">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spacing w:before="40" w:after="40"/>
              <w:jc w:val="center"/>
              <w:rPr>
                <w:sz w:val="18"/>
                <w:szCs w:val="18"/>
              </w:rPr>
            </w:pPr>
            <w:r w:rsidRPr="00353655">
              <w:rPr>
                <w:sz w:val="18"/>
                <w:szCs w:val="18"/>
              </w:rPr>
              <w:t>тыс. руб.</w:t>
            </w:r>
          </w:p>
        </w:tc>
        <w:tc>
          <w:tcPr>
            <w:tcW w:w="1118"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0</w:t>
            </w:r>
          </w:p>
        </w:tc>
        <w:tc>
          <w:tcPr>
            <w:tcW w:w="1118"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753,7</w:t>
            </w:r>
          </w:p>
        </w:tc>
        <w:tc>
          <w:tcPr>
            <w:tcW w:w="1118"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sz w:val="18"/>
                <w:szCs w:val="18"/>
              </w:rPr>
            </w:pPr>
            <w:r w:rsidRPr="00353655">
              <w:rPr>
                <w:sz w:val="18"/>
                <w:szCs w:val="18"/>
              </w:rPr>
              <w:t>1380,9</w:t>
            </w:r>
          </w:p>
        </w:tc>
        <w:tc>
          <w:tcPr>
            <w:tcW w:w="1725" w:type="dxa"/>
            <w:tcBorders>
              <w:top w:val="single" w:sz="4" w:space="0" w:color="auto"/>
              <w:left w:val="nil"/>
              <w:bottom w:val="single" w:sz="4" w:space="0" w:color="auto"/>
              <w:right w:val="single" w:sz="4" w:space="0" w:color="auto"/>
            </w:tcBorders>
            <w:noWrap/>
            <w:vAlign w:val="center"/>
          </w:tcPr>
          <w:p w:rsidR="001A0E78" w:rsidRPr="00250958" w:rsidRDefault="001A0E78" w:rsidP="00E0636E">
            <w:pPr>
              <w:jc w:val="center"/>
              <w:rPr>
                <w:rFonts w:eastAsia="Calibri"/>
                <w:color w:val="0070C0"/>
                <w:sz w:val="18"/>
                <w:lang w:val="en-US"/>
              </w:rPr>
            </w:pPr>
            <w:r>
              <w:rPr>
                <w:rFonts w:eastAsia="Calibri"/>
                <w:color w:val="0070C0"/>
                <w:sz w:val="18"/>
                <w:lang w:val="en-US"/>
              </w:rPr>
              <w:t>1648.8</w:t>
            </w:r>
          </w:p>
        </w:tc>
        <w:tc>
          <w:tcPr>
            <w:tcW w:w="801" w:type="dxa"/>
            <w:tcBorders>
              <w:top w:val="single" w:sz="4" w:space="0" w:color="auto"/>
              <w:left w:val="nil"/>
              <w:bottom w:val="single" w:sz="4" w:space="0" w:color="auto"/>
              <w:right w:val="single" w:sz="4" w:space="0" w:color="auto"/>
            </w:tcBorders>
            <w:vAlign w:val="center"/>
          </w:tcPr>
          <w:p w:rsidR="001A0E78" w:rsidRPr="00353655" w:rsidRDefault="001A0E78" w:rsidP="00E0636E">
            <w:pPr>
              <w:jc w:val="center"/>
              <w:rPr>
                <w:rFonts w:eastAsia="Calibri"/>
                <w:bCs/>
                <w:sz w:val="18"/>
                <w:szCs w:val="17"/>
              </w:rPr>
            </w:pPr>
            <w:r w:rsidRPr="00353655">
              <w:rPr>
                <w:rFonts w:eastAsia="Calibri"/>
                <w:bCs/>
                <w:sz w:val="18"/>
                <w:szCs w:val="17"/>
              </w:rPr>
              <w:t>1998,2</w:t>
            </w:r>
          </w:p>
        </w:tc>
        <w:tc>
          <w:tcPr>
            <w:tcW w:w="801" w:type="dxa"/>
            <w:tcBorders>
              <w:top w:val="single" w:sz="4" w:space="0" w:color="auto"/>
              <w:left w:val="nil"/>
              <w:bottom w:val="single" w:sz="4" w:space="0" w:color="auto"/>
              <w:right w:val="single" w:sz="4" w:space="0" w:color="auto"/>
            </w:tcBorders>
            <w:noWrap/>
            <w:vAlign w:val="center"/>
          </w:tcPr>
          <w:p w:rsidR="001A0E78" w:rsidRPr="00353655" w:rsidRDefault="001A0E78" w:rsidP="00E0636E">
            <w:pPr>
              <w:jc w:val="center"/>
              <w:rPr>
                <w:rFonts w:eastAsia="Calibri"/>
                <w:sz w:val="18"/>
                <w:szCs w:val="17"/>
              </w:rPr>
            </w:pPr>
            <w:r w:rsidRPr="00353655">
              <w:rPr>
                <w:rFonts w:eastAsia="Calibri"/>
                <w:sz w:val="18"/>
                <w:szCs w:val="17"/>
              </w:rPr>
              <w:t>1998,2</w:t>
            </w:r>
          </w:p>
        </w:tc>
      </w:tr>
    </w:tbl>
    <w:p w:rsidR="001A0E78" w:rsidRPr="00353655" w:rsidRDefault="001A0E78" w:rsidP="001A0E78">
      <w:pPr>
        <w:spacing w:after="200"/>
        <w:rPr>
          <w:rFonts w:ascii="Calibri" w:eastAsia="Calibri" w:hAnsi="Calibri"/>
          <w:sz w:val="22"/>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EB629D" w:rsidRDefault="00EB629D" w:rsidP="006D1E7A">
      <w:pPr>
        <w:jc w:val="right"/>
        <w:rPr>
          <w:b/>
          <w:color w:val="C00000"/>
        </w:rPr>
      </w:pPr>
    </w:p>
    <w:p w:rsidR="00EB629D" w:rsidRDefault="00EB629D" w:rsidP="006D1E7A">
      <w:pPr>
        <w:jc w:val="right"/>
        <w:rPr>
          <w:b/>
          <w:color w:val="C00000"/>
        </w:rPr>
      </w:pPr>
    </w:p>
    <w:p w:rsidR="00EB629D" w:rsidRDefault="00EB629D" w:rsidP="006D1E7A">
      <w:pPr>
        <w:jc w:val="right"/>
        <w:rPr>
          <w:b/>
          <w:color w:val="C00000"/>
        </w:rPr>
      </w:pPr>
    </w:p>
    <w:p w:rsidR="001A0E78" w:rsidRDefault="001A0E78" w:rsidP="006D1E7A">
      <w:pPr>
        <w:jc w:val="right"/>
        <w:rPr>
          <w:b/>
          <w:color w:val="C00000"/>
        </w:rPr>
      </w:pPr>
    </w:p>
    <w:p w:rsidR="001A0E78" w:rsidRDefault="001A0E78" w:rsidP="006D1E7A">
      <w:pPr>
        <w:jc w:val="right"/>
        <w:rPr>
          <w:b/>
          <w:color w:val="C00000"/>
        </w:rPr>
      </w:pPr>
    </w:p>
    <w:p w:rsidR="00EB629D" w:rsidRDefault="00EB629D" w:rsidP="006D1E7A">
      <w:pPr>
        <w:jc w:val="right"/>
        <w:rPr>
          <w:b/>
          <w:color w:val="C00000"/>
        </w:rPr>
      </w:pPr>
    </w:p>
    <w:p w:rsidR="00EB629D" w:rsidRDefault="00EB629D" w:rsidP="006D1E7A">
      <w:pPr>
        <w:jc w:val="right"/>
        <w:rPr>
          <w:b/>
          <w:color w:val="C00000"/>
        </w:rPr>
      </w:pPr>
    </w:p>
    <w:p w:rsidR="00EB629D" w:rsidRDefault="00EB629D" w:rsidP="006D1E7A">
      <w:pPr>
        <w:jc w:val="right"/>
        <w:rPr>
          <w:b/>
          <w:color w:val="C00000"/>
        </w:rPr>
      </w:pPr>
    </w:p>
    <w:p w:rsidR="00EB629D" w:rsidRDefault="00EB629D" w:rsidP="006D1E7A">
      <w:pPr>
        <w:jc w:val="right"/>
        <w:rPr>
          <w:b/>
          <w:color w:val="C00000"/>
        </w:rPr>
      </w:pPr>
    </w:p>
    <w:p w:rsidR="00EB629D" w:rsidRDefault="00EB629D" w:rsidP="006D1E7A">
      <w:pPr>
        <w:jc w:val="right"/>
        <w:rPr>
          <w:b/>
          <w:color w:val="C00000"/>
        </w:rPr>
      </w:pPr>
    </w:p>
    <w:p w:rsidR="006D1E7A" w:rsidRPr="00353655" w:rsidRDefault="006D1E7A" w:rsidP="006D1E7A">
      <w:pPr>
        <w:jc w:val="right"/>
        <w:rPr>
          <w:b/>
          <w:color w:val="C00000"/>
        </w:rPr>
      </w:pPr>
      <w:r w:rsidRPr="00353655">
        <w:rPr>
          <w:b/>
          <w:color w:val="C00000"/>
        </w:rPr>
        <w:lastRenderedPageBreak/>
        <w:t>Приложение 5</w:t>
      </w:r>
    </w:p>
    <w:p w:rsidR="006D1E7A" w:rsidRPr="00353655" w:rsidRDefault="006D1E7A" w:rsidP="006D1E7A">
      <w:pPr>
        <w:jc w:val="right"/>
        <w:rPr>
          <w:b/>
          <w:color w:val="C00000"/>
        </w:rPr>
      </w:pPr>
      <w:r w:rsidRPr="00353655">
        <w:rPr>
          <w:b/>
          <w:color w:val="C00000"/>
        </w:rPr>
        <w:t xml:space="preserve"> к  Муниципальной программе муниципального образования</w:t>
      </w:r>
    </w:p>
    <w:p w:rsidR="006D1E7A" w:rsidRPr="00353655" w:rsidRDefault="006D1E7A" w:rsidP="00EB629D">
      <w:pPr>
        <w:jc w:val="right"/>
        <w:rPr>
          <w:b/>
          <w:color w:val="C00000"/>
        </w:rPr>
      </w:pPr>
      <w:r w:rsidRPr="00353655">
        <w:rPr>
          <w:b/>
          <w:color w:val="C00000"/>
        </w:rPr>
        <w:t xml:space="preserve"> «Глазовский район»</w:t>
      </w:r>
      <w:r w:rsidR="00EB629D">
        <w:rPr>
          <w:b/>
          <w:color w:val="C00000"/>
        </w:rPr>
        <w:t xml:space="preserve"> </w:t>
      </w:r>
      <w:r w:rsidRPr="00353655">
        <w:rPr>
          <w:b/>
          <w:color w:val="C00000"/>
        </w:rPr>
        <w:t>«Развитие культуры на 2015-2020 годы</w:t>
      </w:r>
    </w:p>
    <w:p w:rsidR="006D1E7A" w:rsidRPr="00EB629D" w:rsidRDefault="006D1E7A" w:rsidP="006D1E7A">
      <w:pPr>
        <w:rPr>
          <w:b/>
        </w:rPr>
      </w:pPr>
      <w:r w:rsidRPr="00353655">
        <w:rPr>
          <w:b/>
        </w:rPr>
        <w:t>Ресурсное обеспечение реализации муниципальной программы за счет средств бюджета муниципального образования «Глазовский район»</w:t>
      </w:r>
      <w:r w:rsidRPr="00353655">
        <w:rPr>
          <w:b/>
        </w:rPr>
        <w:tab/>
      </w:r>
    </w:p>
    <w:tbl>
      <w:tblPr>
        <w:tblW w:w="15519" w:type="dxa"/>
        <w:tblInd w:w="-176" w:type="dxa"/>
        <w:tblLayout w:type="fixed"/>
        <w:tblLook w:val="00A0"/>
      </w:tblPr>
      <w:tblGrid>
        <w:gridCol w:w="490"/>
        <w:gridCol w:w="456"/>
        <w:gridCol w:w="490"/>
        <w:gridCol w:w="456"/>
        <w:gridCol w:w="2801"/>
        <w:gridCol w:w="1377"/>
        <w:gridCol w:w="656"/>
        <w:gridCol w:w="429"/>
        <w:gridCol w:w="429"/>
        <w:gridCol w:w="1489"/>
        <w:gridCol w:w="507"/>
        <w:gridCol w:w="992"/>
        <w:gridCol w:w="992"/>
        <w:gridCol w:w="993"/>
        <w:gridCol w:w="992"/>
        <w:gridCol w:w="992"/>
        <w:gridCol w:w="978"/>
      </w:tblGrid>
      <w:tr w:rsidR="006D1E7A" w:rsidRPr="00353655" w:rsidTr="00E0636E">
        <w:trPr>
          <w:gridAfter w:val="6"/>
          <w:wAfter w:w="5939" w:type="dxa"/>
          <w:trHeight w:val="574"/>
          <w:tblHeader/>
        </w:trPr>
        <w:tc>
          <w:tcPr>
            <w:tcW w:w="1892" w:type="dxa"/>
            <w:gridSpan w:val="4"/>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Код аналитической программной классификации</w:t>
            </w:r>
          </w:p>
        </w:tc>
        <w:tc>
          <w:tcPr>
            <w:tcW w:w="2801" w:type="dxa"/>
            <w:vMerge w:val="restart"/>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Наименование муниципальной программы, подпрограммы, основного мероприятия, мероприятия</w:t>
            </w:r>
          </w:p>
        </w:tc>
        <w:tc>
          <w:tcPr>
            <w:tcW w:w="1377" w:type="dxa"/>
            <w:vMerge w:val="restart"/>
            <w:tcBorders>
              <w:top w:val="single" w:sz="4" w:space="0" w:color="auto"/>
              <w:left w:val="single" w:sz="4" w:space="0" w:color="auto"/>
              <w:bottom w:val="single" w:sz="8" w:space="0" w:color="000000"/>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Ответственный исполнитель, соисполнитель</w:t>
            </w:r>
          </w:p>
        </w:tc>
        <w:tc>
          <w:tcPr>
            <w:tcW w:w="3510" w:type="dxa"/>
            <w:gridSpan w:val="5"/>
            <w:tcBorders>
              <w:top w:val="single" w:sz="4" w:space="0" w:color="auto"/>
              <w:left w:val="nil"/>
              <w:bottom w:val="single" w:sz="4" w:space="0" w:color="auto"/>
              <w:right w:val="single" w:sz="4" w:space="0" w:color="000000"/>
            </w:tcBorders>
            <w:vAlign w:val="center"/>
          </w:tcPr>
          <w:p w:rsidR="006D1E7A" w:rsidRPr="00353655" w:rsidRDefault="006D1E7A" w:rsidP="00E0636E">
            <w:pPr>
              <w:spacing w:before="20" w:after="20"/>
              <w:jc w:val="center"/>
              <w:rPr>
                <w:sz w:val="17"/>
                <w:szCs w:val="17"/>
              </w:rPr>
            </w:pPr>
            <w:r w:rsidRPr="00353655">
              <w:rPr>
                <w:sz w:val="17"/>
                <w:szCs w:val="17"/>
              </w:rPr>
              <w:t>Код бюджетной классификации</w:t>
            </w:r>
          </w:p>
        </w:tc>
      </w:tr>
      <w:tr w:rsidR="006D1E7A" w:rsidRPr="00353655" w:rsidTr="00E0636E">
        <w:trPr>
          <w:trHeight w:val="743"/>
          <w:tblHeader/>
        </w:trPr>
        <w:tc>
          <w:tcPr>
            <w:tcW w:w="490" w:type="dxa"/>
            <w:tcBorders>
              <w:top w:val="nil"/>
              <w:left w:val="single" w:sz="4" w:space="0" w:color="auto"/>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МП</w:t>
            </w:r>
          </w:p>
        </w:tc>
        <w:tc>
          <w:tcPr>
            <w:tcW w:w="456"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Пп</w:t>
            </w:r>
          </w:p>
        </w:tc>
        <w:tc>
          <w:tcPr>
            <w:tcW w:w="490"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ОМ</w:t>
            </w:r>
          </w:p>
        </w:tc>
        <w:tc>
          <w:tcPr>
            <w:tcW w:w="456"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М</w:t>
            </w:r>
          </w:p>
        </w:tc>
        <w:tc>
          <w:tcPr>
            <w:tcW w:w="2801"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20" w:after="20"/>
              <w:rPr>
                <w:sz w:val="17"/>
                <w:szCs w:val="17"/>
              </w:rPr>
            </w:pPr>
          </w:p>
        </w:tc>
        <w:tc>
          <w:tcPr>
            <w:tcW w:w="1377" w:type="dxa"/>
            <w:vMerge/>
            <w:tcBorders>
              <w:top w:val="single" w:sz="4" w:space="0" w:color="auto"/>
              <w:left w:val="single" w:sz="4" w:space="0" w:color="auto"/>
              <w:bottom w:val="single" w:sz="8" w:space="0" w:color="000000"/>
              <w:right w:val="single" w:sz="4" w:space="0" w:color="auto"/>
            </w:tcBorders>
            <w:vAlign w:val="center"/>
          </w:tcPr>
          <w:p w:rsidR="006D1E7A" w:rsidRPr="00353655" w:rsidRDefault="006D1E7A" w:rsidP="00E0636E">
            <w:pPr>
              <w:spacing w:before="20" w:after="20"/>
              <w:rPr>
                <w:sz w:val="17"/>
                <w:szCs w:val="17"/>
              </w:rPr>
            </w:pPr>
          </w:p>
        </w:tc>
        <w:tc>
          <w:tcPr>
            <w:tcW w:w="656"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ГРБС</w:t>
            </w:r>
          </w:p>
        </w:tc>
        <w:tc>
          <w:tcPr>
            <w:tcW w:w="429"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Рз</w:t>
            </w:r>
          </w:p>
        </w:tc>
        <w:tc>
          <w:tcPr>
            <w:tcW w:w="429"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Пр</w:t>
            </w:r>
          </w:p>
        </w:tc>
        <w:tc>
          <w:tcPr>
            <w:tcW w:w="1489"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ЦС</w:t>
            </w:r>
          </w:p>
        </w:tc>
        <w:tc>
          <w:tcPr>
            <w:tcW w:w="507" w:type="dxa"/>
            <w:tcBorders>
              <w:top w:val="nil"/>
              <w:left w:val="nil"/>
              <w:bottom w:val="nil"/>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ВР</w:t>
            </w:r>
          </w:p>
        </w:tc>
        <w:tc>
          <w:tcPr>
            <w:tcW w:w="992" w:type="dxa"/>
            <w:tcBorders>
              <w:top w:val="single" w:sz="4" w:space="0" w:color="auto"/>
              <w:left w:val="nil"/>
              <w:bottom w:val="single" w:sz="8"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2015</w:t>
            </w:r>
          </w:p>
        </w:tc>
        <w:tc>
          <w:tcPr>
            <w:tcW w:w="992" w:type="dxa"/>
            <w:tcBorders>
              <w:top w:val="single" w:sz="4" w:space="0" w:color="auto"/>
              <w:left w:val="nil"/>
              <w:bottom w:val="single" w:sz="8"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2016</w:t>
            </w:r>
          </w:p>
        </w:tc>
        <w:tc>
          <w:tcPr>
            <w:tcW w:w="993" w:type="dxa"/>
            <w:tcBorders>
              <w:top w:val="single" w:sz="4" w:space="0" w:color="auto"/>
              <w:left w:val="nil"/>
              <w:bottom w:val="single" w:sz="8"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2017</w:t>
            </w:r>
          </w:p>
        </w:tc>
        <w:tc>
          <w:tcPr>
            <w:tcW w:w="992" w:type="dxa"/>
            <w:tcBorders>
              <w:top w:val="single" w:sz="4" w:space="0" w:color="auto"/>
              <w:left w:val="nil"/>
              <w:bottom w:val="single" w:sz="8"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2018</w:t>
            </w:r>
          </w:p>
        </w:tc>
        <w:tc>
          <w:tcPr>
            <w:tcW w:w="992" w:type="dxa"/>
            <w:tcBorders>
              <w:top w:val="single" w:sz="4" w:space="0" w:color="auto"/>
              <w:left w:val="nil"/>
              <w:bottom w:val="single" w:sz="8"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2019</w:t>
            </w:r>
          </w:p>
        </w:tc>
        <w:tc>
          <w:tcPr>
            <w:tcW w:w="978" w:type="dxa"/>
            <w:tcBorders>
              <w:top w:val="single" w:sz="4" w:space="0" w:color="auto"/>
              <w:left w:val="nil"/>
              <w:bottom w:val="single" w:sz="8" w:space="0" w:color="auto"/>
              <w:right w:val="single" w:sz="4" w:space="0" w:color="auto"/>
            </w:tcBorders>
            <w:vAlign w:val="center"/>
          </w:tcPr>
          <w:p w:rsidR="006D1E7A" w:rsidRPr="00353655" w:rsidRDefault="006D1E7A" w:rsidP="00E0636E">
            <w:pPr>
              <w:spacing w:before="20" w:after="20"/>
              <w:jc w:val="center"/>
              <w:rPr>
                <w:sz w:val="17"/>
                <w:szCs w:val="17"/>
              </w:rPr>
            </w:pPr>
            <w:r w:rsidRPr="00353655">
              <w:rPr>
                <w:sz w:val="17"/>
                <w:szCs w:val="17"/>
              </w:rPr>
              <w:t>2020</w:t>
            </w:r>
          </w:p>
        </w:tc>
      </w:tr>
      <w:tr w:rsidR="006D1E7A" w:rsidRPr="00353655" w:rsidTr="00E0636E">
        <w:trPr>
          <w:trHeight w:val="259"/>
        </w:trPr>
        <w:tc>
          <w:tcPr>
            <w:tcW w:w="490" w:type="dxa"/>
            <w:vMerge w:val="restart"/>
            <w:tcBorders>
              <w:top w:val="single" w:sz="8" w:space="0" w:color="auto"/>
              <w:left w:val="single" w:sz="8" w:space="0" w:color="auto"/>
              <w:bottom w:val="single" w:sz="8" w:space="0" w:color="000000"/>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03</w:t>
            </w: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6D1E7A" w:rsidRPr="00353655" w:rsidRDefault="006D1E7A" w:rsidP="00E0636E">
            <w:pPr>
              <w:spacing w:before="20" w:after="20"/>
              <w:jc w:val="center"/>
              <w:rPr>
                <w:b/>
                <w:bCs/>
                <w:sz w:val="17"/>
                <w:szCs w:val="17"/>
              </w:rPr>
            </w:pPr>
          </w:p>
        </w:tc>
        <w:tc>
          <w:tcPr>
            <w:tcW w:w="490" w:type="dxa"/>
            <w:vMerge w:val="restart"/>
            <w:tcBorders>
              <w:top w:val="single" w:sz="8" w:space="0" w:color="auto"/>
              <w:left w:val="single" w:sz="4" w:space="0" w:color="auto"/>
              <w:bottom w:val="single" w:sz="8" w:space="0" w:color="000000"/>
              <w:right w:val="single" w:sz="4" w:space="0" w:color="auto"/>
            </w:tcBorders>
            <w:noWrap/>
            <w:vAlign w:val="center"/>
          </w:tcPr>
          <w:p w:rsidR="006D1E7A" w:rsidRPr="00353655" w:rsidRDefault="006D1E7A" w:rsidP="00E0636E">
            <w:pPr>
              <w:spacing w:before="20" w:after="20"/>
              <w:jc w:val="center"/>
              <w:rPr>
                <w:b/>
                <w:bCs/>
                <w:sz w:val="17"/>
                <w:szCs w:val="17"/>
              </w:rPr>
            </w:pP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6D1E7A" w:rsidRPr="00353655" w:rsidRDefault="006D1E7A" w:rsidP="00E0636E">
            <w:pPr>
              <w:spacing w:before="20" w:after="20"/>
              <w:jc w:val="center"/>
              <w:rPr>
                <w:b/>
                <w:bCs/>
                <w:sz w:val="17"/>
                <w:szCs w:val="17"/>
              </w:rPr>
            </w:pPr>
          </w:p>
        </w:tc>
        <w:tc>
          <w:tcPr>
            <w:tcW w:w="2801" w:type="dxa"/>
            <w:vMerge w:val="restart"/>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autoSpaceDE w:val="0"/>
              <w:autoSpaceDN w:val="0"/>
              <w:adjustRightInd w:val="0"/>
              <w:jc w:val="center"/>
              <w:rPr>
                <w:b/>
              </w:rPr>
            </w:pPr>
            <w:r w:rsidRPr="00353655">
              <w:rPr>
                <w:b/>
              </w:rPr>
              <w:t>«Развитие культуры» на 2015-2020 годы</w:t>
            </w:r>
          </w:p>
          <w:p w:rsidR="006D1E7A" w:rsidRPr="00353655" w:rsidRDefault="006D1E7A" w:rsidP="00E0636E">
            <w:pPr>
              <w:spacing w:before="20" w:after="20"/>
              <w:rPr>
                <w:b/>
                <w:bCs/>
              </w:rPr>
            </w:pPr>
          </w:p>
        </w:tc>
        <w:tc>
          <w:tcPr>
            <w:tcW w:w="1377" w:type="dxa"/>
            <w:tcBorders>
              <w:top w:val="single" w:sz="8" w:space="0" w:color="auto"/>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Всего:</w:t>
            </w:r>
          </w:p>
        </w:tc>
        <w:tc>
          <w:tcPr>
            <w:tcW w:w="656"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1489"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507"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992"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Pr>
                <w:b/>
                <w:bCs/>
                <w:sz w:val="20"/>
                <w:szCs w:val="20"/>
              </w:rPr>
              <w:t>37756,80</w:t>
            </w:r>
          </w:p>
        </w:tc>
        <w:tc>
          <w:tcPr>
            <w:tcW w:w="992"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59777,7</w:t>
            </w:r>
          </w:p>
        </w:tc>
        <w:tc>
          <w:tcPr>
            <w:tcW w:w="993"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76781,7</w:t>
            </w:r>
          </w:p>
        </w:tc>
        <w:tc>
          <w:tcPr>
            <w:tcW w:w="992" w:type="dxa"/>
            <w:tcBorders>
              <w:top w:val="single" w:sz="8" w:space="0" w:color="auto"/>
              <w:left w:val="nil"/>
              <w:bottom w:val="single" w:sz="4" w:space="0" w:color="auto"/>
              <w:right w:val="single" w:sz="4" w:space="0" w:color="auto"/>
            </w:tcBorders>
            <w:vAlign w:val="center"/>
          </w:tcPr>
          <w:p w:rsidR="006D1E7A" w:rsidRPr="00353655" w:rsidRDefault="006D1E7A" w:rsidP="00E0636E">
            <w:pPr>
              <w:spacing w:before="20" w:after="20"/>
              <w:rPr>
                <w:b/>
                <w:bCs/>
                <w:sz w:val="20"/>
                <w:szCs w:val="20"/>
              </w:rPr>
            </w:pPr>
            <w:r>
              <w:rPr>
                <w:b/>
                <w:bCs/>
                <w:sz w:val="20"/>
                <w:szCs w:val="20"/>
              </w:rPr>
              <w:t>97057,30</w:t>
            </w:r>
          </w:p>
        </w:tc>
        <w:tc>
          <w:tcPr>
            <w:tcW w:w="992"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78840,6</w:t>
            </w:r>
          </w:p>
        </w:tc>
        <w:tc>
          <w:tcPr>
            <w:tcW w:w="978" w:type="dxa"/>
            <w:tcBorders>
              <w:top w:val="single" w:sz="8"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b/>
                <w:bCs/>
                <w:sz w:val="20"/>
                <w:szCs w:val="20"/>
              </w:rPr>
            </w:pPr>
            <w:r w:rsidRPr="00353655">
              <w:rPr>
                <w:b/>
                <w:bCs/>
                <w:sz w:val="20"/>
                <w:szCs w:val="20"/>
              </w:rPr>
              <w:t>7</w:t>
            </w:r>
            <w:r>
              <w:rPr>
                <w:b/>
                <w:bCs/>
                <w:sz w:val="20"/>
                <w:szCs w:val="20"/>
              </w:rPr>
              <w:t>9</w:t>
            </w:r>
            <w:r w:rsidRPr="00353655">
              <w:rPr>
                <w:b/>
                <w:bCs/>
                <w:sz w:val="20"/>
                <w:szCs w:val="20"/>
              </w:rPr>
              <w:t>840,6</w:t>
            </w:r>
          </w:p>
        </w:tc>
      </w:tr>
      <w:tr w:rsidR="006D1E7A" w:rsidRPr="00353655" w:rsidTr="00E0636E">
        <w:trPr>
          <w:trHeight w:val="259"/>
        </w:trPr>
        <w:tc>
          <w:tcPr>
            <w:tcW w:w="490" w:type="dxa"/>
            <w:vMerge/>
            <w:tcBorders>
              <w:top w:val="single" w:sz="8" w:space="0" w:color="auto"/>
              <w:left w:val="single" w:sz="8" w:space="0" w:color="auto"/>
              <w:bottom w:val="single" w:sz="8"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490"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2801"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20" w:after="20"/>
              <w:rPr>
                <w:b/>
                <w:bCs/>
              </w:rPr>
            </w:pPr>
          </w:p>
        </w:tc>
        <w:tc>
          <w:tcPr>
            <w:tcW w:w="1377"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030000000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35395,0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59777,7</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76781,7</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b/>
                <w:bCs/>
                <w:sz w:val="20"/>
                <w:szCs w:val="20"/>
              </w:rPr>
            </w:pPr>
            <w:r>
              <w:rPr>
                <w:b/>
                <w:bCs/>
                <w:sz w:val="20"/>
                <w:szCs w:val="20"/>
              </w:rPr>
              <w:t>97057,30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bCs/>
                <w:sz w:val="20"/>
                <w:szCs w:val="20"/>
              </w:rPr>
            </w:pPr>
            <w:r w:rsidRPr="00353655">
              <w:rPr>
                <w:b/>
                <w:bCs/>
                <w:sz w:val="20"/>
                <w:szCs w:val="20"/>
              </w:rPr>
              <w:t>78840,6</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20" w:after="20"/>
              <w:rPr>
                <w:b/>
                <w:bCs/>
                <w:sz w:val="20"/>
                <w:szCs w:val="20"/>
              </w:rPr>
            </w:pPr>
            <w:r w:rsidRPr="00353655">
              <w:rPr>
                <w:b/>
                <w:bCs/>
                <w:sz w:val="20"/>
                <w:szCs w:val="20"/>
              </w:rPr>
              <w:t>78840,6</w:t>
            </w:r>
          </w:p>
        </w:tc>
      </w:tr>
      <w:tr w:rsidR="006D1E7A" w:rsidRPr="00353655" w:rsidTr="00E0636E">
        <w:trPr>
          <w:trHeight w:val="259"/>
        </w:trPr>
        <w:tc>
          <w:tcPr>
            <w:tcW w:w="490" w:type="dxa"/>
            <w:vMerge w:val="restart"/>
            <w:tcBorders>
              <w:top w:val="nil"/>
              <w:left w:val="single" w:sz="8" w:space="0" w:color="auto"/>
              <w:bottom w:val="single" w:sz="4" w:space="0" w:color="000000"/>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03</w:t>
            </w:r>
          </w:p>
        </w:tc>
        <w:tc>
          <w:tcPr>
            <w:tcW w:w="456" w:type="dxa"/>
            <w:vMerge w:val="restart"/>
            <w:tcBorders>
              <w:top w:val="nil"/>
              <w:left w:val="single" w:sz="4" w:space="0" w:color="auto"/>
              <w:bottom w:val="single" w:sz="4" w:space="0" w:color="000000"/>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1</w:t>
            </w:r>
          </w:p>
        </w:tc>
        <w:tc>
          <w:tcPr>
            <w:tcW w:w="490" w:type="dxa"/>
            <w:vMerge w:val="restart"/>
            <w:tcBorders>
              <w:top w:val="nil"/>
              <w:left w:val="single" w:sz="4" w:space="0" w:color="auto"/>
              <w:bottom w:val="single" w:sz="4" w:space="0" w:color="000000"/>
              <w:right w:val="single" w:sz="4" w:space="0" w:color="auto"/>
            </w:tcBorders>
            <w:noWrap/>
            <w:vAlign w:val="center"/>
          </w:tcPr>
          <w:p w:rsidR="006D1E7A" w:rsidRPr="00353655" w:rsidRDefault="006D1E7A" w:rsidP="00E0636E">
            <w:pPr>
              <w:spacing w:before="20" w:after="20"/>
              <w:jc w:val="center"/>
              <w:rPr>
                <w:b/>
                <w:bCs/>
                <w:sz w:val="17"/>
                <w:szCs w:val="17"/>
              </w:rPr>
            </w:pPr>
          </w:p>
        </w:tc>
        <w:tc>
          <w:tcPr>
            <w:tcW w:w="456" w:type="dxa"/>
            <w:vMerge w:val="restart"/>
            <w:tcBorders>
              <w:top w:val="nil"/>
              <w:left w:val="single" w:sz="4" w:space="0" w:color="auto"/>
              <w:bottom w:val="single" w:sz="4" w:space="0" w:color="000000"/>
              <w:right w:val="single" w:sz="4" w:space="0" w:color="auto"/>
            </w:tcBorders>
            <w:noWrap/>
            <w:vAlign w:val="center"/>
          </w:tcPr>
          <w:p w:rsidR="006D1E7A" w:rsidRPr="00353655" w:rsidRDefault="006D1E7A" w:rsidP="00E0636E">
            <w:pPr>
              <w:spacing w:before="20" w:after="20"/>
              <w:jc w:val="center"/>
              <w:rPr>
                <w:b/>
                <w:bCs/>
                <w:sz w:val="17"/>
                <w:szCs w:val="17"/>
              </w:rPr>
            </w:pPr>
          </w:p>
        </w:tc>
        <w:tc>
          <w:tcPr>
            <w:tcW w:w="2801" w:type="dxa"/>
            <w:vMerge w:val="restart"/>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rPr>
                <w:b/>
                <w:bCs/>
              </w:rPr>
            </w:pPr>
            <w:r w:rsidRPr="00353655">
              <w:rPr>
                <w:b/>
              </w:rPr>
              <w:t>Организация библиотечного обслуживания населения</w:t>
            </w:r>
          </w:p>
        </w:tc>
        <w:tc>
          <w:tcPr>
            <w:tcW w:w="1377"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Всего</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sz w:val="20"/>
                <w:szCs w:val="20"/>
              </w:rPr>
            </w:pPr>
            <w:r>
              <w:rPr>
                <w:b/>
                <w:sz w:val="20"/>
                <w:szCs w:val="20"/>
              </w:rPr>
              <w:t>10894,1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sz w:val="20"/>
                <w:szCs w:val="20"/>
              </w:rPr>
            </w:pPr>
            <w:r w:rsidRPr="00353655">
              <w:rPr>
                <w:b/>
                <w:sz w:val="20"/>
                <w:szCs w:val="20"/>
              </w:rPr>
              <w:t>10722,9</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sz w:val="20"/>
                <w:szCs w:val="20"/>
              </w:rPr>
            </w:pPr>
            <w:r w:rsidRPr="00353655">
              <w:rPr>
                <w:b/>
                <w:sz w:val="20"/>
                <w:szCs w:val="20"/>
              </w:rPr>
              <w:t>14399,2</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b/>
                <w:sz w:val="20"/>
                <w:szCs w:val="20"/>
              </w:rPr>
            </w:pPr>
            <w:r>
              <w:rPr>
                <w:b/>
                <w:sz w:val="20"/>
                <w:szCs w:val="20"/>
              </w:rPr>
              <w:t>16317,30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b/>
                <w:sz w:val="20"/>
                <w:szCs w:val="20"/>
              </w:rPr>
            </w:pPr>
            <w:r w:rsidRPr="00353655">
              <w:rPr>
                <w:b/>
                <w:sz w:val="20"/>
                <w:szCs w:val="20"/>
              </w:rPr>
              <w:t>15450,4</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20" w:after="20"/>
              <w:rPr>
                <w:b/>
                <w:sz w:val="20"/>
                <w:szCs w:val="20"/>
              </w:rPr>
            </w:pPr>
            <w:r w:rsidRPr="00353655">
              <w:rPr>
                <w:b/>
                <w:sz w:val="20"/>
                <w:szCs w:val="20"/>
              </w:rPr>
              <w:t>1</w:t>
            </w:r>
            <w:r>
              <w:rPr>
                <w:b/>
                <w:sz w:val="20"/>
                <w:szCs w:val="20"/>
              </w:rPr>
              <w:t>4</w:t>
            </w:r>
            <w:r w:rsidRPr="00353655">
              <w:rPr>
                <w:b/>
                <w:sz w:val="20"/>
                <w:szCs w:val="20"/>
              </w:rPr>
              <w:t>450,4</w:t>
            </w:r>
          </w:p>
        </w:tc>
      </w:tr>
      <w:tr w:rsidR="006D1E7A" w:rsidRPr="00353655" w:rsidTr="00E0636E">
        <w:trPr>
          <w:trHeight w:val="259"/>
        </w:trPr>
        <w:tc>
          <w:tcPr>
            <w:tcW w:w="490" w:type="dxa"/>
            <w:vMerge/>
            <w:tcBorders>
              <w:top w:val="nil"/>
              <w:left w:val="single" w:sz="8" w:space="0" w:color="auto"/>
              <w:bottom w:val="single" w:sz="4"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456" w:type="dxa"/>
            <w:vMerge/>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490" w:type="dxa"/>
            <w:vMerge/>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456" w:type="dxa"/>
            <w:vMerge/>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2801" w:type="dxa"/>
            <w:vMerge/>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rPr>
                <w:b/>
                <w:bCs/>
              </w:rPr>
            </w:pPr>
          </w:p>
        </w:tc>
        <w:tc>
          <w:tcPr>
            <w:tcW w:w="1377"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0310000000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Pr>
                <w:sz w:val="20"/>
                <w:szCs w:val="20"/>
              </w:rPr>
              <w:t>10894,1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10722,9</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14399,2</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Pr>
                <w:sz w:val="20"/>
                <w:szCs w:val="20"/>
              </w:rPr>
              <w:t>16317,30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15450,4</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1</w:t>
            </w:r>
            <w:r>
              <w:rPr>
                <w:sz w:val="20"/>
                <w:szCs w:val="20"/>
              </w:rPr>
              <w:t>4</w:t>
            </w:r>
            <w:r w:rsidRPr="00353655">
              <w:rPr>
                <w:sz w:val="20"/>
                <w:szCs w:val="20"/>
              </w:rPr>
              <w:t>450,4</w:t>
            </w:r>
          </w:p>
        </w:tc>
      </w:tr>
      <w:tr w:rsidR="006D1E7A" w:rsidRPr="00353655" w:rsidTr="00E0636E">
        <w:trPr>
          <w:trHeight w:val="259"/>
        </w:trPr>
        <w:tc>
          <w:tcPr>
            <w:tcW w:w="490" w:type="dxa"/>
            <w:tcBorders>
              <w:top w:val="nil"/>
              <w:left w:val="single" w:sz="8" w:space="0" w:color="auto"/>
              <w:bottom w:val="single" w:sz="4" w:space="0" w:color="000000"/>
              <w:right w:val="single" w:sz="4" w:space="0" w:color="auto"/>
            </w:tcBorders>
            <w:vAlign w:val="center"/>
          </w:tcPr>
          <w:p w:rsidR="006D1E7A" w:rsidRPr="00353655" w:rsidRDefault="006D1E7A" w:rsidP="00E0636E">
            <w:pPr>
              <w:spacing w:before="20" w:after="20"/>
              <w:jc w:val="center"/>
              <w:rPr>
                <w:bCs/>
                <w:sz w:val="17"/>
                <w:szCs w:val="17"/>
              </w:rPr>
            </w:pPr>
            <w:r w:rsidRPr="00353655">
              <w:rPr>
                <w:bCs/>
                <w:sz w:val="17"/>
                <w:szCs w:val="17"/>
              </w:rPr>
              <w:t>03</w:t>
            </w:r>
          </w:p>
        </w:tc>
        <w:tc>
          <w:tcPr>
            <w:tcW w:w="456" w:type="dxa"/>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jc w:val="center"/>
              <w:rPr>
                <w:bCs/>
                <w:sz w:val="17"/>
                <w:szCs w:val="17"/>
              </w:rPr>
            </w:pPr>
            <w:r w:rsidRPr="00353655">
              <w:rPr>
                <w:bCs/>
                <w:sz w:val="17"/>
                <w:szCs w:val="17"/>
              </w:rPr>
              <w:t>1</w:t>
            </w:r>
          </w:p>
        </w:tc>
        <w:tc>
          <w:tcPr>
            <w:tcW w:w="490" w:type="dxa"/>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jc w:val="center"/>
              <w:rPr>
                <w:bCs/>
                <w:sz w:val="17"/>
                <w:szCs w:val="17"/>
              </w:rPr>
            </w:pPr>
            <w:r w:rsidRPr="00353655">
              <w:rPr>
                <w:bCs/>
                <w:sz w:val="17"/>
                <w:szCs w:val="17"/>
              </w:rPr>
              <w:t>01</w:t>
            </w:r>
          </w:p>
        </w:tc>
        <w:tc>
          <w:tcPr>
            <w:tcW w:w="456" w:type="dxa"/>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jc w:val="center"/>
              <w:rPr>
                <w:b/>
                <w:bCs/>
                <w:sz w:val="17"/>
                <w:szCs w:val="17"/>
              </w:rPr>
            </w:pPr>
          </w:p>
        </w:tc>
        <w:tc>
          <w:tcPr>
            <w:tcW w:w="2801" w:type="dxa"/>
            <w:tcBorders>
              <w:top w:val="nil"/>
              <w:left w:val="single" w:sz="4" w:space="0" w:color="auto"/>
              <w:bottom w:val="single" w:sz="4" w:space="0" w:color="000000"/>
              <w:right w:val="single" w:sz="4" w:space="0" w:color="auto"/>
            </w:tcBorders>
            <w:vAlign w:val="center"/>
          </w:tcPr>
          <w:p w:rsidR="006D1E7A" w:rsidRPr="00353655" w:rsidRDefault="006D1E7A" w:rsidP="00E0636E">
            <w:pPr>
              <w:spacing w:before="20" w:after="20"/>
              <w:rPr>
                <w:b/>
                <w:bCs/>
              </w:rPr>
            </w:pPr>
            <w:r w:rsidRPr="00353655">
              <w:t>Библиотечное, библиографическое и информационное обслуживание пользователей библиотеки</w:t>
            </w:r>
          </w:p>
        </w:tc>
        <w:tc>
          <w:tcPr>
            <w:tcW w:w="1377"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0310100000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3649,6</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3649,6</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4791,4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Pr>
                <w:sz w:val="20"/>
                <w:szCs w:val="20"/>
              </w:rPr>
              <w:t>16130,8</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15367,8</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1</w:t>
            </w:r>
            <w:r>
              <w:rPr>
                <w:sz w:val="20"/>
                <w:szCs w:val="20"/>
              </w:rPr>
              <w:t>4</w:t>
            </w:r>
            <w:r w:rsidRPr="00353655">
              <w:rPr>
                <w:sz w:val="20"/>
                <w:szCs w:val="20"/>
              </w:rPr>
              <w:t>367,8</w:t>
            </w:r>
          </w:p>
        </w:tc>
      </w:tr>
      <w:tr w:rsidR="006D1E7A" w:rsidRPr="00353655" w:rsidTr="00E0636E">
        <w:trPr>
          <w:trHeight w:val="240"/>
        </w:trPr>
        <w:tc>
          <w:tcPr>
            <w:tcW w:w="490" w:type="dxa"/>
            <w:vMerge w:val="restart"/>
            <w:tcBorders>
              <w:top w:val="nil"/>
              <w:left w:val="single" w:sz="8" w:space="0" w:color="auto"/>
              <w:right w:val="single" w:sz="4" w:space="0" w:color="auto"/>
            </w:tcBorders>
            <w:noWrap/>
            <w:vAlign w:val="center"/>
          </w:tcPr>
          <w:p w:rsidR="006D1E7A" w:rsidRPr="00FC3AE9" w:rsidRDefault="006D1E7A" w:rsidP="00E0636E">
            <w:r w:rsidRPr="00FC3AE9">
              <w:t>03</w:t>
            </w:r>
          </w:p>
          <w:p w:rsidR="006D1E7A" w:rsidRPr="00FC3AE9" w:rsidRDefault="006D1E7A" w:rsidP="00E0636E"/>
        </w:tc>
        <w:tc>
          <w:tcPr>
            <w:tcW w:w="456" w:type="dxa"/>
            <w:vMerge w:val="restart"/>
            <w:tcBorders>
              <w:top w:val="nil"/>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vMerge w:val="restart"/>
            <w:tcBorders>
              <w:top w:val="nil"/>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p w:rsidR="006D1E7A" w:rsidRPr="00353655" w:rsidRDefault="006D1E7A" w:rsidP="00E0636E">
            <w:pPr>
              <w:spacing w:before="40" w:after="40"/>
              <w:jc w:val="center"/>
              <w:rPr>
                <w:sz w:val="18"/>
                <w:szCs w:val="18"/>
              </w:rPr>
            </w:pPr>
          </w:p>
        </w:tc>
        <w:tc>
          <w:tcPr>
            <w:tcW w:w="456" w:type="dxa"/>
            <w:vMerge w:val="restart"/>
            <w:tcBorders>
              <w:top w:val="nil"/>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r w:rsidRPr="00353655">
              <w:rPr>
                <w:sz w:val="18"/>
                <w:szCs w:val="18"/>
              </w:rPr>
              <w:t>1</w:t>
            </w:r>
          </w:p>
        </w:tc>
        <w:tc>
          <w:tcPr>
            <w:tcW w:w="2801" w:type="dxa"/>
            <w:vMerge w:val="restart"/>
            <w:tcBorders>
              <w:top w:val="nil"/>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Библиотечное, библиографическое и информационное обслуживание </w:t>
            </w:r>
            <w:r w:rsidRPr="00353655">
              <w:rPr>
                <w:bCs/>
              </w:rPr>
              <w:lastRenderedPageBreak/>
              <w:t>пользователей библиотеки</w:t>
            </w:r>
          </w:p>
        </w:tc>
        <w:tc>
          <w:tcPr>
            <w:tcW w:w="1377" w:type="dxa"/>
            <w:vMerge w:val="restart"/>
            <w:tcBorders>
              <w:top w:val="nil"/>
              <w:left w:val="nil"/>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lastRenderedPageBreak/>
              <w:t>Отдел культуры и молодежной политики МО «Глазовский район»</w:t>
            </w:r>
          </w:p>
        </w:tc>
        <w:tc>
          <w:tcPr>
            <w:tcW w:w="656" w:type="dxa"/>
            <w:vMerge w:val="restart"/>
            <w:tcBorders>
              <w:top w:val="nil"/>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vMerge w:val="restart"/>
            <w:tcBorders>
              <w:top w:val="nil"/>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vMerge w:val="restart"/>
            <w:tcBorders>
              <w:top w:val="nil"/>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0310266770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318,9</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96"/>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0310366770 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1029,2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8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0310466770 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560,7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5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0310566770 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373,2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2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0310666670 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1054,0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255"/>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0310766770 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318,4</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8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0310866770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746,5</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2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0310966770 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290,4</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2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0311066770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1043,4</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18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0311166770 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904,7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24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0311266770 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386,0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240"/>
        </w:trPr>
        <w:tc>
          <w:tcPr>
            <w:tcW w:w="490" w:type="dxa"/>
            <w:vMerge/>
            <w:tcBorders>
              <w:left w:val="single" w:sz="8" w:space="0" w:color="auto"/>
              <w:right w:val="single" w:sz="4" w:space="0" w:color="auto"/>
            </w:tcBorders>
            <w:noWrap/>
            <w:vAlign w:val="center"/>
          </w:tcPr>
          <w:p w:rsidR="006D1E7A" w:rsidRPr="00FC3AE9" w:rsidRDefault="006D1E7A" w:rsidP="00E0636E"/>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right w:val="single" w:sz="4" w:space="0" w:color="auto"/>
            </w:tcBorders>
            <w:noWrap/>
          </w:tcPr>
          <w:p w:rsidR="006D1E7A" w:rsidRPr="00353655" w:rsidRDefault="006D1E7A" w:rsidP="00E0636E">
            <w:pP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0310166770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3392,1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3643,6</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3790,0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16020,2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15359,6</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w:t>
            </w:r>
            <w:r>
              <w:rPr>
                <w:sz w:val="20"/>
                <w:szCs w:val="20"/>
              </w:rPr>
              <w:t>4</w:t>
            </w:r>
            <w:r w:rsidRPr="00353655">
              <w:rPr>
                <w:sz w:val="20"/>
                <w:szCs w:val="20"/>
              </w:rPr>
              <w:t>359,6</w:t>
            </w:r>
          </w:p>
        </w:tc>
      </w:tr>
      <w:tr w:rsidR="006D1E7A" w:rsidRPr="00353655" w:rsidTr="00E0636E">
        <w:trPr>
          <w:trHeight w:val="240"/>
        </w:trPr>
        <w:tc>
          <w:tcPr>
            <w:tcW w:w="490" w:type="dxa"/>
            <w:vMerge/>
            <w:tcBorders>
              <w:left w:val="single" w:sz="8" w:space="0" w:color="auto"/>
              <w:bottom w:val="single" w:sz="4" w:space="0" w:color="auto"/>
              <w:right w:val="single" w:sz="4" w:space="0" w:color="auto"/>
            </w:tcBorders>
            <w:noWrap/>
            <w:vAlign w:val="center"/>
          </w:tcPr>
          <w:p w:rsidR="006D1E7A" w:rsidRPr="00FC3AE9" w:rsidRDefault="006D1E7A" w:rsidP="00E0636E"/>
        </w:tc>
        <w:tc>
          <w:tcPr>
            <w:tcW w:w="456" w:type="dxa"/>
            <w:vMerge/>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p>
        </w:tc>
        <w:tc>
          <w:tcPr>
            <w:tcW w:w="656" w:type="dxa"/>
            <w:vMerge/>
            <w:tcBorders>
              <w:left w:val="nil"/>
              <w:bottom w:val="single" w:sz="4" w:space="0" w:color="auto"/>
              <w:right w:val="single" w:sz="4" w:space="0" w:color="auto"/>
            </w:tcBorders>
            <w:noWrap/>
          </w:tcPr>
          <w:p w:rsidR="006D1E7A" w:rsidRPr="00353655" w:rsidRDefault="006D1E7A" w:rsidP="00E0636E">
            <w:pP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0310167870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110,6</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Уплата прочих налогов </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0310160630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6,0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8,2</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8,2</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3</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0310107850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1001,4</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02</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«Адамское»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0310200000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276,6</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414,4</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02</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Библиотечное, </w:t>
            </w:r>
            <w:r w:rsidRPr="00353655">
              <w:rPr>
                <w:bCs/>
              </w:rPr>
              <w:lastRenderedPageBreak/>
              <w:t>библиографическое и информационное обслуживания пользователей библиотеки, МО «Адамское»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lastRenderedPageBreak/>
              <w:t xml:space="preserve">Отдел культуры и </w:t>
            </w:r>
            <w:r w:rsidRPr="00353655">
              <w:rPr>
                <w:b/>
                <w:bCs/>
                <w:sz w:val="17"/>
                <w:szCs w:val="17"/>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lastRenderedPageBreak/>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0310266770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276,6</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281,1</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lastRenderedPageBreak/>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02</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«Адамское»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0310207850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133,3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«Верхнебогатырское»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0310300000 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947,3</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1333,61</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«Верхнебогатырское»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0310366770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947,3</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978,21</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Частичная компенсация </w:t>
            </w:r>
            <w:r w:rsidRPr="00353655">
              <w:rPr>
                <w:bCs/>
              </w:rPr>
              <w:lastRenderedPageBreak/>
              <w:t>дополнительных расходов на повышение оплаты труда работников бюджетной сферы, МО «Верхнебогатырское»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lastRenderedPageBreak/>
              <w:t xml:space="preserve">Отдел </w:t>
            </w:r>
            <w:r w:rsidRPr="00353655">
              <w:rPr>
                <w:b/>
                <w:bCs/>
                <w:sz w:val="17"/>
                <w:szCs w:val="17"/>
              </w:rPr>
              <w:lastRenderedPageBreak/>
              <w:t>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lastRenderedPageBreak/>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0310307850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355,4</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lastRenderedPageBreak/>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04</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«Гулековское»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0310400000 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569,7</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825,1</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04</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«Гулековское»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0310466770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569,7</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588,8</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04</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«Гулековское»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0310407850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236,3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lastRenderedPageBreak/>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05</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«Качкашурское»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0310500000 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319,0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425,0</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05</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«Качкашурское»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0310566770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319,0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306,0</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05</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«Качкашурское»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0310507850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119,0</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06</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Библиотечное, библиографическое и информационное обслуживания пользователей библиотеки, МО </w:t>
            </w:r>
            <w:r w:rsidRPr="00353655">
              <w:rPr>
                <w:bCs/>
              </w:rPr>
              <w:lastRenderedPageBreak/>
              <w:t>«Кожильское»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lastRenderedPageBreak/>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0310600000 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984,1</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1360,8</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lastRenderedPageBreak/>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06</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r w:rsidRPr="00353655">
              <w:rPr>
                <w:sz w:val="18"/>
                <w:szCs w:val="18"/>
              </w:rPr>
              <w:t>1</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«Кожильское»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0310666770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984,1</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932,4</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06</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«Кожильское»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0310607850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428,4</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07</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0310700000 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281,5</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418,6</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07</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Библиотечное, библиографическое и информационное обслуживания пользователей </w:t>
            </w:r>
            <w:r w:rsidRPr="00353655">
              <w:rPr>
                <w:bCs/>
              </w:rPr>
              <w:lastRenderedPageBreak/>
              <w:t>библиотеки, МО «Куреговское»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lastRenderedPageBreak/>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0310766770 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281,5</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289,5</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lastRenderedPageBreak/>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07</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«Куреговское»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0310707850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129,1</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08</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0310800000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738,2</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970,8</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08</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0310866770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738,2</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699,3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08</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«Октябрьское»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0310807850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271,5</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09</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«Парзинское»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0310900000 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274,3</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402,7</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09</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«Парзинское»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0310966770 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274,3</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285,6</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09</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«Парзинское»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0310907850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117,1</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«Понинское»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0311000000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973,4</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1257,89</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«Понинское»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0311066770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973,4</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872,59</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«Понинское»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0311007850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385,3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0311100000 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888,2</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1164,7</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r w:rsidRPr="00353655">
              <w:rPr>
                <w:sz w:val="18"/>
                <w:szCs w:val="18"/>
              </w:rPr>
              <w:t>1</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0311166770 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888,2</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920,3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«Ураковское»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0311107850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244,4</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12</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«Штанигуртское»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0311200000 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394,3</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426,9</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12</w:t>
            </w:r>
          </w:p>
          <w:p w:rsidR="006D1E7A" w:rsidRPr="00353655" w:rsidRDefault="006D1E7A" w:rsidP="00E0636E">
            <w:pPr>
              <w:spacing w:before="40" w:after="40"/>
              <w:jc w:val="center"/>
              <w:rPr>
                <w:sz w:val="18"/>
                <w:szCs w:val="18"/>
              </w:rPr>
            </w:pP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Библиотечное, библиографическое и информационное обслуживания пользователей библиотеки, МО «Штанигуртское»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p w:rsidR="006D1E7A" w:rsidRPr="00353655" w:rsidRDefault="006D1E7A" w:rsidP="00E0636E">
            <w:pP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 08</w:t>
            </w:r>
          </w:p>
          <w:p w:rsidR="006D1E7A" w:rsidRPr="00353655" w:rsidRDefault="006D1E7A" w:rsidP="00E0636E">
            <w:pPr>
              <w:spacing w:before="20" w:after="20"/>
              <w:jc w:val="center"/>
              <w:rPr>
                <w:sz w:val="17"/>
                <w:szCs w:val="17"/>
              </w:rPr>
            </w:pP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01 </w:t>
            </w:r>
          </w:p>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0311266770 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394,3</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329,6</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40"/>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12</w:t>
            </w:r>
          </w:p>
        </w:tc>
        <w:tc>
          <w:tcPr>
            <w:tcW w:w="456" w:type="dxa"/>
            <w:tcBorders>
              <w:left w:val="single" w:sz="4"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left w:val="single" w:sz="4" w:space="0" w:color="auto"/>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 МО «Штанигуртское»</w:t>
            </w:r>
          </w:p>
        </w:tc>
        <w:tc>
          <w:tcPr>
            <w:tcW w:w="1377" w:type="dxa"/>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0311207850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97,3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1080"/>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15</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autoSpaceDE w:val="0"/>
              <w:autoSpaceDN w:val="0"/>
              <w:adjustRightInd w:val="0"/>
              <w:spacing w:line="312" w:lineRule="auto"/>
              <w:jc w:val="both"/>
              <w:rPr>
                <w:sz w:val="18"/>
                <w:szCs w:val="18"/>
              </w:rPr>
            </w:pP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Проведение библиотечных мероприятий</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0311500000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15</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hd w:val="clear" w:color="auto" w:fill="FFFFFF"/>
              <w:tabs>
                <w:tab w:val="left" w:pos="1134"/>
              </w:tabs>
              <w:spacing w:line="312" w:lineRule="auto"/>
              <w:contextualSpacing/>
              <w:jc w:val="both"/>
              <w:rPr>
                <w:bCs/>
              </w:rPr>
            </w:pPr>
          </w:p>
          <w:p w:rsidR="006D1E7A" w:rsidRPr="00353655" w:rsidRDefault="006D1E7A" w:rsidP="00E0636E">
            <w:pPr>
              <w:autoSpaceDE w:val="0"/>
              <w:autoSpaceDN w:val="0"/>
              <w:adjustRightInd w:val="0"/>
              <w:spacing w:line="312" w:lineRule="auto"/>
              <w:jc w:val="both"/>
              <w:rPr>
                <w:sz w:val="18"/>
                <w:szCs w:val="18"/>
              </w:rPr>
            </w:pPr>
            <w:r w:rsidRPr="00353655">
              <w:rPr>
                <w:sz w:val="18"/>
                <w:szCs w:val="18"/>
              </w:rPr>
              <w:t>1</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 краеведческая конференция</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03115601100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40" w:after="4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40" w:after="40"/>
              <w:rPr>
                <w:sz w:val="20"/>
                <w:szCs w:val="20"/>
              </w:rPr>
            </w:pPr>
            <w:r w:rsidRPr="00353655">
              <w:rPr>
                <w:sz w:val="20"/>
                <w:szCs w:val="20"/>
              </w:rPr>
              <w:t>0</w:t>
            </w:r>
          </w:p>
        </w:tc>
      </w:tr>
      <w:tr w:rsidR="006D1E7A" w:rsidRPr="00353655" w:rsidTr="00E0636E">
        <w:trPr>
          <w:trHeight w:val="259"/>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15</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autoSpaceDE w:val="0"/>
              <w:autoSpaceDN w:val="0"/>
              <w:adjustRightInd w:val="0"/>
              <w:spacing w:line="312" w:lineRule="auto"/>
              <w:jc w:val="both"/>
              <w:rPr>
                <w:sz w:val="18"/>
                <w:szCs w:val="18"/>
              </w:rPr>
            </w:pPr>
            <w:r w:rsidRPr="00353655">
              <w:rPr>
                <w:sz w:val="18"/>
                <w:szCs w:val="18"/>
              </w:rPr>
              <w:t>2</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jc w:val="both"/>
            </w:pPr>
            <w:r w:rsidRPr="00353655">
              <w:t>общероссийский День библиотек</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03115601100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40" w:after="4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40" w:after="40"/>
              <w:rPr>
                <w:sz w:val="20"/>
                <w:szCs w:val="20"/>
              </w:rPr>
            </w:pPr>
            <w:r w:rsidRPr="00353655">
              <w:rPr>
                <w:sz w:val="20"/>
                <w:szCs w:val="20"/>
              </w:rPr>
              <w:t>0</w:t>
            </w:r>
          </w:p>
        </w:tc>
      </w:tr>
      <w:tr w:rsidR="006D1E7A" w:rsidRPr="00353655" w:rsidTr="00E0636E">
        <w:trPr>
          <w:trHeight w:val="426"/>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jc w:val="both"/>
            </w:pPr>
            <w:r w:rsidRPr="00353655">
              <w:t xml:space="preserve">Реализация целевых библиотечных мероприятий </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184,7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353,8</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529,0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111,7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18,0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18,0</w:t>
            </w:r>
          </w:p>
        </w:tc>
      </w:tr>
      <w:tr w:rsidR="006D1E7A" w:rsidRPr="00353655" w:rsidTr="00E0636E">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40" w:after="40"/>
              <w:rPr>
                <w:sz w:val="18"/>
                <w:szCs w:val="18"/>
              </w:rPr>
            </w:pPr>
            <w:r w:rsidRPr="00353655">
              <w:rPr>
                <w:sz w:val="18"/>
                <w:szCs w:val="18"/>
              </w:rPr>
              <w:t>1</w:t>
            </w:r>
          </w:p>
        </w:tc>
        <w:tc>
          <w:tcPr>
            <w:tcW w:w="2801" w:type="dxa"/>
            <w:tcBorders>
              <w:top w:val="single" w:sz="4" w:space="0" w:color="auto"/>
              <w:left w:val="nil"/>
              <w:bottom w:val="single" w:sz="8"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Целевые мероприятия муниципальной программы «Библиотека-центр деловой информации Глазовского района »</w:t>
            </w:r>
          </w:p>
        </w:tc>
        <w:tc>
          <w:tcPr>
            <w:tcW w:w="1377" w:type="dxa"/>
            <w:tcBorders>
              <w:top w:val="nil"/>
              <w:left w:val="nil"/>
              <w:bottom w:val="single" w:sz="8"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p w:rsidR="006D1E7A" w:rsidRPr="00353655" w:rsidRDefault="006D1E7A" w:rsidP="00E0636E"/>
        </w:tc>
        <w:tc>
          <w:tcPr>
            <w:tcW w:w="6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03116638100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14,0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14,0</w:t>
            </w:r>
          </w:p>
        </w:tc>
        <w:tc>
          <w:tcPr>
            <w:tcW w:w="993"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14,0</w:t>
            </w:r>
          </w:p>
        </w:tc>
        <w:tc>
          <w:tcPr>
            <w:tcW w:w="992" w:type="dxa"/>
            <w:tcBorders>
              <w:top w:val="single" w:sz="4" w:space="0" w:color="auto"/>
              <w:left w:val="nil"/>
              <w:bottom w:val="single" w:sz="8"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14,0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14,0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14,0</w:t>
            </w:r>
          </w:p>
        </w:tc>
      </w:tr>
      <w:tr w:rsidR="006D1E7A" w:rsidRPr="00353655" w:rsidTr="00E0636E">
        <w:trPr>
          <w:trHeight w:val="764"/>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rPr>
                <w:sz w:val="18"/>
                <w:szCs w:val="18"/>
              </w:rPr>
            </w:pPr>
            <w:r w:rsidRPr="00353655">
              <w:rPr>
                <w:sz w:val="18"/>
                <w:szCs w:val="18"/>
              </w:rPr>
              <w:t>2</w:t>
            </w:r>
          </w:p>
        </w:tc>
        <w:tc>
          <w:tcPr>
            <w:tcW w:w="2801" w:type="dxa"/>
            <w:tcBorders>
              <w:top w:val="single" w:sz="8" w:space="0" w:color="auto"/>
              <w:left w:val="nil"/>
              <w:bottom w:val="single" w:sz="4" w:space="0" w:color="auto"/>
              <w:right w:val="single" w:sz="4" w:space="0" w:color="auto"/>
            </w:tcBorders>
            <w:vAlign w:val="center"/>
          </w:tcPr>
          <w:p w:rsidR="006D1E7A" w:rsidRPr="00353655" w:rsidRDefault="006D1E7A" w:rsidP="00E0636E">
            <w:r w:rsidRPr="00353655">
              <w:t xml:space="preserve">На проведение мероприятий по комплектованию книжных фондов библиотек муниципальных образований в УР (обновлению респуб. </w:t>
            </w:r>
            <w:r>
              <w:t>б</w:t>
            </w:r>
            <w:r w:rsidRPr="00353655">
              <w:t>иблиот. фонда сети муниципальных библиотек)</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p w:rsidR="006D1E7A" w:rsidRPr="00353655" w:rsidRDefault="006D1E7A" w:rsidP="00E0636E">
            <w:pPr>
              <w:rPr>
                <w:b/>
                <w:bCs/>
                <w:sz w:val="17"/>
                <w:szCs w:val="17"/>
              </w:rPr>
            </w:pPr>
          </w:p>
        </w:tc>
        <w:tc>
          <w:tcPr>
            <w:tcW w:w="6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0311651440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19,0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18,5</w:t>
            </w:r>
          </w:p>
        </w:tc>
        <w:tc>
          <w:tcPr>
            <w:tcW w:w="993"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764"/>
        </w:trPr>
        <w:tc>
          <w:tcPr>
            <w:tcW w:w="490" w:type="dxa"/>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tcBorders>
              <w:left w:val="nil"/>
              <w:bottom w:val="single" w:sz="4" w:space="0" w:color="auto"/>
              <w:right w:val="single" w:sz="4" w:space="0" w:color="auto"/>
            </w:tcBorders>
            <w:noWrap/>
            <w:vAlign w:val="center"/>
          </w:tcPr>
          <w:p w:rsidR="006D1E7A" w:rsidRPr="00353655" w:rsidRDefault="006D1E7A" w:rsidP="00E0636E">
            <w:pPr>
              <w:spacing w:before="40" w:after="40"/>
              <w:rPr>
                <w:sz w:val="18"/>
                <w:szCs w:val="18"/>
              </w:rPr>
            </w:pPr>
          </w:p>
        </w:tc>
        <w:tc>
          <w:tcPr>
            <w:tcW w:w="2801" w:type="dxa"/>
            <w:tcBorders>
              <w:top w:val="single" w:sz="8" w:space="0" w:color="auto"/>
              <w:left w:val="nil"/>
              <w:bottom w:val="single" w:sz="4" w:space="0" w:color="auto"/>
              <w:right w:val="single" w:sz="4" w:space="0" w:color="auto"/>
            </w:tcBorders>
            <w:vAlign w:val="center"/>
          </w:tcPr>
          <w:p w:rsidR="006D1E7A" w:rsidRPr="00353655" w:rsidRDefault="006D1E7A" w:rsidP="00E0636E"/>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8"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0311660110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4,0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0,0</w:t>
            </w:r>
          </w:p>
        </w:tc>
      </w:tr>
      <w:tr w:rsidR="006D1E7A" w:rsidRPr="00353655" w:rsidTr="00E0636E">
        <w:trPr>
          <w:trHeight w:val="1234"/>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rPr>
                <w:sz w:val="18"/>
                <w:szCs w:val="18"/>
              </w:rPr>
            </w:pPr>
            <w:r w:rsidRPr="00353655">
              <w:rPr>
                <w:sz w:val="18"/>
                <w:szCs w:val="18"/>
              </w:rPr>
              <w:t>3</w:t>
            </w:r>
          </w:p>
        </w:tc>
        <w:tc>
          <w:tcPr>
            <w:tcW w:w="2801" w:type="dxa"/>
            <w:vMerge w:val="restart"/>
            <w:tcBorders>
              <w:top w:val="single" w:sz="4" w:space="0" w:color="auto"/>
              <w:left w:val="nil"/>
              <w:right w:val="single" w:sz="4" w:space="0" w:color="auto"/>
            </w:tcBorders>
            <w:vAlign w:val="center"/>
          </w:tcPr>
          <w:p w:rsidR="006D1E7A" w:rsidRPr="00353655" w:rsidRDefault="006D1E7A" w:rsidP="00E0636E">
            <w:r w:rsidRPr="00353655">
              <w:t>На проведение в 2015 г. мероприятий по подключению общедоступных библиотек РФ к сети интернет и развитие системы библиотечного дела с учетом расширинформ. технологий</w:t>
            </w:r>
          </w:p>
        </w:tc>
        <w:tc>
          <w:tcPr>
            <w:tcW w:w="1377" w:type="dxa"/>
            <w:vMerge w:val="restart"/>
            <w:tcBorders>
              <w:top w:val="single" w:sz="4" w:space="0" w:color="auto"/>
              <w:left w:val="nil"/>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p w:rsidR="006D1E7A" w:rsidRPr="00353655" w:rsidRDefault="006D1E7A" w:rsidP="00E0636E">
            <w:pPr>
              <w:rPr>
                <w:b/>
                <w:bCs/>
                <w:sz w:val="17"/>
                <w:szCs w:val="17"/>
              </w:rPr>
            </w:pP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0311651460</w:t>
            </w:r>
          </w:p>
          <w:p w:rsidR="006D1E7A" w:rsidRPr="00353655" w:rsidRDefault="006D1E7A" w:rsidP="00E0636E">
            <w:pPr>
              <w:spacing w:before="20" w:after="20"/>
              <w:jc w:val="center"/>
              <w:rPr>
                <w:sz w:val="17"/>
                <w:szCs w:val="17"/>
              </w:rPr>
            </w:pP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55,1</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1234"/>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w:t>
            </w:r>
            <w:r>
              <w:rPr>
                <w:sz w:val="17"/>
                <w:szCs w:val="17"/>
                <w:lang w:val="en-US"/>
              </w:rPr>
              <w:t>L</w:t>
            </w:r>
            <w:r w:rsidRPr="00353655">
              <w:rPr>
                <w:sz w:val="17"/>
                <w:szCs w:val="17"/>
              </w:rPr>
              <w:t>5190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244</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3"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177,8</w:t>
            </w:r>
          </w:p>
        </w:tc>
        <w:tc>
          <w:tcPr>
            <w:tcW w:w="992" w:type="dxa"/>
            <w:tcBorders>
              <w:top w:val="single" w:sz="4" w:space="0" w:color="auto"/>
              <w:left w:val="nil"/>
              <w:bottom w:val="single" w:sz="8"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57,5</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1064"/>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rPr>
                <w:sz w:val="18"/>
                <w:szCs w:val="18"/>
              </w:rPr>
            </w:pPr>
            <w:r w:rsidRPr="00353655">
              <w:rPr>
                <w:sz w:val="18"/>
                <w:szCs w:val="18"/>
              </w:rPr>
              <w:t>4</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r w:rsidRPr="00353655">
              <w:t xml:space="preserve">На проведение мероприятий по комплектованию книжных фондов </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0311602480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115,7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116,1</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1984"/>
        </w:trPr>
        <w:tc>
          <w:tcPr>
            <w:tcW w:w="490" w:type="dxa"/>
            <w:tcBorders>
              <w:top w:val="single" w:sz="4" w:space="0" w:color="auto"/>
              <w:left w:val="single" w:sz="8" w:space="0" w:color="auto"/>
              <w:bottom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40" w:after="40"/>
              <w:rPr>
                <w:sz w:val="18"/>
                <w:szCs w:val="18"/>
              </w:rPr>
            </w:pPr>
          </w:p>
        </w:tc>
        <w:tc>
          <w:tcPr>
            <w:tcW w:w="2801" w:type="dxa"/>
            <w:tcBorders>
              <w:top w:val="single" w:sz="4" w:space="0" w:color="auto"/>
              <w:left w:val="nil"/>
              <w:bottom w:val="single" w:sz="8" w:space="0" w:color="auto"/>
              <w:right w:val="single" w:sz="4" w:space="0" w:color="auto"/>
            </w:tcBorders>
            <w:vAlign w:val="center"/>
          </w:tcPr>
          <w:p w:rsidR="006D1E7A" w:rsidRPr="00353655" w:rsidRDefault="006D1E7A" w:rsidP="00E0636E">
            <w:r w:rsidRPr="00353655">
              <w:t>библиотек муниципальных образований в УР (обновлению респуб. библиот. фонда сети муниципальных библиотек)</w:t>
            </w:r>
          </w:p>
        </w:tc>
        <w:tc>
          <w:tcPr>
            <w:tcW w:w="1377" w:type="dxa"/>
            <w:tcBorders>
              <w:top w:val="single" w:sz="4" w:space="0" w:color="auto"/>
              <w:left w:val="nil"/>
              <w:bottom w:val="single" w:sz="8" w:space="0" w:color="auto"/>
              <w:right w:val="single" w:sz="4" w:space="0" w:color="auto"/>
            </w:tcBorders>
          </w:tcPr>
          <w:p w:rsidR="006D1E7A" w:rsidRPr="00353655" w:rsidRDefault="006D1E7A" w:rsidP="00E0636E">
            <w:pPr>
              <w:rPr>
                <w:b/>
                <w:bCs/>
                <w:sz w:val="17"/>
                <w:szCs w:val="17"/>
              </w:rPr>
            </w:pPr>
          </w:p>
        </w:tc>
        <w:tc>
          <w:tcPr>
            <w:tcW w:w="6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08</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01</w:t>
            </w:r>
          </w:p>
        </w:tc>
        <w:tc>
          <w:tcPr>
            <w:tcW w:w="1489" w:type="dxa"/>
            <w:tcBorders>
              <w:top w:val="single" w:sz="4" w:space="0" w:color="auto"/>
              <w:left w:val="nil"/>
              <w:bottom w:val="single" w:sz="8" w:space="0" w:color="auto"/>
              <w:right w:val="single" w:sz="4" w:space="0" w:color="auto"/>
            </w:tcBorders>
            <w:noWrap/>
            <w:vAlign w:val="center"/>
          </w:tcPr>
          <w:p w:rsidR="006D1E7A" w:rsidRPr="00F30B7B" w:rsidRDefault="006D1E7A" w:rsidP="00E0636E">
            <w:pPr>
              <w:spacing w:before="20" w:after="20"/>
              <w:jc w:val="center"/>
              <w:rPr>
                <w:sz w:val="17"/>
                <w:szCs w:val="17"/>
                <w:lang w:val="en-US"/>
              </w:rPr>
            </w:pPr>
            <w:r>
              <w:rPr>
                <w:sz w:val="17"/>
                <w:szCs w:val="17"/>
              </w:rPr>
              <w:t>03116</w:t>
            </w:r>
            <w:r>
              <w:rPr>
                <w:sz w:val="17"/>
                <w:szCs w:val="17"/>
                <w:lang w:val="en-US"/>
              </w:rPr>
              <w:t>R5190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8" w:space="0" w:color="auto"/>
              <w:right w:val="single" w:sz="4" w:space="0" w:color="auto"/>
            </w:tcBorders>
            <w:noWrap/>
            <w:vAlign w:val="bottom"/>
          </w:tcPr>
          <w:p w:rsidR="006D1E7A" w:rsidRPr="00F30B7B" w:rsidRDefault="006D1E7A" w:rsidP="00E0636E">
            <w:pPr>
              <w:spacing w:before="20" w:after="20"/>
              <w:rPr>
                <w:sz w:val="20"/>
                <w:szCs w:val="20"/>
                <w:lang w:val="en-US"/>
              </w:rPr>
            </w:pPr>
            <w:r>
              <w:rPr>
                <w:sz w:val="20"/>
                <w:szCs w:val="20"/>
                <w:lang w:val="en-US"/>
              </w:rPr>
              <w:t>0</w:t>
            </w:r>
          </w:p>
        </w:tc>
        <w:tc>
          <w:tcPr>
            <w:tcW w:w="992" w:type="dxa"/>
            <w:tcBorders>
              <w:top w:val="single" w:sz="4" w:space="0" w:color="auto"/>
              <w:left w:val="nil"/>
              <w:bottom w:val="single" w:sz="8" w:space="0" w:color="auto"/>
              <w:right w:val="single" w:sz="4" w:space="0" w:color="auto"/>
            </w:tcBorders>
            <w:noWrap/>
            <w:vAlign w:val="bottom"/>
          </w:tcPr>
          <w:p w:rsidR="006D1E7A" w:rsidRPr="00F30B7B" w:rsidRDefault="006D1E7A" w:rsidP="00E0636E">
            <w:pPr>
              <w:spacing w:before="20" w:after="20"/>
              <w:rPr>
                <w:sz w:val="20"/>
                <w:szCs w:val="20"/>
                <w:lang w:val="en-US"/>
              </w:rPr>
            </w:pPr>
            <w:r>
              <w:rPr>
                <w:sz w:val="20"/>
                <w:szCs w:val="20"/>
                <w:lang w:val="en-US"/>
              </w:rPr>
              <w:t>0</w:t>
            </w:r>
          </w:p>
        </w:tc>
        <w:tc>
          <w:tcPr>
            <w:tcW w:w="993" w:type="dxa"/>
            <w:tcBorders>
              <w:top w:val="single" w:sz="4" w:space="0" w:color="auto"/>
              <w:left w:val="nil"/>
              <w:bottom w:val="single" w:sz="8" w:space="0" w:color="auto"/>
              <w:right w:val="single" w:sz="4" w:space="0" w:color="auto"/>
            </w:tcBorders>
            <w:noWrap/>
            <w:vAlign w:val="bottom"/>
          </w:tcPr>
          <w:p w:rsidR="006D1E7A" w:rsidRPr="00F30B7B" w:rsidRDefault="006D1E7A" w:rsidP="00E0636E">
            <w:pPr>
              <w:spacing w:before="20" w:after="20"/>
              <w:rPr>
                <w:sz w:val="20"/>
                <w:szCs w:val="20"/>
                <w:lang w:val="en-US"/>
              </w:rPr>
            </w:pPr>
            <w:r>
              <w:rPr>
                <w:sz w:val="20"/>
                <w:szCs w:val="20"/>
                <w:lang w:val="en-US"/>
              </w:rPr>
              <w:t>0</w:t>
            </w:r>
          </w:p>
        </w:tc>
        <w:tc>
          <w:tcPr>
            <w:tcW w:w="992" w:type="dxa"/>
            <w:tcBorders>
              <w:top w:val="single" w:sz="4" w:space="0" w:color="auto"/>
              <w:left w:val="nil"/>
              <w:bottom w:val="single" w:sz="8" w:space="0" w:color="auto"/>
              <w:right w:val="single" w:sz="4" w:space="0" w:color="auto"/>
            </w:tcBorders>
            <w:vAlign w:val="bottom"/>
          </w:tcPr>
          <w:p w:rsidR="006D1E7A" w:rsidRPr="007D38E5" w:rsidRDefault="006D1E7A" w:rsidP="00E0636E">
            <w:pPr>
              <w:spacing w:before="20" w:after="20"/>
              <w:rPr>
                <w:sz w:val="20"/>
                <w:szCs w:val="20"/>
              </w:rPr>
            </w:pPr>
            <w:r>
              <w:rPr>
                <w:sz w:val="20"/>
                <w:szCs w:val="20"/>
                <w:lang w:val="en-US"/>
              </w:rPr>
              <w:t>36.</w:t>
            </w:r>
            <w:r>
              <w:rPr>
                <w:sz w:val="20"/>
                <w:szCs w:val="20"/>
              </w:rPr>
              <w:t>2</w:t>
            </w:r>
          </w:p>
        </w:tc>
        <w:tc>
          <w:tcPr>
            <w:tcW w:w="992" w:type="dxa"/>
            <w:tcBorders>
              <w:top w:val="single" w:sz="4" w:space="0" w:color="auto"/>
              <w:left w:val="nil"/>
              <w:bottom w:val="single" w:sz="8" w:space="0" w:color="auto"/>
              <w:right w:val="single" w:sz="4" w:space="0" w:color="auto"/>
            </w:tcBorders>
            <w:noWrap/>
            <w:vAlign w:val="bottom"/>
          </w:tcPr>
          <w:p w:rsidR="006D1E7A" w:rsidRPr="00F30B7B" w:rsidRDefault="006D1E7A" w:rsidP="00E0636E">
            <w:pPr>
              <w:spacing w:before="20" w:after="20"/>
              <w:rPr>
                <w:sz w:val="20"/>
                <w:szCs w:val="20"/>
                <w:lang w:val="en-US"/>
              </w:rPr>
            </w:pPr>
            <w:r>
              <w:rPr>
                <w:sz w:val="20"/>
                <w:szCs w:val="20"/>
                <w:lang w:val="en-US"/>
              </w:rPr>
              <w:t>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F30B7B" w:rsidRDefault="006D1E7A" w:rsidP="00E0636E">
            <w:pPr>
              <w:spacing w:before="20" w:after="20"/>
              <w:rPr>
                <w:sz w:val="20"/>
                <w:szCs w:val="20"/>
                <w:lang w:val="en-US"/>
              </w:rPr>
            </w:pPr>
            <w:r>
              <w:rPr>
                <w:sz w:val="20"/>
                <w:szCs w:val="20"/>
                <w:lang w:val="en-US"/>
              </w:rPr>
              <w:t>0</w:t>
            </w:r>
          </w:p>
        </w:tc>
      </w:tr>
      <w:tr w:rsidR="006D1E7A" w:rsidRPr="00353655" w:rsidTr="00E0636E">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6D1E7A" w:rsidRPr="00353655" w:rsidRDefault="006D1E7A" w:rsidP="00E0636E">
            <w:r w:rsidRPr="00353655">
              <w:t>03</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1</w:t>
            </w:r>
          </w:p>
        </w:tc>
        <w:tc>
          <w:tcPr>
            <w:tcW w:w="490"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16</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5</w:t>
            </w:r>
          </w:p>
        </w:tc>
        <w:tc>
          <w:tcPr>
            <w:tcW w:w="2801" w:type="dxa"/>
            <w:tcBorders>
              <w:top w:val="single" w:sz="4" w:space="0" w:color="auto"/>
              <w:left w:val="nil"/>
              <w:bottom w:val="single" w:sz="8" w:space="0" w:color="auto"/>
              <w:right w:val="single" w:sz="4" w:space="0" w:color="auto"/>
            </w:tcBorders>
            <w:vAlign w:val="center"/>
          </w:tcPr>
          <w:p w:rsidR="006D1E7A" w:rsidRPr="00353655" w:rsidRDefault="006D1E7A" w:rsidP="00E0636E">
            <w:r w:rsidRPr="00353655">
              <w:t>Выплату денежного Поощрения для работников учреждений культуры</w:t>
            </w:r>
          </w:p>
        </w:tc>
        <w:tc>
          <w:tcPr>
            <w:tcW w:w="1377" w:type="dxa"/>
            <w:tcBorders>
              <w:top w:val="single" w:sz="4" w:space="0" w:color="auto"/>
              <w:left w:val="nil"/>
              <w:bottom w:val="single" w:sz="8"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08</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0311651480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50,0</w:t>
            </w:r>
          </w:p>
        </w:tc>
        <w:tc>
          <w:tcPr>
            <w:tcW w:w="993"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6D1E7A" w:rsidRPr="00353655" w:rsidRDefault="006D1E7A" w:rsidP="00E0636E">
            <w:r w:rsidRPr="00353655">
              <w:t>03</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1</w:t>
            </w:r>
          </w:p>
        </w:tc>
        <w:tc>
          <w:tcPr>
            <w:tcW w:w="490"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16</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6</w:t>
            </w:r>
          </w:p>
        </w:tc>
        <w:tc>
          <w:tcPr>
            <w:tcW w:w="2801" w:type="dxa"/>
            <w:tcBorders>
              <w:top w:val="single" w:sz="4" w:space="0" w:color="auto"/>
              <w:left w:val="nil"/>
              <w:bottom w:val="single" w:sz="8" w:space="0" w:color="auto"/>
              <w:right w:val="single" w:sz="4" w:space="0" w:color="auto"/>
            </w:tcBorders>
            <w:vAlign w:val="center"/>
          </w:tcPr>
          <w:p w:rsidR="006D1E7A" w:rsidRPr="00353655" w:rsidRDefault="006D1E7A" w:rsidP="00E0636E">
            <w:pPr>
              <w:widowControl w:val="0"/>
              <w:autoSpaceDE w:val="0"/>
              <w:autoSpaceDN w:val="0"/>
              <w:adjustRightInd w:val="0"/>
              <w:ind w:right="48"/>
              <w:jc w:val="both"/>
            </w:pPr>
            <w:r w:rsidRPr="00353655">
              <w:t>Выплата поощрения лучшим муниципальным учреждениям культуры, находящимся на территориях сельских поселений</w:t>
            </w:r>
          </w:p>
        </w:tc>
        <w:tc>
          <w:tcPr>
            <w:tcW w:w="1377" w:type="dxa"/>
            <w:tcBorders>
              <w:top w:val="single" w:sz="4" w:space="0" w:color="auto"/>
              <w:left w:val="nil"/>
              <w:bottom w:val="single" w:sz="8"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08</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0311651470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100,0</w:t>
            </w:r>
          </w:p>
        </w:tc>
        <w:tc>
          <w:tcPr>
            <w:tcW w:w="993"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6D1E7A" w:rsidRPr="00353655" w:rsidRDefault="006D1E7A" w:rsidP="00E0636E">
            <w:r w:rsidRPr="00353655">
              <w:t>03</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1</w:t>
            </w:r>
          </w:p>
        </w:tc>
        <w:tc>
          <w:tcPr>
            <w:tcW w:w="490"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16</w:t>
            </w:r>
          </w:p>
        </w:tc>
        <w:tc>
          <w:tcPr>
            <w:tcW w:w="456" w:type="dxa"/>
            <w:tcBorders>
              <w:top w:val="single" w:sz="4" w:space="0" w:color="auto"/>
              <w:left w:val="nil"/>
              <w:bottom w:val="single" w:sz="8" w:space="0" w:color="auto"/>
              <w:right w:val="single" w:sz="4" w:space="0" w:color="auto"/>
            </w:tcBorders>
            <w:noWrap/>
            <w:vAlign w:val="center"/>
          </w:tcPr>
          <w:p w:rsidR="006D1E7A" w:rsidRPr="00353655" w:rsidRDefault="006D1E7A" w:rsidP="00E0636E">
            <w:r w:rsidRPr="00353655">
              <w:t>7</w:t>
            </w:r>
          </w:p>
        </w:tc>
        <w:tc>
          <w:tcPr>
            <w:tcW w:w="2801" w:type="dxa"/>
            <w:tcBorders>
              <w:top w:val="single" w:sz="4" w:space="0" w:color="auto"/>
              <w:left w:val="nil"/>
              <w:bottom w:val="single" w:sz="8" w:space="0" w:color="auto"/>
              <w:right w:val="single" w:sz="4" w:space="0" w:color="auto"/>
            </w:tcBorders>
            <w:vAlign w:val="center"/>
          </w:tcPr>
          <w:p w:rsidR="006D1E7A" w:rsidRPr="00353655" w:rsidRDefault="006D1E7A" w:rsidP="00E0636E">
            <w:pPr>
              <w:widowControl w:val="0"/>
              <w:autoSpaceDE w:val="0"/>
              <w:autoSpaceDN w:val="0"/>
              <w:adjustRightInd w:val="0"/>
              <w:ind w:right="48"/>
              <w:jc w:val="both"/>
            </w:pPr>
            <w:r w:rsidRPr="00353655">
              <w:t>Мероприятия направленные на капитальный ремонт зданий, сооружений и нежилых помещений</w:t>
            </w:r>
          </w:p>
        </w:tc>
        <w:tc>
          <w:tcPr>
            <w:tcW w:w="1377" w:type="dxa"/>
            <w:tcBorders>
              <w:top w:val="single" w:sz="4" w:space="0" w:color="auto"/>
              <w:left w:val="nil"/>
              <w:bottom w:val="single" w:sz="8"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08</w:t>
            </w:r>
          </w:p>
        </w:tc>
        <w:tc>
          <w:tcPr>
            <w:tcW w:w="42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0311667870</w:t>
            </w:r>
          </w:p>
        </w:tc>
        <w:tc>
          <w:tcPr>
            <w:tcW w:w="507" w:type="dxa"/>
            <w:tcBorders>
              <w:top w:val="single" w:sz="4" w:space="0" w:color="auto"/>
              <w:left w:val="nil"/>
              <w:bottom w:val="single" w:sz="8"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3"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337,2</w:t>
            </w:r>
          </w:p>
        </w:tc>
        <w:tc>
          <w:tcPr>
            <w:tcW w:w="992" w:type="dxa"/>
            <w:tcBorders>
              <w:top w:val="single" w:sz="4" w:space="0" w:color="auto"/>
              <w:left w:val="nil"/>
              <w:bottom w:val="single" w:sz="8"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8"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8"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autoSpaceDE w:val="0"/>
              <w:autoSpaceDN w:val="0"/>
              <w:adjustRightInd w:val="0"/>
              <w:spacing w:line="312" w:lineRule="auto"/>
              <w:jc w:val="both"/>
              <w:rPr>
                <w:sz w:val="18"/>
                <w:szCs w:val="18"/>
              </w:rPr>
            </w:pPr>
            <w:r w:rsidRPr="00353655">
              <w:rPr>
                <w:sz w:val="18"/>
                <w:szCs w:val="18"/>
              </w:rPr>
              <w:t>8</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 краеведческая конференция</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40" w:after="40"/>
              <w:rPr>
                <w:sz w:val="20"/>
                <w:szCs w:val="20"/>
              </w:rPr>
            </w:pPr>
            <w:r>
              <w:rPr>
                <w:sz w:val="20"/>
                <w:szCs w:val="20"/>
                <w:lang w:val="en-US"/>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40" w:after="40"/>
              <w:rPr>
                <w:sz w:val="20"/>
                <w:szCs w:val="20"/>
              </w:rPr>
            </w:pPr>
            <w:r w:rsidRPr="00353655">
              <w:rPr>
                <w:sz w:val="20"/>
                <w:szCs w:val="20"/>
              </w:rPr>
              <w:t>2,0</w:t>
            </w:r>
          </w:p>
        </w:tc>
      </w:tr>
      <w:tr w:rsidR="006D1E7A" w:rsidRPr="00353655" w:rsidTr="00E0636E">
        <w:trPr>
          <w:trHeight w:val="259"/>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autoSpaceDE w:val="0"/>
              <w:autoSpaceDN w:val="0"/>
              <w:adjustRightInd w:val="0"/>
              <w:spacing w:line="312" w:lineRule="auto"/>
              <w:jc w:val="both"/>
              <w:rPr>
                <w:sz w:val="18"/>
                <w:szCs w:val="18"/>
              </w:rPr>
            </w:pPr>
            <w:r w:rsidRPr="00353655">
              <w:rPr>
                <w:sz w:val="18"/>
                <w:szCs w:val="18"/>
              </w:rPr>
              <w:t>9</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jc w:val="both"/>
            </w:pPr>
            <w:r w:rsidRPr="00353655">
              <w:t>общероссийский День библиотек</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0311660110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0</w:t>
            </w:r>
          </w:p>
        </w:tc>
        <w:tc>
          <w:tcPr>
            <w:tcW w:w="992" w:type="dxa"/>
            <w:tcBorders>
              <w:top w:val="nil"/>
              <w:left w:val="nil"/>
              <w:bottom w:val="single" w:sz="4" w:space="0" w:color="auto"/>
              <w:right w:val="single" w:sz="4" w:space="0" w:color="auto"/>
            </w:tcBorders>
            <w:vAlign w:val="bottom"/>
          </w:tcPr>
          <w:p w:rsidR="006D1E7A" w:rsidRPr="00F30B7B" w:rsidRDefault="006D1E7A" w:rsidP="00E0636E">
            <w:pPr>
              <w:spacing w:before="40" w:after="40"/>
              <w:rPr>
                <w:sz w:val="20"/>
                <w:szCs w:val="20"/>
                <w:lang w:val="en-US"/>
              </w:rPr>
            </w:pPr>
            <w:r>
              <w:rPr>
                <w:sz w:val="20"/>
                <w:szCs w:val="20"/>
                <w:lang w:val="en-US"/>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40" w:after="40"/>
              <w:rPr>
                <w:sz w:val="20"/>
                <w:szCs w:val="20"/>
              </w:rPr>
            </w:pPr>
            <w:r w:rsidRPr="00353655">
              <w:rPr>
                <w:sz w:val="20"/>
                <w:szCs w:val="20"/>
              </w:rPr>
              <w:t>2,0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40" w:after="40"/>
              <w:rPr>
                <w:sz w:val="20"/>
                <w:szCs w:val="20"/>
              </w:rPr>
            </w:pPr>
            <w:r w:rsidRPr="00353655">
              <w:rPr>
                <w:sz w:val="20"/>
                <w:szCs w:val="20"/>
              </w:rPr>
              <w:t>2,0</w:t>
            </w:r>
          </w:p>
        </w:tc>
      </w:tr>
      <w:tr w:rsidR="006D1E7A" w:rsidRPr="00353655" w:rsidTr="00E0636E">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pPr>
            <w:r w:rsidRPr="00353655">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pPr>
            <w:r w:rsidRPr="00353655">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pPr>
            <w:r w:rsidRPr="00353655">
              <w:t>21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Полномочия по исполнению публичных обязательств перед физическими лицами, подлежащих исполнению в денежной форме</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0312160180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112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43,0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64,6</w:t>
            </w:r>
          </w:p>
        </w:tc>
        <w:tc>
          <w:tcPr>
            <w:tcW w:w="992" w:type="dxa"/>
            <w:tcBorders>
              <w:top w:val="single" w:sz="4" w:space="0" w:color="auto"/>
              <w:left w:val="nil"/>
              <w:bottom w:val="single" w:sz="4" w:space="0" w:color="auto"/>
              <w:right w:val="single" w:sz="4" w:space="0" w:color="auto"/>
            </w:tcBorders>
            <w:noWrap/>
            <w:vAlign w:val="bottom"/>
          </w:tcPr>
          <w:p w:rsidR="006D1E7A" w:rsidRPr="00F30B7B" w:rsidRDefault="006D1E7A" w:rsidP="00E0636E">
            <w:pPr>
              <w:spacing w:before="20" w:after="20"/>
              <w:rPr>
                <w:sz w:val="20"/>
                <w:szCs w:val="20"/>
                <w:lang w:val="en-US"/>
              </w:rPr>
            </w:pPr>
            <w:r>
              <w:rPr>
                <w:sz w:val="20"/>
                <w:szCs w:val="20"/>
                <w:lang w:val="en-US"/>
              </w:rPr>
              <w:t>60.0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lang w:val="en-US"/>
              </w:rPr>
              <w:t>47</w:t>
            </w:r>
            <w:r>
              <w:rPr>
                <w:sz w:val="20"/>
                <w:szCs w:val="20"/>
              </w:rPr>
              <w:t>,</w:t>
            </w:r>
            <w:r>
              <w:rPr>
                <w:sz w:val="20"/>
                <w:szCs w:val="20"/>
                <w:lang w:val="en-US"/>
              </w:rPr>
              <w:t>5</w:t>
            </w:r>
          </w:p>
        </w:tc>
      </w:tr>
      <w:tr w:rsidR="006D1E7A" w:rsidRPr="00353655" w:rsidTr="00E0636E">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pPr>
            <w:r w:rsidRPr="00353655">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pPr>
            <w:r w:rsidRPr="00353655">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pPr>
            <w:r w:rsidRPr="00353655">
              <w:t>23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Уплата налогов</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0312300000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8,9</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14,3</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10,2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8,2</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561"/>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pPr>
            <w:r w:rsidRPr="00353655">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pPr>
            <w:r w:rsidRPr="00353655">
              <w:t>1</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pPr>
            <w:r w:rsidRPr="00353655">
              <w:t>23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vMerge w:val="restart"/>
            <w:tcBorders>
              <w:top w:val="single" w:sz="4" w:space="0" w:color="auto"/>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Уплата налога на имущество</w:t>
            </w:r>
          </w:p>
        </w:tc>
        <w:tc>
          <w:tcPr>
            <w:tcW w:w="1377" w:type="dxa"/>
            <w:vMerge w:val="restart"/>
            <w:tcBorders>
              <w:top w:val="nil"/>
              <w:left w:val="nil"/>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0312360620</w:t>
            </w:r>
          </w:p>
          <w:p w:rsidR="006D1E7A" w:rsidRPr="00353655" w:rsidRDefault="006D1E7A" w:rsidP="00E0636E">
            <w:pPr>
              <w:spacing w:before="20" w:after="20"/>
              <w:jc w:val="center"/>
              <w:rPr>
                <w:sz w:val="17"/>
                <w:szCs w:val="17"/>
              </w:rPr>
            </w:pP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598"/>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0312304220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6,1</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6,1</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9,3</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pPr>
            <w:r w:rsidRPr="00353655">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pPr>
            <w:r w:rsidRPr="00353655">
              <w:t>1</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pPr>
            <w:r w:rsidRPr="00353655">
              <w:t>23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Уплата прочих налогов и сборов</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0312360630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8,2</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r>
              <w:rPr>
                <w:sz w:val="20"/>
                <w:szCs w:val="20"/>
              </w:rPr>
              <w:t>,9</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8,2</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259"/>
        </w:trPr>
        <w:tc>
          <w:tcPr>
            <w:tcW w:w="490" w:type="dxa"/>
            <w:vMerge w:val="restart"/>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20" w:after="20"/>
              <w:jc w:val="center"/>
              <w:rPr>
                <w:b/>
                <w:bCs/>
              </w:rPr>
            </w:pPr>
            <w:r w:rsidRPr="00353655">
              <w:rPr>
                <w:b/>
                <w:bCs/>
              </w:rPr>
              <w:t>03</w:t>
            </w: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6D1E7A" w:rsidRPr="00353655" w:rsidRDefault="006D1E7A" w:rsidP="00E0636E">
            <w:pPr>
              <w:spacing w:before="20" w:after="20"/>
              <w:jc w:val="center"/>
              <w:rPr>
                <w:b/>
                <w:bCs/>
              </w:rPr>
            </w:pPr>
            <w:r w:rsidRPr="00353655">
              <w:rPr>
                <w:b/>
                <w:bCs/>
              </w:rPr>
              <w:t>2</w:t>
            </w:r>
          </w:p>
        </w:tc>
        <w:tc>
          <w:tcPr>
            <w:tcW w:w="490" w:type="dxa"/>
            <w:vMerge w:val="restart"/>
            <w:tcBorders>
              <w:top w:val="single" w:sz="4" w:space="0" w:color="auto"/>
              <w:left w:val="single" w:sz="4" w:space="0" w:color="auto"/>
              <w:bottom w:val="single" w:sz="4" w:space="0" w:color="auto"/>
              <w:right w:val="single" w:sz="4" w:space="0" w:color="auto"/>
            </w:tcBorders>
            <w:noWrap/>
            <w:vAlign w:val="center"/>
          </w:tcPr>
          <w:p w:rsidR="006D1E7A" w:rsidRPr="00353655" w:rsidRDefault="006D1E7A" w:rsidP="00E0636E">
            <w:pPr>
              <w:spacing w:before="20" w:after="20"/>
              <w:jc w:val="center"/>
              <w:rPr>
                <w:b/>
                <w:bCs/>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6D1E7A" w:rsidRPr="00353655" w:rsidRDefault="006D1E7A" w:rsidP="00E0636E">
            <w:pPr>
              <w:spacing w:before="20" w:after="20"/>
              <w:jc w:val="center"/>
              <w:rPr>
                <w:b/>
                <w:bCs/>
              </w:rPr>
            </w:pPr>
          </w:p>
        </w:tc>
        <w:tc>
          <w:tcPr>
            <w:tcW w:w="2801" w:type="dxa"/>
            <w:vMerge w:val="restart"/>
            <w:tcBorders>
              <w:top w:val="nil"/>
              <w:left w:val="single" w:sz="4" w:space="0" w:color="auto"/>
              <w:bottom w:val="single" w:sz="4" w:space="0" w:color="auto"/>
              <w:right w:val="single" w:sz="4" w:space="0" w:color="auto"/>
            </w:tcBorders>
            <w:vAlign w:val="center"/>
          </w:tcPr>
          <w:p w:rsidR="006D1E7A" w:rsidRPr="00353655" w:rsidRDefault="006D1E7A" w:rsidP="00E0636E">
            <w:pPr>
              <w:tabs>
                <w:tab w:val="left" w:pos="392"/>
              </w:tabs>
              <w:spacing w:before="40" w:after="40"/>
              <w:rPr>
                <w:b/>
              </w:rPr>
            </w:pPr>
            <w:r w:rsidRPr="00353655">
              <w:rPr>
                <w:b/>
              </w:rPr>
              <w:t>Организация досуга, предоставление услуг организаций культуры и доступа к музейным фондам</w:t>
            </w:r>
          </w:p>
        </w:tc>
        <w:tc>
          <w:tcPr>
            <w:tcW w:w="1377"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r w:rsidRPr="00353655">
              <w:rPr>
                <w:b/>
                <w:bCs/>
                <w:sz w:val="17"/>
                <w:szCs w:val="17"/>
              </w:rPr>
              <w:t>Всего</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b/>
                <w:bCs/>
                <w:sz w:val="17"/>
                <w:szCs w:val="17"/>
              </w:rPr>
            </w:pPr>
            <w:r w:rsidRPr="00353655">
              <w:rPr>
                <w:b/>
                <w:bCs/>
                <w:sz w:val="17"/>
                <w:szCs w:val="17"/>
              </w:rPr>
              <w:t> </w:t>
            </w:r>
          </w:p>
        </w:tc>
        <w:tc>
          <w:tcPr>
            <w:tcW w:w="992" w:type="dxa"/>
            <w:tcBorders>
              <w:top w:val="single" w:sz="4" w:space="0" w:color="auto"/>
              <w:left w:val="nil"/>
              <w:bottom w:val="single" w:sz="4" w:space="0" w:color="auto"/>
              <w:right w:val="single" w:sz="4" w:space="0" w:color="auto"/>
            </w:tcBorders>
            <w:noWrap/>
            <w:vAlign w:val="bottom"/>
          </w:tcPr>
          <w:p w:rsidR="006D1E7A" w:rsidRPr="007D38E5" w:rsidRDefault="006D1E7A" w:rsidP="00E0636E">
            <w:pPr>
              <w:spacing w:before="20" w:after="20"/>
              <w:rPr>
                <w:b/>
                <w:sz w:val="20"/>
                <w:szCs w:val="20"/>
                <w:lang w:val="en-US"/>
              </w:rPr>
            </w:pPr>
            <w:r>
              <w:rPr>
                <w:b/>
                <w:sz w:val="20"/>
                <w:szCs w:val="20"/>
                <w:lang w:val="en-US"/>
              </w:rPr>
              <w:t>26857.7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b/>
                <w:sz w:val="20"/>
                <w:szCs w:val="20"/>
              </w:rPr>
            </w:pPr>
            <w:r w:rsidRPr="00353655">
              <w:rPr>
                <w:b/>
                <w:sz w:val="20"/>
                <w:szCs w:val="20"/>
              </w:rPr>
              <w:t>48301,1</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b/>
                <w:sz w:val="20"/>
                <w:szCs w:val="20"/>
              </w:rPr>
            </w:pPr>
            <w:r w:rsidRPr="00353655">
              <w:rPr>
                <w:b/>
                <w:sz w:val="20"/>
                <w:szCs w:val="20"/>
              </w:rPr>
              <w:t>61001,6</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b/>
                <w:sz w:val="20"/>
                <w:szCs w:val="20"/>
              </w:rPr>
            </w:pPr>
            <w:r>
              <w:rPr>
                <w:b/>
                <w:sz w:val="20"/>
                <w:szCs w:val="20"/>
              </w:rPr>
              <w:t>79091,2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b/>
                <w:sz w:val="20"/>
                <w:szCs w:val="20"/>
              </w:rPr>
            </w:pPr>
            <w:r w:rsidRPr="00353655">
              <w:rPr>
                <w:b/>
                <w:sz w:val="20"/>
                <w:szCs w:val="20"/>
              </w:rPr>
              <w:t>6</w:t>
            </w:r>
            <w:r>
              <w:rPr>
                <w:b/>
                <w:sz w:val="20"/>
                <w:szCs w:val="20"/>
              </w:rPr>
              <w:t>1</w:t>
            </w:r>
            <w:r w:rsidRPr="00353655">
              <w:rPr>
                <w:b/>
                <w:sz w:val="20"/>
                <w:szCs w:val="20"/>
              </w:rPr>
              <w:t>7</w:t>
            </w:r>
            <w:r>
              <w:rPr>
                <w:b/>
                <w:sz w:val="20"/>
                <w:szCs w:val="20"/>
              </w:rPr>
              <w:t>4</w:t>
            </w:r>
            <w:r w:rsidRPr="00353655">
              <w:rPr>
                <w:b/>
                <w:sz w:val="20"/>
                <w:szCs w:val="20"/>
              </w:rPr>
              <w:t>1,4</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b/>
                <w:sz w:val="20"/>
                <w:szCs w:val="20"/>
              </w:rPr>
            </w:pPr>
            <w:r w:rsidRPr="00353655">
              <w:rPr>
                <w:b/>
                <w:sz w:val="20"/>
                <w:szCs w:val="20"/>
              </w:rPr>
              <w:t>6</w:t>
            </w:r>
            <w:r>
              <w:rPr>
                <w:b/>
                <w:sz w:val="20"/>
                <w:szCs w:val="20"/>
              </w:rPr>
              <w:t>3</w:t>
            </w:r>
            <w:r w:rsidRPr="00353655">
              <w:rPr>
                <w:b/>
                <w:sz w:val="20"/>
                <w:szCs w:val="20"/>
              </w:rPr>
              <w:t>741,4</w:t>
            </w:r>
          </w:p>
        </w:tc>
      </w:tr>
      <w:tr w:rsidR="006D1E7A" w:rsidRPr="00353655" w:rsidTr="00E0636E">
        <w:trPr>
          <w:trHeight w:val="255"/>
        </w:trPr>
        <w:tc>
          <w:tcPr>
            <w:tcW w:w="490" w:type="dxa"/>
            <w:vMerge/>
            <w:tcBorders>
              <w:top w:val="nil"/>
              <w:left w:val="single" w:sz="8" w:space="0" w:color="auto"/>
              <w:bottom w:val="single" w:sz="4" w:space="0" w:color="auto"/>
              <w:right w:val="single" w:sz="4" w:space="0" w:color="auto"/>
            </w:tcBorders>
            <w:vAlign w:val="center"/>
          </w:tcPr>
          <w:p w:rsidR="006D1E7A" w:rsidRPr="00353655" w:rsidRDefault="006D1E7A" w:rsidP="00E0636E">
            <w:pPr>
              <w:spacing w:before="20" w:after="20"/>
              <w:jc w:val="center"/>
              <w:rPr>
                <w:b/>
                <w:bCs/>
                <w:sz w:val="17"/>
                <w:szCs w:val="17"/>
              </w:rPr>
            </w:pPr>
          </w:p>
        </w:tc>
        <w:tc>
          <w:tcPr>
            <w:tcW w:w="456" w:type="dxa"/>
            <w:vMerge/>
            <w:tcBorders>
              <w:top w:val="nil"/>
              <w:left w:val="single" w:sz="4" w:space="0" w:color="auto"/>
              <w:bottom w:val="single" w:sz="4" w:space="0" w:color="auto"/>
              <w:right w:val="single" w:sz="4" w:space="0" w:color="auto"/>
            </w:tcBorders>
            <w:vAlign w:val="center"/>
          </w:tcPr>
          <w:p w:rsidR="006D1E7A" w:rsidRPr="00353655" w:rsidRDefault="006D1E7A" w:rsidP="00E0636E">
            <w:pPr>
              <w:spacing w:before="20" w:after="20"/>
              <w:jc w:val="center"/>
              <w:rPr>
                <w:b/>
                <w:bCs/>
                <w:sz w:val="17"/>
                <w:szCs w:val="17"/>
              </w:rPr>
            </w:pPr>
          </w:p>
        </w:tc>
        <w:tc>
          <w:tcPr>
            <w:tcW w:w="490" w:type="dxa"/>
            <w:vMerge/>
            <w:tcBorders>
              <w:top w:val="nil"/>
              <w:left w:val="single" w:sz="4" w:space="0" w:color="auto"/>
              <w:bottom w:val="single" w:sz="4" w:space="0" w:color="auto"/>
              <w:right w:val="single" w:sz="4" w:space="0" w:color="auto"/>
            </w:tcBorders>
            <w:vAlign w:val="center"/>
          </w:tcPr>
          <w:p w:rsidR="006D1E7A" w:rsidRPr="00353655" w:rsidRDefault="006D1E7A" w:rsidP="00E0636E">
            <w:pPr>
              <w:spacing w:before="20" w:after="20"/>
              <w:jc w:val="center"/>
              <w:rPr>
                <w:b/>
                <w:bCs/>
                <w:sz w:val="17"/>
                <w:szCs w:val="17"/>
              </w:rPr>
            </w:pPr>
          </w:p>
        </w:tc>
        <w:tc>
          <w:tcPr>
            <w:tcW w:w="456" w:type="dxa"/>
            <w:vMerge/>
            <w:tcBorders>
              <w:top w:val="nil"/>
              <w:left w:val="single" w:sz="4" w:space="0" w:color="auto"/>
              <w:bottom w:val="single" w:sz="4" w:space="0" w:color="auto"/>
              <w:right w:val="single" w:sz="4" w:space="0" w:color="auto"/>
            </w:tcBorders>
            <w:vAlign w:val="center"/>
          </w:tcPr>
          <w:p w:rsidR="006D1E7A" w:rsidRPr="00353655" w:rsidRDefault="006D1E7A" w:rsidP="00E0636E">
            <w:pPr>
              <w:spacing w:before="20" w:after="20"/>
              <w:jc w:val="center"/>
              <w:rPr>
                <w:b/>
                <w:bCs/>
                <w:sz w:val="17"/>
                <w:szCs w:val="17"/>
              </w:rPr>
            </w:pPr>
          </w:p>
        </w:tc>
        <w:tc>
          <w:tcPr>
            <w:tcW w:w="2801" w:type="dxa"/>
            <w:vMerge/>
            <w:tcBorders>
              <w:top w:val="nil"/>
              <w:left w:val="single" w:sz="4" w:space="0" w:color="auto"/>
              <w:bottom w:val="single" w:sz="4" w:space="0" w:color="auto"/>
              <w:right w:val="single" w:sz="4" w:space="0" w:color="auto"/>
            </w:tcBorders>
            <w:vAlign w:val="center"/>
          </w:tcPr>
          <w:p w:rsidR="006D1E7A" w:rsidRPr="00353655" w:rsidRDefault="006D1E7A" w:rsidP="00E0636E">
            <w:pPr>
              <w:spacing w:before="20" w:after="20"/>
              <w:rPr>
                <w:b/>
                <w:bCs/>
              </w:rPr>
            </w:pPr>
          </w:p>
        </w:tc>
        <w:tc>
          <w:tcPr>
            <w:tcW w:w="1377" w:type="dxa"/>
            <w:tcBorders>
              <w:top w:val="nil"/>
              <w:left w:val="nil"/>
              <w:bottom w:val="single" w:sz="4" w:space="0" w:color="auto"/>
              <w:right w:val="single" w:sz="4" w:space="0" w:color="auto"/>
            </w:tcBorders>
            <w:vAlign w:val="center"/>
          </w:tcPr>
          <w:p w:rsidR="006D1E7A" w:rsidRPr="00353655" w:rsidRDefault="006D1E7A" w:rsidP="00E0636E">
            <w:pPr>
              <w:spacing w:before="20" w:after="20"/>
              <w:rPr>
                <w:sz w:val="17"/>
                <w:szCs w:val="17"/>
              </w:rPr>
            </w:pPr>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sz w:val="17"/>
                <w:szCs w:val="17"/>
              </w:rPr>
            </w:pPr>
            <w:r w:rsidRPr="00353655">
              <w:rPr>
                <w:b/>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sz w:val="17"/>
                <w:szCs w:val="17"/>
              </w:rPr>
            </w:pP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sz w:val="17"/>
                <w:szCs w:val="17"/>
              </w:rPr>
            </w:pP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sz w:val="17"/>
                <w:szCs w:val="17"/>
              </w:rPr>
            </w:pPr>
            <w:r w:rsidRPr="00353655">
              <w:rPr>
                <w:b/>
                <w:sz w:val="17"/>
                <w:szCs w:val="17"/>
              </w:rPr>
              <w:t>0320000000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b/>
                <w:sz w:val="17"/>
                <w:szCs w:val="17"/>
              </w:rPr>
            </w:pPr>
          </w:p>
        </w:tc>
        <w:tc>
          <w:tcPr>
            <w:tcW w:w="992" w:type="dxa"/>
            <w:tcBorders>
              <w:top w:val="nil"/>
              <w:left w:val="nil"/>
              <w:bottom w:val="single" w:sz="4" w:space="0" w:color="auto"/>
              <w:right w:val="single" w:sz="4" w:space="0" w:color="auto"/>
            </w:tcBorders>
            <w:noWrap/>
            <w:vAlign w:val="bottom"/>
          </w:tcPr>
          <w:p w:rsidR="006D1E7A" w:rsidRDefault="006D1E7A" w:rsidP="00E0636E">
            <w:pPr>
              <w:spacing w:before="20" w:after="20"/>
              <w:rPr>
                <w:b/>
                <w:sz w:val="20"/>
                <w:szCs w:val="20"/>
                <w:lang w:val="en-US"/>
              </w:rPr>
            </w:pPr>
          </w:p>
          <w:p w:rsidR="006D1E7A" w:rsidRDefault="006D1E7A" w:rsidP="00E0636E">
            <w:pPr>
              <w:spacing w:before="20" w:after="20"/>
              <w:rPr>
                <w:b/>
                <w:sz w:val="20"/>
                <w:szCs w:val="20"/>
                <w:lang w:val="en-US"/>
              </w:rPr>
            </w:pPr>
          </w:p>
          <w:p w:rsidR="006D1E7A" w:rsidRDefault="006D1E7A" w:rsidP="00E0636E">
            <w:pPr>
              <w:spacing w:before="20" w:after="20"/>
              <w:rPr>
                <w:b/>
                <w:sz w:val="20"/>
                <w:szCs w:val="20"/>
                <w:lang w:val="en-US"/>
              </w:rPr>
            </w:pPr>
            <w:r>
              <w:rPr>
                <w:b/>
                <w:sz w:val="20"/>
                <w:szCs w:val="20"/>
                <w:lang w:val="en-US"/>
              </w:rPr>
              <w:t>26857.7</w:t>
            </w:r>
          </w:p>
          <w:p w:rsidR="006D1E7A" w:rsidRPr="007D38E5" w:rsidRDefault="006D1E7A" w:rsidP="00E0636E">
            <w:pPr>
              <w:spacing w:before="20" w:after="20"/>
              <w:rPr>
                <w:b/>
                <w:sz w:val="20"/>
                <w:szCs w:val="20"/>
                <w:lang w:val="en-US"/>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b/>
                <w:sz w:val="20"/>
                <w:szCs w:val="20"/>
              </w:rPr>
            </w:pPr>
            <w:r w:rsidRPr="00353655">
              <w:rPr>
                <w:b/>
                <w:sz w:val="20"/>
                <w:szCs w:val="20"/>
              </w:rPr>
              <w:t>48301,1</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b/>
                <w:sz w:val="20"/>
                <w:szCs w:val="20"/>
              </w:rPr>
            </w:pPr>
            <w:r w:rsidRPr="00353655">
              <w:rPr>
                <w:b/>
                <w:sz w:val="20"/>
                <w:szCs w:val="20"/>
              </w:rPr>
              <w:t>61001,6</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b/>
                <w:sz w:val="20"/>
                <w:szCs w:val="20"/>
              </w:rPr>
            </w:pPr>
            <w:r>
              <w:rPr>
                <w:b/>
                <w:sz w:val="20"/>
                <w:szCs w:val="20"/>
              </w:rPr>
              <w:t>79091,2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b/>
                <w:sz w:val="20"/>
                <w:szCs w:val="20"/>
              </w:rPr>
            </w:pPr>
            <w:r w:rsidRPr="00353655">
              <w:rPr>
                <w:b/>
                <w:sz w:val="20"/>
                <w:szCs w:val="20"/>
              </w:rPr>
              <w:t>61741,4</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b/>
                <w:sz w:val="20"/>
                <w:szCs w:val="20"/>
              </w:rPr>
            </w:pPr>
            <w:r w:rsidRPr="00353655">
              <w:rPr>
                <w:b/>
                <w:sz w:val="20"/>
                <w:szCs w:val="20"/>
              </w:rPr>
              <w:t>6</w:t>
            </w:r>
            <w:r>
              <w:rPr>
                <w:b/>
                <w:sz w:val="20"/>
                <w:szCs w:val="20"/>
              </w:rPr>
              <w:t>3</w:t>
            </w:r>
            <w:r w:rsidRPr="00353655">
              <w:rPr>
                <w:b/>
                <w:sz w:val="20"/>
                <w:szCs w:val="20"/>
              </w:rPr>
              <w:t>741,4</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nil"/>
              <w:left w:val="nil"/>
              <w:bottom w:val="single" w:sz="4" w:space="0" w:color="auto"/>
              <w:right w:val="single" w:sz="4" w:space="0" w:color="auto"/>
            </w:tcBorders>
            <w:vAlign w:val="center"/>
          </w:tcPr>
          <w:p w:rsidR="006D1E7A" w:rsidRPr="00353655" w:rsidRDefault="006D1E7A" w:rsidP="00E0636E">
            <w:pPr>
              <w:spacing w:before="40" w:after="40"/>
            </w:pPr>
            <w:r w:rsidRPr="00353655">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0320100000</w:t>
            </w:r>
          </w:p>
        </w:tc>
        <w:tc>
          <w:tcPr>
            <w:tcW w:w="507"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000</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3669,7</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4226,01</w:t>
            </w:r>
          </w:p>
        </w:tc>
        <w:tc>
          <w:tcPr>
            <w:tcW w:w="993" w:type="dxa"/>
            <w:tcBorders>
              <w:top w:val="nil"/>
              <w:left w:val="nil"/>
              <w:bottom w:val="single" w:sz="4" w:space="0" w:color="auto"/>
              <w:right w:val="single" w:sz="4" w:space="0" w:color="auto"/>
            </w:tcBorders>
            <w:noWrap/>
            <w:vAlign w:val="center"/>
          </w:tcPr>
          <w:p w:rsidR="006D1E7A" w:rsidRPr="00566878" w:rsidRDefault="006D1E7A" w:rsidP="00E0636E">
            <w:pPr>
              <w:jc w:val="center"/>
              <w:rPr>
                <w:b/>
                <w:sz w:val="20"/>
                <w:szCs w:val="20"/>
              </w:rPr>
            </w:pPr>
            <w:r w:rsidRPr="00566878">
              <w:rPr>
                <w:b/>
                <w:sz w:val="20"/>
                <w:szCs w:val="20"/>
              </w:rPr>
              <w:t>3595,9</w:t>
            </w:r>
          </w:p>
        </w:tc>
        <w:tc>
          <w:tcPr>
            <w:tcW w:w="992" w:type="dxa"/>
            <w:tcBorders>
              <w:top w:val="nil"/>
              <w:left w:val="nil"/>
              <w:bottom w:val="single" w:sz="4" w:space="0" w:color="auto"/>
              <w:right w:val="single" w:sz="4" w:space="0" w:color="auto"/>
            </w:tcBorders>
            <w:vAlign w:val="center"/>
          </w:tcPr>
          <w:p w:rsidR="006D1E7A" w:rsidRPr="00566878" w:rsidRDefault="006D1E7A" w:rsidP="00E0636E">
            <w:pPr>
              <w:jc w:val="center"/>
              <w:rPr>
                <w:b/>
                <w:sz w:val="20"/>
                <w:szCs w:val="20"/>
              </w:rPr>
            </w:pPr>
            <w:r w:rsidRPr="00566878">
              <w:rPr>
                <w:b/>
                <w:sz w:val="20"/>
                <w:szCs w:val="20"/>
              </w:rPr>
              <w:t>55052,8</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jc w:val="center"/>
              <w:rPr>
                <w:b/>
                <w:sz w:val="20"/>
                <w:szCs w:val="20"/>
              </w:rPr>
            </w:pPr>
            <w:r w:rsidRPr="00566878">
              <w:rPr>
                <w:b/>
                <w:sz w:val="20"/>
                <w:szCs w:val="20"/>
              </w:rPr>
              <w:t>46040,8</w:t>
            </w:r>
          </w:p>
        </w:tc>
        <w:tc>
          <w:tcPr>
            <w:tcW w:w="978" w:type="dxa"/>
            <w:tcBorders>
              <w:top w:val="nil"/>
              <w:left w:val="single" w:sz="4" w:space="0" w:color="auto"/>
              <w:bottom w:val="single" w:sz="4" w:space="0" w:color="auto"/>
              <w:right w:val="single" w:sz="8" w:space="0" w:color="auto"/>
            </w:tcBorders>
            <w:vAlign w:val="center"/>
          </w:tcPr>
          <w:p w:rsidR="006D1E7A" w:rsidRPr="00566878" w:rsidRDefault="006D1E7A" w:rsidP="00E0636E">
            <w:pPr>
              <w:jc w:val="center"/>
              <w:rPr>
                <w:b/>
                <w:sz w:val="20"/>
                <w:szCs w:val="20"/>
              </w:rPr>
            </w:pPr>
            <w:r>
              <w:rPr>
                <w:b/>
                <w:sz w:val="20"/>
                <w:szCs w:val="20"/>
              </w:rPr>
              <w:t>44033,8</w:t>
            </w:r>
          </w:p>
        </w:tc>
      </w:tr>
      <w:tr w:rsidR="006D1E7A" w:rsidRPr="00353655" w:rsidTr="00E0636E">
        <w:trPr>
          <w:trHeight w:val="676"/>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vMerge w:val="restart"/>
            <w:tcBorders>
              <w:top w:val="nil"/>
              <w:left w:val="nil"/>
              <w:right w:val="single" w:sz="4" w:space="0" w:color="auto"/>
            </w:tcBorders>
            <w:vAlign w:val="center"/>
          </w:tcPr>
          <w:p w:rsidR="006D1E7A" w:rsidRPr="00353655" w:rsidRDefault="006D1E7A" w:rsidP="00E0636E">
            <w:pPr>
              <w:spacing w:before="40" w:after="40"/>
            </w:pPr>
            <w:r w:rsidRPr="00353655">
              <w:t>Методическая работа в установленной сфере деятельности</w:t>
            </w: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0320166770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3669,7</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4217,0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2802,4</w:t>
            </w:r>
          </w:p>
        </w:tc>
        <w:tc>
          <w:tcPr>
            <w:tcW w:w="992" w:type="dxa"/>
            <w:tcBorders>
              <w:top w:val="nil"/>
              <w:left w:val="nil"/>
              <w:bottom w:val="single" w:sz="4" w:space="0" w:color="auto"/>
              <w:right w:val="single" w:sz="4" w:space="0" w:color="auto"/>
            </w:tcBorders>
            <w:vAlign w:val="center"/>
          </w:tcPr>
          <w:p w:rsidR="006D1E7A" w:rsidRPr="00C56340" w:rsidRDefault="006D1E7A" w:rsidP="00E0636E">
            <w:pPr>
              <w:jc w:val="center"/>
              <w:rPr>
                <w:sz w:val="20"/>
                <w:szCs w:val="20"/>
              </w:rPr>
            </w:pPr>
            <w:r w:rsidRPr="00C56340">
              <w:rPr>
                <w:sz w:val="20"/>
                <w:szCs w:val="20"/>
              </w:rPr>
              <w:t>54308,5</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46040,8</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jc w:val="center"/>
              <w:rPr>
                <w:sz w:val="20"/>
                <w:szCs w:val="20"/>
              </w:rPr>
            </w:pPr>
            <w:r>
              <w:rPr>
                <w:sz w:val="20"/>
                <w:szCs w:val="20"/>
              </w:rPr>
              <w:t>44033,8</w:t>
            </w:r>
          </w:p>
        </w:tc>
      </w:tr>
      <w:tr w:rsidR="006D1E7A" w:rsidRPr="00353655" w:rsidTr="00E0636E">
        <w:trPr>
          <w:trHeight w:val="484"/>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spacing w:before="40" w:after="40"/>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7D38E5" w:rsidRDefault="006D1E7A" w:rsidP="00E0636E">
            <w:pPr>
              <w:spacing w:before="20" w:after="20"/>
              <w:jc w:val="center"/>
              <w:rPr>
                <w:sz w:val="17"/>
                <w:szCs w:val="17"/>
                <w:lang w:val="en-US"/>
              </w:rPr>
            </w:pPr>
            <w:r>
              <w:rPr>
                <w:sz w:val="17"/>
                <w:szCs w:val="17"/>
                <w:lang w:val="en-US"/>
              </w:rPr>
              <w:t>0320167870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611</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0,00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vAlign w:val="center"/>
          </w:tcPr>
          <w:p w:rsidR="006D1E7A" w:rsidRPr="00C56340" w:rsidRDefault="006D1E7A" w:rsidP="00E0636E">
            <w:pPr>
              <w:jc w:val="center"/>
              <w:rPr>
                <w:sz w:val="20"/>
                <w:szCs w:val="20"/>
                <w:lang w:val="en-US"/>
              </w:rPr>
            </w:pPr>
            <w:r w:rsidRPr="00C56340">
              <w:rPr>
                <w:sz w:val="20"/>
                <w:szCs w:val="20"/>
                <w:lang w:val="en-US"/>
              </w:rPr>
              <w:t>744</w:t>
            </w:r>
            <w:r w:rsidRPr="00C56340">
              <w:rPr>
                <w:sz w:val="20"/>
                <w:szCs w:val="20"/>
              </w:rPr>
              <w:t>,</w:t>
            </w:r>
            <w:r w:rsidRPr="00C56340">
              <w:rPr>
                <w:sz w:val="20"/>
                <w:szCs w:val="20"/>
                <w:lang w:val="en-US"/>
              </w:rPr>
              <w:t>3</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Pr>
                <w:sz w:val="20"/>
                <w:szCs w:val="20"/>
              </w:rPr>
              <w:t>0,00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jc w:val="center"/>
              <w:rPr>
                <w:sz w:val="20"/>
                <w:szCs w:val="20"/>
              </w:rPr>
            </w:pPr>
            <w:r>
              <w:rPr>
                <w:sz w:val="20"/>
                <w:szCs w:val="20"/>
              </w:rPr>
              <w:t>0,00</w:t>
            </w:r>
          </w:p>
        </w:tc>
      </w:tr>
      <w:tr w:rsidR="006D1E7A" w:rsidRPr="00353655" w:rsidTr="00E0636E">
        <w:trPr>
          <w:trHeight w:val="1173"/>
        </w:trPr>
        <w:tc>
          <w:tcPr>
            <w:tcW w:w="490" w:type="dxa"/>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pacing w:before="40" w:after="40"/>
            </w:pPr>
            <w:r w:rsidRPr="00353655">
              <w:t>Уплата прочих налогов</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0320160630</w:t>
            </w:r>
          </w:p>
        </w:tc>
        <w:tc>
          <w:tcPr>
            <w:tcW w:w="507"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9,1</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3</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0320107850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793,5</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jc w:val="center"/>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jc w:val="center"/>
              <w:rPr>
                <w:sz w:val="20"/>
                <w:szCs w:val="20"/>
              </w:rPr>
            </w:pPr>
            <w:r w:rsidRPr="00353655">
              <w:rPr>
                <w:sz w:val="20"/>
                <w:szCs w:val="20"/>
              </w:rPr>
              <w:t>0</w:t>
            </w:r>
          </w:p>
        </w:tc>
      </w:tr>
      <w:tr w:rsidR="006D1E7A" w:rsidRPr="00353655" w:rsidTr="00E0636E">
        <w:trPr>
          <w:trHeight w:val="435"/>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vMerge w:val="restart"/>
            <w:tcBorders>
              <w:top w:val="nil"/>
              <w:left w:val="nil"/>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«Адамское»</w:t>
            </w:r>
          </w:p>
          <w:p w:rsidR="006D1E7A" w:rsidRPr="00353655" w:rsidRDefault="006D1E7A" w:rsidP="00E0636E">
            <w:pPr>
              <w:shd w:val="clear" w:color="auto" w:fill="FFFFFF"/>
              <w:tabs>
                <w:tab w:val="left" w:pos="1134"/>
              </w:tabs>
              <w:contextualSpacing/>
              <w:jc w:val="both"/>
            </w:pP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0320200000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513,0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1037,2</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1510,1</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0326371</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2060,0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3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0326372</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701,0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0326373</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1240,0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0326374</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2350,0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0326375</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1200,0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0326376</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1630,0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0326377</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990,0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0326378</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1630,0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0326379</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2110,0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bottom w:val="single" w:sz="4" w:space="0" w:color="auto"/>
              <w:right w:val="single" w:sz="4" w:space="0" w:color="auto"/>
            </w:tcBorders>
            <w:vAlign w:val="center"/>
          </w:tcPr>
          <w:p w:rsidR="006D1E7A" w:rsidRPr="00353655" w:rsidRDefault="006D1E7A" w:rsidP="00E0636E">
            <w:pPr>
              <w:spacing w:before="20" w:after="20"/>
              <w:rPr>
                <w:b/>
                <w:bCs/>
                <w:sz w:val="17"/>
                <w:szCs w:val="17"/>
              </w:rPr>
            </w:pP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0326380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1910,0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«Адамское»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0320266770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513,0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1037,2</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1034,4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02</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«Адамское»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0320207850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475,7</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«Верхнебогатырское»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0320300000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3856,0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5674,7</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1161"/>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«Верхнебогатырское»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0320366770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3856,0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4396,4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«Верхнебогатырское»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0320307850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612</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1278,3</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04</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«Гулековское»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0320400000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1086,7</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1317,4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04</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«Гулековское»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0320466770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1086,7</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761,2</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04</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«Гулековское»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0320407850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556,2</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05</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«Качкашурское»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0320500000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2304,2</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2819,4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05</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«Качкашурское»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0320566770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2304,2</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2061,3</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05</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«Качкашурское»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0320507850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758,1</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06</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«Кожильское»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0320600000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5092,4</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5580,5</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06</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«Кожильское»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0320666770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5092,4</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4070,9</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06</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«Кожильское»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0320607850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1509,6</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07</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0320700000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2339,5</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2159,8</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07</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0320766770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2339,5</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1608,0</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07</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«Кожильское»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0320707850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551,8</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08</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0320800000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3392,4</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4033,8</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08</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0320866770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3392,4</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3014,1</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08</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«Октябрьское»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0320807850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1019,7</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09</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«Парзинское»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0320900000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1841,3</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2126,2</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09</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«Парзинское»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0320966770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1841,3</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1528,7</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09</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«Парзинское»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0320907850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597,5</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«Понинское»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0321000000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3402,2</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4033,3</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«Понинское»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0321066770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3402,2</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2873,1</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«Понинское»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0321007850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1160,2</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0321100000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5926,7</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6995,8</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0321166770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5926,7</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6148,4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«Ураковское»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0321107850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847,4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12</w:t>
            </w: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«Штанигуртское»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0321200000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6154,1</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7041,4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p w:rsidR="006D1E7A" w:rsidRPr="00353655" w:rsidRDefault="006D1E7A" w:rsidP="00E0636E">
            <w:pPr>
              <w:spacing w:before="40" w:after="40"/>
              <w:jc w:val="center"/>
              <w:rPr>
                <w:sz w:val="18"/>
                <w:szCs w:val="18"/>
              </w:rPr>
            </w:pPr>
          </w:p>
          <w:p w:rsidR="006D1E7A" w:rsidRPr="00353655" w:rsidRDefault="006D1E7A" w:rsidP="00E0636E">
            <w:pPr>
              <w:spacing w:before="40" w:after="40"/>
              <w:jc w:val="center"/>
              <w:rPr>
                <w:sz w:val="18"/>
                <w:szCs w:val="18"/>
              </w:rPr>
            </w:pP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12</w:t>
            </w:r>
          </w:p>
          <w:p w:rsidR="006D1E7A" w:rsidRPr="00353655" w:rsidRDefault="006D1E7A" w:rsidP="00E0636E">
            <w:pPr>
              <w:spacing w:before="40" w:after="40"/>
              <w:jc w:val="center"/>
              <w:rPr>
                <w:sz w:val="18"/>
                <w:szCs w:val="18"/>
              </w:rPr>
            </w:pP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Организация деятельности клубных учреждений, МО «Штанигуртское»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0321266770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6154,1</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4795,4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12</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Частичная компенсация дополнительных расходов на повышение оплаты труда работников бюджетной сферы, МО «Штанигуртское»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p w:rsidR="006D1E7A" w:rsidRPr="00353655" w:rsidRDefault="006D1E7A" w:rsidP="00E0636E">
            <w:pPr>
              <w:spacing w:before="20" w:after="20"/>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0321207850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2246,0</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0,0</w:t>
            </w:r>
          </w:p>
        </w:tc>
      </w:tr>
      <w:tr w:rsidR="006D1E7A" w:rsidRPr="00353655" w:rsidTr="00E0636E">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pPr>
            <w:r w:rsidRPr="00353655">
              <w:t xml:space="preserve">Реализация целевых мероприятий </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0321300000</w:t>
            </w:r>
          </w:p>
        </w:tc>
        <w:tc>
          <w:tcPr>
            <w:tcW w:w="507"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82,0</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2282,0</w:t>
            </w:r>
          </w:p>
        </w:tc>
        <w:tc>
          <w:tcPr>
            <w:tcW w:w="993" w:type="dxa"/>
            <w:tcBorders>
              <w:top w:val="nil"/>
              <w:left w:val="nil"/>
              <w:bottom w:val="single" w:sz="4" w:space="0" w:color="auto"/>
              <w:right w:val="single" w:sz="4" w:space="0" w:color="auto"/>
            </w:tcBorders>
            <w:noWrap/>
            <w:vAlign w:val="center"/>
          </w:tcPr>
          <w:p w:rsidR="006D1E7A" w:rsidRPr="00566878" w:rsidRDefault="006D1E7A" w:rsidP="00E0636E">
            <w:pPr>
              <w:jc w:val="center"/>
              <w:rPr>
                <w:b/>
                <w:sz w:val="20"/>
                <w:szCs w:val="20"/>
              </w:rPr>
            </w:pPr>
            <w:r w:rsidRPr="00566878">
              <w:rPr>
                <w:b/>
                <w:sz w:val="20"/>
                <w:szCs w:val="20"/>
              </w:rPr>
              <w:t>1670,1</w:t>
            </w:r>
          </w:p>
        </w:tc>
        <w:tc>
          <w:tcPr>
            <w:tcW w:w="992" w:type="dxa"/>
            <w:tcBorders>
              <w:top w:val="nil"/>
              <w:left w:val="nil"/>
              <w:bottom w:val="single" w:sz="4" w:space="0" w:color="auto"/>
              <w:right w:val="single" w:sz="4" w:space="0" w:color="auto"/>
            </w:tcBorders>
            <w:vAlign w:val="center"/>
          </w:tcPr>
          <w:p w:rsidR="006D1E7A" w:rsidRPr="00566878" w:rsidRDefault="006D1E7A" w:rsidP="00E0636E">
            <w:pPr>
              <w:jc w:val="center"/>
              <w:rPr>
                <w:b/>
                <w:sz w:val="20"/>
                <w:szCs w:val="20"/>
              </w:rPr>
            </w:pPr>
            <w:r w:rsidRPr="00566878">
              <w:rPr>
                <w:b/>
                <w:sz w:val="20"/>
                <w:szCs w:val="20"/>
              </w:rPr>
              <w:t>3166,0</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jc w:val="center"/>
              <w:rPr>
                <w:b/>
                <w:sz w:val="20"/>
                <w:szCs w:val="20"/>
              </w:rPr>
            </w:pPr>
            <w:r w:rsidRPr="00566878">
              <w:rPr>
                <w:b/>
                <w:sz w:val="20"/>
                <w:szCs w:val="20"/>
              </w:rPr>
              <w:t>83,0</w:t>
            </w:r>
          </w:p>
        </w:tc>
        <w:tc>
          <w:tcPr>
            <w:tcW w:w="978" w:type="dxa"/>
            <w:tcBorders>
              <w:top w:val="nil"/>
              <w:left w:val="single" w:sz="4" w:space="0" w:color="auto"/>
              <w:bottom w:val="single" w:sz="4" w:space="0" w:color="auto"/>
              <w:right w:val="single" w:sz="8" w:space="0" w:color="auto"/>
            </w:tcBorders>
            <w:vAlign w:val="center"/>
          </w:tcPr>
          <w:p w:rsidR="006D1E7A" w:rsidRPr="00566878" w:rsidRDefault="006D1E7A" w:rsidP="00E0636E">
            <w:pPr>
              <w:jc w:val="center"/>
              <w:rPr>
                <w:b/>
                <w:sz w:val="20"/>
                <w:szCs w:val="20"/>
              </w:rPr>
            </w:pPr>
            <w:r>
              <w:rPr>
                <w:b/>
                <w:sz w:val="20"/>
                <w:szCs w:val="20"/>
              </w:rPr>
              <w:t>4090</w:t>
            </w:r>
            <w:r w:rsidRPr="00566878">
              <w:rPr>
                <w:b/>
                <w:sz w:val="20"/>
                <w:szCs w:val="20"/>
              </w:rPr>
              <w:t>,0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Районный конкурс зимних площадок;</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0321360110</w:t>
            </w:r>
          </w:p>
        </w:tc>
        <w:tc>
          <w:tcPr>
            <w:tcW w:w="507" w:type="dxa"/>
            <w:tcBorders>
              <w:top w:val="nil"/>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2,0 </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 2,0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w:t>
            </w: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2,0 </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 xml:space="preserve"> Фестиваль – конкурс любительских  клубных формирований;</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0321360110</w:t>
            </w:r>
          </w:p>
        </w:tc>
        <w:tc>
          <w:tcPr>
            <w:tcW w:w="507" w:type="dxa"/>
            <w:tcBorders>
              <w:top w:val="nil"/>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3</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Смотр-Конкурс танцевальных коллективов;</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0321360110</w:t>
            </w:r>
          </w:p>
        </w:tc>
        <w:tc>
          <w:tcPr>
            <w:tcW w:w="507" w:type="dxa"/>
            <w:tcBorders>
              <w:top w:val="nil"/>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4</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 xml:space="preserve"> Фестиваль хоровых коллективов, посвященный Г. Н. Матвееву «Песни в ладонях»;</w:t>
            </w:r>
          </w:p>
          <w:p w:rsidR="006D1E7A" w:rsidRPr="00353655" w:rsidRDefault="006D1E7A" w:rsidP="00E0636E">
            <w:pPr>
              <w:autoSpaceDE w:val="0"/>
              <w:autoSpaceDN w:val="0"/>
              <w:adjustRightInd w:val="0"/>
              <w:jc w:val="both"/>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0321360110</w:t>
            </w:r>
          </w:p>
        </w:tc>
        <w:tc>
          <w:tcPr>
            <w:tcW w:w="507" w:type="dxa"/>
            <w:tcBorders>
              <w:top w:val="nil"/>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w:t>
            </w:r>
            <w:r>
              <w:rPr>
                <w:sz w:val="20"/>
                <w:szCs w:val="20"/>
              </w:rPr>
              <w:t>,0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5</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 xml:space="preserve"> Конкурс вокальных ансамблей;</w:t>
            </w:r>
          </w:p>
          <w:p w:rsidR="006D1E7A" w:rsidRPr="00353655" w:rsidRDefault="006D1E7A" w:rsidP="00E0636E">
            <w:pPr>
              <w:autoSpaceDE w:val="0"/>
              <w:autoSpaceDN w:val="0"/>
              <w:adjustRightInd w:val="0"/>
              <w:jc w:val="both"/>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nil"/>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6</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 xml:space="preserve"> Конкурс театральных коллективов;</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nil"/>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7</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autoSpaceDE w:val="0"/>
              <w:autoSpaceDN w:val="0"/>
              <w:adjustRightInd w:val="0"/>
              <w:jc w:val="both"/>
              <w:rPr>
                <w:bCs/>
              </w:rPr>
            </w:pPr>
            <w:r w:rsidRPr="00353655">
              <w:rPr>
                <w:bCs/>
              </w:rPr>
              <w:t xml:space="preserve"> Районный музыкальный конкурс, посвященный П.И. Чайковскому</w:t>
            </w:r>
          </w:p>
          <w:p w:rsidR="006D1E7A" w:rsidRPr="00353655" w:rsidRDefault="006D1E7A" w:rsidP="00E0636E">
            <w:pPr>
              <w:autoSpaceDE w:val="0"/>
              <w:autoSpaceDN w:val="0"/>
              <w:adjustRightInd w:val="0"/>
              <w:jc w:val="both"/>
              <w:rPr>
                <w:bCs/>
              </w:rPr>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10</w:t>
            </w:r>
          </w:p>
        </w:tc>
        <w:tc>
          <w:tcPr>
            <w:tcW w:w="2801" w:type="dxa"/>
            <w:tcBorders>
              <w:top w:val="nil"/>
              <w:left w:val="nil"/>
              <w:bottom w:val="single" w:sz="4" w:space="0" w:color="auto"/>
              <w:right w:val="single" w:sz="4" w:space="0" w:color="auto"/>
            </w:tcBorders>
            <w:vAlign w:val="center"/>
          </w:tcPr>
          <w:p w:rsidR="006D1E7A" w:rsidRPr="00BB6B4E" w:rsidRDefault="006D1E7A" w:rsidP="00E0636E">
            <w:r w:rsidRPr="00BB6B4E">
              <w:t xml:space="preserve"> Межрайонный фестиваль юмора «Штат-базар» </w:t>
            </w:r>
          </w:p>
        </w:tc>
        <w:tc>
          <w:tcPr>
            <w:tcW w:w="1377" w:type="dxa"/>
            <w:tcBorders>
              <w:top w:val="nil"/>
              <w:left w:val="nil"/>
              <w:bottom w:val="single" w:sz="4" w:space="0" w:color="auto"/>
              <w:right w:val="single" w:sz="4" w:space="0" w:color="auto"/>
            </w:tcBorders>
          </w:tcPr>
          <w:p w:rsidR="006D1E7A" w:rsidRPr="00BB6B4E" w:rsidRDefault="006D1E7A" w:rsidP="00E0636E">
            <w:r w:rsidRPr="00BB6B4E">
              <w:rPr>
                <w:bCs/>
                <w:sz w:val="17"/>
                <w:szCs w:val="17"/>
              </w:rPr>
              <w:t>Отдел культуры и молодежной политики МО «Глазовскийрайон»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11</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widowControl w:val="0"/>
              <w:autoSpaceDE w:val="0"/>
              <w:autoSpaceDN w:val="0"/>
              <w:adjustRightInd w:val="0"/>
            </w:pPr>
            <w:r w:rsidRPr="00353655">
              <w:t xml:space="preserve"> Открытый  фестиваль духовного творчества </w:t>
            </w:r>
          </w:p>
          <w:p w:rsidR="006D1E7A" w:rsidRPr="00353655" w:rsidRDefault="006D1E7A" w:rsidP="00E0636E">
            <w:pPr>
              <w:rPr>
                <w:bCs/>
              </w:rPr>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color w:val="00B050"/>
                <w:sz w:val="18"/>
                <w:szCs w:val="18"/>
              </w:rPr>
            </w:pPr>
            <w:r w:rsidRPr="001A0E78">
              <w:rPr>
                <w:color w:val="00B050"/>
                <w:sz w:val="18"/>
                <w:szCs w:val="18"/>
              </w:rPr>
              <w:t>03</w:t>
            </w:r>
          </w:p>
        </w:tc>
        <w:tc>
          <w:tcPr>
            <w:tcW w:w="456"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00B050"/>
                <w:sz w:val="18"/>
                <w:szCs w:val="18"/>
              </w:rPr>
            </w:pPr>
            <w:r w:rsidRPr="001A0E78">
              <w:rPr>
                <w:color w:val="00B050"/>
                <w:sz w:val="18"/>
                <w:szCs w:val="18"/>
              </w:rPr>
              <w:t>2</w:t>
            </w:r>
          </w:p>
        </w:tc>
        <w:tc>
          <w:tcPr>
            <w:tcW w:w="490"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00B050"/>
                <w:sz w:val="18"/>
                <w:szCs w:val="18"/>
              </w:rPr>
            </w:pPr>
            <w:r w:rsidRPr="001A0E78">
              <w:rPr>
                <w:color w:val="00B050"/>
                <w:sz w:val="18"/>
                <w:szCs w:val="18"/>
              </w:rPr>
              <w:t>13</w:t>
            </w:r>
          </w:p>
        </w:tc>
        <w:tc>
          <w:tcPr>
            <w:tcW w:w="456"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00B050"/>
                <w:sz w:val="18"/>
                <w:szCs w:val="18"/>
              </w:rPr>
            </w:pPr>
            <w:r w:rsidRPr="001A0E78">
              <w:rPr>
                <w:color w:val="00B050"/>
                <w:sz w:val="18"/>
                <w:szCs w:val="18"/>
              </w:rPr>
              <w:t>12</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widowControl w:val="0"/>
              <w:autoSpaceDE w:val="0"/>
              <w:autoSpaceDN w:val="0"/>
              <w:adjustRightInd w:val="0"/>
              <w:rPr>
                <w:color w:val="00B050"/>
              </w:rPr>
            </w:pPr>
            <w:r w:rsidRPr="001A0E78">
              <w:rPr>
                <w:color w:val="00B050"/>
              </w:rPr>
              <w:t xml:space="preserve"> Фотоконкурс </w:t>
            </w:r>
          </w:p>
          <w:p w:rsidR="006D1E7A" w:rsidRPr="001A0E78" w:rsidRDefault="006D1E7A" w:rsidP="00E0636E">
            <w:pPr>
              <w:rPr>
                <w:bCs/>
                <w:color w:val="00B050"/>
              </w:rPr>
            </w:pPr>
          </w:p>
        </w:tc>
        <w:tc>
          <w:tcPr>
            <w:tcW w:w="1377" w:type="dxa"/>
            <w:tcBorders>
              <w:top w:val="nil"/>
              <w:left w:val="nil"/>
              <w:bottom w:val="single" w:sz="4" w:space="0" w:color="auto"/>
              <w:right w:val="single" w:sz="4" w:space="0" w:color="auto"/>
            </w:tcBorders>
          </w:tcPr>
          <w:p w:rsidR="006D1E7A" w:rsidRPr="001A0E78" w:rsidRDefault="006D1E7A" w:rsidP="00E0636E">
            <w:pPr>
              <w:rPr>
                <w:color w:val="00B050"/>
              </w:rPr>
            </w:pPr>
            <w:r w:rsidRPr="001A0E78">
              <w:rPr>
                <w:b/>
                <w:bCs/>
                <w:color w:val="00B050"/>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00B050"/>
                <w:sz w:val="17"/>
                <w:szCs w:val="17"/>
              </w:rPr>
            </w:pPr>
            <w:r w:rsidRPr="001A0E78">
              <w:rPr>
                <w:color w:val="00B050"/>
                <w:sz w:val="17"/>
                <w:szCs w:val="17"/>
              </w:rPr>
              <w:t>211</w:t>
            </w:r>
          </w:p>
        </w:tc>
        <w:tc>
          <w:tcPr>
            <w:tcW w:w="429"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00B050"/>
                <w:sz w:val="17"/>
                <w:szCs w:val="17"/>
              </w:rPr>
            </w:pPr>
            <w:r w:rsidRPr="001A0E78">
              <w:rPr>
                <w:color w:val="00B050"/>
                <w:sz w:val="17"/>
                <w:szCs w:val="17"/>
              </w:rPr>
              <w:t>08</w:t>
            </w:r>
          </w:p>
        </w:tc>
        <w:tc>
          <w:tcPr>
            <w:tcW w:w="429"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00B050"/>
                <w:sz w:val="17"/>
                <w:szCs w:val="17"/>
              </w:rPr>
            </w:pPr>
            <w:r w:rsidRPr="001A0E78">
              <w:rPr>
                <w:color w:val="00B050"/>
                <w:sz w:val="17"/>
                <w:szCs w:val="17"/>
              </w:rPr>
              <w:t>01</w:t>
            </w:r>
          </w:p>
        </w:tc>
        <w:tc>
          <w:tcPr>
            <w:tcW w:w="1489" w:type="dxa"/>
            <w:tcBorders>
              <w:top w:val="nil"/>
              <w:left w:val="nil"/>
              <w:bottom w:val="single" w:sz="4" w:space="0" w:color="auto"/>
              <w:right w:val="single" w:sz="4" w:space="0" w:color="auto"/>
            </w:tcBorders>
            <w:noWrap/>
          </w:tcPr>
          <w:p w:rsidR="006D1E7A" w:rsidRPr="001A0E78" w:rsidRDefault="006D1E7A" w:rsidP="00E0636E">
            <w:pPr>
              <w:jc w:val="center"/>
              <w:rPr>
                <w:color w:val="00B050"/>
              </w:rPr>
            </w:pPr>
            <w:r w:rsidRPr="001A0E78">
              <w:rPr>
                <w:color w:val="00B050"/>
                <w:sz w:val="17"/>
                <w:szCs w:val="17"/>
              </w:rPr>
              <w:t>0321360110</w:t>
            </w:r>
          </w:p>
        </w:tc>
        <w:tc>
          <w:tcPr>
            <w:tcW w:w="507"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00B050"/>
                <w:sz w:val="17"/>
                <w:szCs w:val="17"/>
              </w:rPr>
            </w:pPr>
            <w:r w:rsidRPr="001A0E78">
              <w:rPr>
                <w:color w:val="00B050"/>
                <w:sz w:val="17"/>
                <w:szCs w:val="17"/>
              </w:rPr>
              <w:t>612</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00B050"/>
                <w:sz w:val="20"/>
                <w:szCs w:val="20"/>
              </w:rPr>
            </w:pPr>
            <w:r w:rsidRPr="001A0E78">
              <w:rPr>
                <w:color w:val="00B050"/>
                <w:sz w:val="20"/>
                <w:szCs w:val="20"/>
              </w:rPr>
              <w:t>1,0</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00B050"/>
                <w:sz w:val="20"/>
                <w:szCs w:val="20"/>
              </w:rPr>
            </w:pPr>
            <w:r w:rsidRPr="001A0E78">
              <w:rPr>
                <w:color w:val="00B050"/>
                <w:sz w:val="20"/>
                <w:szCs w:val="20"/>
              </w:rPr>
              <w:t>-</w:t>
            </w:r>
          </w:p>
        </w:tc>
        <w:tc>
          <w:tcPr>
            <w:tcW w:w="993"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00B050"/>
                <w:sz w:val="20"/>
                <w:szCs w:val="20"/>
              </w:rPr>
            </w:pPr>
            <w:r w:rsidRPr="001A0E78">
              <w:rPr>
                <w:color w:val="00B050"/>
                <w:sz w:val="20"/>
                <w:szCs w:val="20"/>
              </w:rPr>
              <w:t>0</w:t>
            </w:r>
          </w:p>
        </w:tc>
        <w:tc>
          <w:tcPr>
            <w:tcW w:w="992" w:type="dxa"/>
            <w:tcBorders>
              <w:top w:val="nil"/>
              <w:left w:val="nil"/>
              <w:bottom w:val="single" w:sz="4" w:space="0" w:color="auto"/>
              <w:right w:val="single" w:sz="4" w:space="0" w:color="auto"/>
            </w:tcBorders>
            <w:vAlign w:val="bottom"/>
          </w:tcPr>
          <w:p w:rsidR="006D1E7A" w:rsidRPr="001A0E78" w:rsidRDefault="006D1E7A" w:rsidP="00E0636E">
            <w:pPr>
              <w:spacing w:before="20" w:after="20"/>
              <w:rPr>
                <w:color w:val="00B050"/>
                <w:sz w:val="20"/>
                <w:szCs w:val="20"/>
              </w:rPr>
            </w:pPr>
            <w:r w:rsidRPr="001A0E78">
              <w:rPr>
                <w:color w:val="00B050"/>
                <w:sz w:val="20"/>
                <w:szCs w:val="20"/>
              </w:rPr>
              <w:t>1,0</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00B050"/>
                <w:sz w:val="20"/>
                <w:szCs w:val="20"/>
              </w:rPr>
            </w:pPr>
            <w:r w:rsidRPr="001A0E78">
              <w:rPr>
                <w:color w:val="00B050"/>
                <w:sz w:val="20"/>
                <w:szCs w:val="20"/>
              </w:rPr>
              <w:t>1,0</w:t>
            </w:r>
          </w:p>
        </w:tc>
        <w:tc>
          <w:tcPr>
            <w:tcW w:w="978" w:type="dxa"/>
            <w:tcBorders>
              <w:top w:val="nil"/>
              <w:left w:val="single" w:sz="4" w:space="0" w:color="auto"/>
              <w:bottom w:val="single" w:sz="4" w:space="0" w:color="auto"/>
              <w:right w:val="single" w:sz="8" w:space="0" w:color="auto"/>
            </w:tcBorders>
            <w:vAlign w:val="bottom"/>
          </w:tcPr>
          <w:p w:rsidR="006D1E7A" w:rsidRPr="001A0E78" w:rsidRDefault="006D1E7A" w:rsidP="00E0636E">
            <w:pPr>
              <w:spacing w:before="20" w:after="20"/>
              <w:rPr>
                <w:color w:val="00B050"/>
                <w:sz w:val="20"/>
                <w:szCs w:val="20"/>
              </w:rPr>
            </w:pPr>
            <w:r w:rsidRPr="001A0E78">
              <w:rPr>
                <w:color w:val="00B050"/>
                <w:sz w:val="20"/>
                <w:szCs w:val="20"/>
              </w:rPr>
              <w:t>1,0</w:t>
            </w:r>
          </w:p>
        </w:tc>
      </w:tr>
      <w:tr w:rsidR="006D1E7A" w:rsidRPr="00353655" w:rsidTr="00E0636E">
        <w:trPr>
          <w:trHeight w:val="1251"/>
        </w:trPr>
        <w:tc>
          <w:tcPr>
            <w:tcW w:w="490" w:type="dxa"/>
            <w:tcBorders>
              <w:top w:val="nil"/>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03</w:t>
            </w:r>
          </w:p>
        </w:tc>
        <w:tc>
          <w:tcPr>
            <w:tcW w:w="456"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2</w:t>
            </w:r>
          </w:p>
        </w:tc>
        <w:tc>
          <w:tcPr>
            <w:tcW w:w="490"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13</w:t>
            </w:r>
          </w:p>
        </w:tc>
        <w:tc>
          <w:tcPr>
            <w:tcW w:w="456"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13</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spacing w:before="40" w:after="40"/>
              <w:rPr>
                <w:color w:val="7030A0"/>
              </w:rPr>
            </w:pPr>
            <w:r w:rsidRPr="001A0E78">
              <w:rPr>
                <w:color w:val="7030A0"/>
              </w:rPr>
              <w:t> Организация и проведение районного смотра-конкурса по итогам работы за год</w:t>
            </w:r>
          </w:p>
        </w:tc>
        <w:tc>
          <w:tcPr>
            <w:tcW w:w="1377" w:type="dxa"/>
            <w:tcBorders>
              <w:top w:val="nil"/>
              <w:left w:val="nil"/>
              <w:bottom w:val="single" w:sz="4" w:space="0" w:color="auto"/>
              <w:right w:val="single" w:sz="4" w:space="0" w:color="auto"/>
            </w:tcBorders>
          </w:tcPr>
          <w:p w:rsidR="006D1E7A" w:rsidRPr="001A0E78" w:rsidRDefault="006D1E7A" w:rsidP="00E0636E">
            <w:pPr>
              <w:rPr>
                <w:color w:val="7030A0"/>
              </w:rPr>
            </w:pPr>
            <w:r w:rsidRPr="001A0E78">
              <w:rPr>
                <w:b/>
                <w:bCs/>
                <w:color w:val="7030A0"/>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nil"/>
              <w:left w:val="nil"/>
              <w:bottom w:val="single" w:sz="4" w:space="0" w:color="auto"/>
              <w:right w:val="single" w:sz="4" w:space="0" w:color="auto"/>
            </w:tcBorders>
            <w:noWrap/>
          </w:tcPr>
          <w:p w:rsidR="006D1E7A" w:rsidRPr="001A0E78" w:rsidRDefault="006D1E7A" w:rsidP="00E0636E">
            <w:pPr>
              <w:jc w:val="center"/>
              <w:rPr>
                <w:color w:val="7030A0"/>
              </w:rPr>
            </w:pPr>
            <w:r w:rsidRPr="001A0E78">
              <w:rPr>
                <w:color w:val="7030A0"/>
                <w:sz w:val="17"/>
                <w:szCs w:val="17"/>
              </w:rPr>
              <w:t>0321360110</w:t>
            </w:r>
          </w:p>
        </w:tc>
        <w:tc>
          <w:tcPr>
            <w:tcW w:w="507"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7,5</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7,5</w:t>
            </w:r>
          </w:p>
        </w:tc>
        <w:tc>
          <w:tcPr>
            <w:tcW w:w="993"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7,5</w:t>
            </w:r>
          </w:p>
        </w:tc>
        <w:tc>
          <w:tcPr>
            <w:tcW w:w="992" w:type="dxa"/>
            <w:tcBorders>
              <w:top w:val="nil"/>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7,5</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7,5</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7,5</w:t>
            </w:r>
          </w:p>
        </w:tc>
      </w:tr>
      <w:tr w:rsidR="006D1E7A" w:rsidRPr="00353655" w:rsidTr="00E0636E">
        <w:trPr>
          <w:trHeight w:val="556"/>
        </w:trPr>
        <w:tc>
          <w:tcPr>
            <w:tcW w:w="490" w:type="dxa"/>
            <w:tcBorders>
              <w:top w:val="nil"/>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03</w:t>
            </w:r>
          </w:p>
        </w:tc>
        <w:tc>
          <w:tcPr>
            <w:tcW w:w="456"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2</w:t>
            </w:r>
          </w:p>
        </w:tc>
        <w:tc>
          <w:tcPr>
            <w:tcW w:w="490"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13</w:t>
            </w:r>
          </w:p>
        </w:tc>
        <w:tc>
          <w:tcPr>
            <w:tcW w:w="456" w:type="dxa"/>
            <w:tcBorders>
              <w:top w:val="nil"/>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14</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shd w:val="clear" w:color="auto" w:fill="FFFFFF"/>
              <w:tabs>
                <w:tab w:val="left" w:pos="1134"/>
              </w:tabs>
              <w:jc w:val="both"/>
              <w:rPr>
                <w:color w:val="7030A0"/>
              </w:rPr>
            </w:pPr>
            <w:r w:rsidRPr="001A0E78">
              <w:rPr>
                <w:color w:val="7030A0"/>
              </w:rPr>
              <w:t>Итоговая конференция, посвященная празднованию Дня работников культуры</w:t>
            </w:r>
          </w:p>
          <w:p w:rsidR="006D1E7A" w:rsidRPr="001A0E78" w:rsidRDefault="006D1E7A" w:rsidP="00E0636E">
            <w:pPr>
              <w:shd w:val="clear" w:color="auto" w:fill="FFFFFF"/>
              <w:tabs>
                <w:tab w:val="left" w:pos="1134"/>
              </w:tabs>
              <w:jc w:val="both"/>
              <w:rPr>
                <w:b/>
                <w:i/>
                <w:color w:val="7030A0"/>
              </w:rPr>
            </w:pPr>
          </w:p>
        </w:tc>
        <w:tc>
          <w:tcPr>
            <w:tcW w:w="1377" w:type="dxa"/>
            <w:tcBorders>
              <w:top w:val="nil"/>
              <w:left w:val="nil"/>
              <w:bottom w:val="single" w:sz="4" w:space="0" w:color="auto"/>
              <w:right w:val="single" w:sz="4" w:space="0" w:color="auto"/>
            </w:tcBorders>
          </w:tcPr>
          <w:p w:rsidR="006D1E7A" w:rsidRPr="001A0E78" w:rsidRDefault="006D1E7A" w:rsidP="00E0636E">
            <w:pPr>
              <w:rPr>
                <w:color w:val="7030A0"/>
              </w:rPr>
            </w:pPr>
            <w:r w:rsidRPr="001A0E78">
              <w:rPr>
                <w:b/>
                <w:bCs/>
                <w:color w:val="7030A0"/>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nil"/>
              <w:left w:val="nil"/>
              <w:bottom w:val="single" w:sz="4" w:space="0" w:color="auto"/>
              <w:right w:val="single" w:sz="4" w:space="0" w:color="auto"/>
            </w:tcBorders>
            <w:noWrap/>
          </w:tcPr>
          <w:p w:rsidR="006D1E7A" w:rsidRPr="001A0E78" w:rsidRDefault="006D1E7A" w:rsidP="00E0636E">
            <w:pPr>
              <w:jc w:val="center"/>
              <w:rPr>
                <w:color w:val="7030A0"/>
              </w:rPr>
            </w:pPr>
            <w:r w:rsidRPr="001A0E78">
              <w:rPr>
                <w:color w:val="7030A0"/>
                <w:sz w:val="17"/>
                <w:szCs w:val="17"/>
              </w:rPr>
              <w:t>0321360110</w:t>
            </w:r>
          </w:p>
        </w:tc>
        <w:tc>
          <w:tcPr>
            <w:tcW w:w="507" w:type="dxa"/>
            <w:tcBorders>
              <w:top w:val="nil"/>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4,5</w:t>
            </w:r>
          </w:p>
        </w:tc>
        <w:tc>
          <w:tcPr>
            <w:tcW w:w="992"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4,5</w:t>
            </w:r>
          </w:p>
        </w:tc>
        <w:tc>
          <w:tcPr>
            <w:tcW w:w="993" w:type="dxa"/>
            <w:tcBorders>
              <w:top w:val="nil"/>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4,5</w:t>
            </w:r>
          </w:p>
        </w:tc>
        <w:tc>
          <w:tcPr>
            <w:tcW w:w="992" w:type="dxa"/>
            <w:tcBorders>
              <w:top w:val="nil"/>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4,5</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4,5</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4,5</w:t>
            </w:r>
          </w:p>
        </w:tc>
      </w:tr>
      <w:tr w:rsidR="006D1E7A" w:rsidRPr="00353655" w:rsidTr="00E0636E">
        <w:trPr>
          <w:trHeight w:val="556"/>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15</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jc w:val="both"/>
            </w:pPr>
            <w:r w:rsidRPr="00353655">
              <w:t xml:space="preserve">Конкурс «Лучшая слайд-презентация о деятельности клубного учреждения» </w:t>
            </w:r>
          </w:p>
          <w:p w:rsidR="006D1E7A" w:rsidRPr="00353655" w:rsidRDefault="006D1E7A" w:rsidP="00E0636E">
            <w:pPr>
              <w:shd w:val="clear" w:color="auto" w:fill="FFFFFF"/>
              <w:tabs>
                <w:tab w:val="left" w:pos="1134"/>
              </w:tabs>
              <w:jc w:val="both"/>
              <w:rPr>
                <w:b/>
                <w:i/>
              </w:rPr>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nil"/>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16</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pacing w:before="40" w:after="40"/>
            </w:pPr>
            <w:r w:rsidRPr="00353655">
              <w:t>открытый детский межрайонный фестиваль обрядов «ВашкалаЧупчипал»;</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17</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pacing w:before="40" w:after="40"/>
            </w:pPr>
            <w:r w:rsidRPr="00353655">
              <w:t xml:space="preserve">Конкурс профессионального мастерства </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18</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pacing w:before="40" w:after="40"/>
            </w:pPr>
            <w:r w:rsidRPr="00353655">
              <w:t>Конкурс ростовых фигур «Сказочные герои»</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color w:val="7030A0"/>
                <w:sz w:val="18"/>
                <w:szCs w:val="18"/>
              </w:rPr>
            </w:pPr>
            <w:r w:rsidRPr="001A0E78">
              <w:rPr>
                <w:color w:val="7030A0"/>
                <w:sz w:val="18"/>
                <w:szCs w:val="18"/>
              </w:rPr>
              <w:t>19</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contextualSpacing/>
              <w:jc w:val="both"/>
              <w:rPr>
                <w:bCs/>
                <w:color w:val="7030A0"/>
              </w:rPr>
            </w:pPr>
            <w:r w:rsidRPr="001A0E78">
              <w:rPr>
                <w:bCs/>
                <w:color w:val="7030A0"/>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377" w:type="dxa"/>
            <w:tcBorders>
              <w:top w:val="nil"/>
              <w:left w:val="nil"/>
              <w:bottom w:val="single" w:sz="4" w:space="0" w:color="auto"/>
              <w:right w:val="single" w:sz="4" w:space="0" w:color="auto"/>
            </w:tcBorders>
          </w:tcPr>
          <w:p w:rsidR="006D1E7A" w:rsidRPr="001A0E78" w:rsidRDefault="006D1E7A" w:rsidP="00E0636E">
            <w:pPr>
              <w:rPr>
                <w:color w:val="7030A0"/>
              </w:rPr>
            </w:pPr>
            <w:r w:rsidRPr="001A0E78">
              <w:rPr>
                <w:b/>
                <w:bCs/>
                <w:color w:val="7030A0"/>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0321361970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20</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jc w:val="both"/>
            </w:pPr>
            <w:r w:rsidRPr="00353655">
              <w:t>Организация конкурсов инновационных проектов</w:t>
            </w:r>
          </w:p>
          <w:p w:rsidR="006D1E7A" w:rsidRPr="00353655" w:rsidRDefault="006D1E7A" w:rsidP="00E0636E">
            <w:pPr>
              <w:spacing w:before="40" w:after="40"/>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0321361970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3,0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21</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4"/>
              </w:rPr>
            </w:pPr>
            <w:r w:rsidRPr="00353655">
              <w:rPr>
                <w:bCs/>
                <w:spacing w:val="-3"/>
              </w:rPr>
              <w:t xml:space="preserve">фестиваль национальных </w:t>
            </w:r>
            <w:r w:rsidRPr="00353655">
              <w:rPr>
                <w:bCs/>
                <w:spacing w:val="-4"/>
              </w:rPr>
              <w:t>культур «Радуга дружбы»</w:t>
            </w:r>
          </w:p>
          <w:p w:rsidR="006D1E7A" w:rsidRPr="00353655" w:rsidRDefault="006D1E7A" w:rsidP="00E0636E">
            <w:pPr>
              <w:spacing w:before="40" w:after="40"/>
            </w:pP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0321361970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2,0</w:t>
            </w:r>
          </w:p>
        </w:tc>
      </w:tr>
      <w:tr w:rsidR="006D1E7A" w:rsidRPr="00353655" w:rsidTr="00E0636E">
        <w:trPr>
          <w:trHeight w:val="650"/>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22</w:t>
            </w:r>
          </w:p>
        </w:tc>
        <w:tc>
          <w:tcPr>
            <w:tcW w:w="2801" w:type="dxa"/>
            <w:vMerge w:val="restart"/>
            <w:tcBorders>
              <w:top w:val="nil"/>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r w:rsidRPr="00353655">
              <w:rPr>
                <w:bCs/>
                <w:spacing w:val="-3"/>
              </w:rPr>
              <w:t>Мероприятия, направленные на обеспечение безопасности учреждений</w:t>
            </w: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rPr>
                <w:sz w:val="17"/>
                <w:szCs w:val="17"/>
              </w:rPr>
            </w:pPr>
            <w:r w:rsidRPr="00353655">
              <w:rPr>
                <w:sz w:val="17"/>
                <w:szCs w:val="17"/>
              </w:rPr>
              <w:t>0321361970</w:t>
            </w:r>
          </w:p>
          <w:p w:rsidR="006D1E7A" w:rsidRPr="00353655" w:rsidRDefault="006D1E7A" w:rsidP="00E0636E"/>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50,0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50,0</w:t>
            </w:r>
          </w:p>
        </w:tc>
      </w:tr>
      <w:tr w:rsidR="006D1E7A" w:rsidRPr="00353655" w:rsidTr="00E0636E">
        <w:trPr>
          <w:trHeight w:val="711"/>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rPr>
                <w:sz w:val="17"/>
                <w:szCs w:val="17"/>
              </w:rPr>
            </w:pPr>
            <w:r w:rsidRPr="00353655">
              <w:rPr>
                <w:sz w:val="17"/>
                <w:szCs w:val="17"/>
              </w:rPr>
              <w:t>0321304221</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300,0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314"/>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23</w:t>
            </w:r>
          </w:p>
        </w:tc>
        <w:tc>
          <w:tcPr>
            <w:tcW w:w="2801" w:type="dxa"/>
            <w:vMerge w:val="restart"/>
            <w:tcBorders>
              <w:top w:val="nil"/>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r w:rsidRPr="00353655">
              <w:rPr>
                <w:bCs/>
                <w:spacing w:val="-3"/>
              </w:rPr>
              <w:t>Мероприятия, направленные на  тек. Ремонт зданий, сооружений и нежилых помещений</w:t>
            </w: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14</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0321361970</w:t>
            </w:r>
          </w:p>
          <w:p w:rsidR="006D1E7A" w:rsidRPr="00353655" w:rsidRDefault="006D1E7A" w:rsidP="00E0636E">
            <w:pPr>
              <w:spacing w:before="20" w:after="20"/>
              <w:jc w:val="center"/>
              <w:rPr>
                <w:sz w:val="17"/>
                <w:szCs w:val="17"/>
              </w:rPr>
            </w:pP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511</w:t>
            </w:r>
          </w:p>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42,8</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11"/>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0321367870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786,1</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291"/>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0321305720</w:t>
            </w:r>
          </w:p>
          <w:p w:rsidR="006D1E7A" w:rsidRPr="00353655" w:rsidRDefault="006D1E7A" w:rsidP="00E0636E">
            <w:pPr>
              <w:spacing w:before="20" w:after="20"/>
              <w:jc w:val="center"/>
              <w:rPr>
                <w:sz w:val="17"/>
                <w:szCs w:val="17"/>
              </w:rPr>
            </w:pP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137"/>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04</w:t>
            </w:r>
          </w:p>
        </w:tc>
        <w:tc>
          <w:tcPr>
            <w:tcW w:w="1489" w:type="dxa"/>
            <w:vMerge w:val="restart"/>
            <w:tcBorders>
              <w:top w:val="single" w:sz="4" w:space="0" w:color="auto"/>
              <w:left w:val="nil"/>
              <w:right w:val="single" w:sz="4" w:space="0" w:color="auto"/>
            </w:tcBorders>
            <w:noWrap/>
            <w:vAlign w:val="center"/>
          </w:tcPr>
          <w:p w:rsidR="006D1E7A" w:rsidRPr="00E25236" w:rsidRDefault="006D1E7A" w:rsidP="00E0636E">
            <w:pPr>
              <w:spacing w:before="20" w:after="20"/>
              <w:jc w:val="center"/>
              <w:rPr>
                <w:sz w:val="17"/>
                <w:szCs w:val="17"/>
              </w:rPr>
            </w:pPr>
            <w:r>
              <w:rPr>
                <w:sz w:val="17"/>
                <w:szCs w:val="17"/>
              </w:rPr>
              <w:t>03213</w:t>
            </w:r>
            <w:r>
              <w:rPr>
                <w:sz w:val="17"/>
                <w:szCs w:val="17"/>
                <w:lang w:val="en-US"/>
              </w:rPr>
              <w:t>L</w:t>
            </w:r>
            <w:r>
              <w:rPr>
                <w:sz w:val="17"/>
                <w:szCs w:val="17"/>
              </w:rPr>
              <w:t>4670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244</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DF5AD6" w:rsidRDefault="006D1E7A" w:rsidP="00E0636E">
            <w:pPr>
              <w:spacing w:before="20" w:after="20"/>
              <w:rPr>
                <w:b/>
                <w:sz w:val="20"/>
                <w:szCs w:val="20"/>
              </w:rPr>
            </w:pPr>
            <w:r w:rsidRPr="00DF5AD6">
              <w:rPr>
                <w:b/>
                <w:sz w:val="20"/>
                <w:szCs w:val="20"/>
              </w:rPr>
              <w:t>1278,7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163"/>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vMerge/>
            <w:tcBorders>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DF5AD6" w:rsidRDefault="006D1E7A" w:rsidP="00E0636E">
            <w:pPr>
              <w:spacing w:before="20" w:after="20"/>
              <w:rPr>
                <w:b/>
                <w:sz w:val="20"/>
                <w:szCs w:val="20"/>
              </w:rPr>
            </w:pPr>
            <w:r>
              <w:rPr>
                <w:b/>
                <w:sz w:val="20"/>
                <w:szCs w:val="20"/>
              </w:rPr>
              <w:t>450,3</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594"/>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24</w:t>
            </w:r>
          </w:p>
        </w:tc>
        <w:tc>
          <w:tcPr>
            <w:tcW w:w="2801" w:type="dxa"/>
            <w:vMerge w:val="restart"/>
            <w:tcBorders>
              <w:top w:val="nil"/>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r w:rsidRPr="00353655">
              <w:rPr>
                <w:bCs/>
                <w:spacing w:val="-3"/>
              </w:rPr>
              <w:t>Мероприятия направленные на капитальный ремонт зданий, сооружений и нежилых помещений</w:t>
            </w: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0321362420</w:t>
            </w:r>
          </w:p>
          <w:p w:rsidR="006D1E7A" w:rsidRPr="00353655" w:rsidRDefault="006D1E7A" w:rsidP="00E0636E">
            <w:pPr>
              <w:spacing w:before="20" w:after="20"/>
              <w:jc w:val="center"/>
              <w:rPr>
                <w:sz w:val="17"/>
                <w:szCs w:val="17"/>
              </w:rPr>
            </w:pPr>
            <w:r w:rsidRPr="00353655">
              <w:rPr>
                <w:sz w:val="17"/>
                <w:szCs w:val="17"/>
              </w:rPr>
              <w:t>0321304221</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1000,0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35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0321300830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1,0</w:t>
            </w:r>
          </w:p>
        </w:tc>
      </w:tr>
      <w:tr w:rsidR="006D1E7A" w:rsidRPr="00353655" w:rsidTr="00E0636E">
        <w:trPr>
          <w:trHeight w:val="1513"/>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03213</w:t>
            </w:r>
            <w:r w:rsidRPr="00353655">
              <w:rPr>
                <w:sz w:val="17"/>
                <w:szCs w:val="17"/>
                <w:lang w:val="en-US"/>
              </w:rPr>
              <w:t>S</w:t>
            </w:r>
            <w:r w:rsidRPr="00353655">
              <w:rPr>
                <w:sz w:val="17"/>
                <w:szCs w:val="17"/>
              </w:rPr>
              <w:t>0830</w:t>
            </w:r>
          </w:p>
        </w:tc>
        <w:tc>
          <w:tcPr>
            <w:tcW w:w="507"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p>
        </w:tc>
        <w:tc>
          <w:tcPr>
            <w:tcW w:w="992"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w:t>
            </w:r>
          </w:p>
        </w:tc>
        <w:tc>
          <w:tcPr>
            <w:tcW w:w="992" w:type="dxa"/>
            <w:tcBorders>
              <w:top w:val="single" w:sz="4" w:space="0" w:color="auto"/>
              <w:left w:val="nil"/>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r>
              <w:rPr>
                <w:sz w:val="20"/>
                <w:szCs w:val="20"/>
              </w:rPr>
              <w:t>,0</w:t>
            </w:r>
          </w:p>
        </w:tc>
        <w:tc>
          <w:tcPr>
            <w:tcW w:w="992"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355"/>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25</w:t>
            </w:r>
          </w:p>
        </w:tc>
        <w:tc>
          <w:tcPr>
            <w:tcW w:w="2801" w:type="dxa"/>
            <w:vMerge w:val="restart"/>
            <w:tcBorders>
              <w:top w:val="single" w:sz="4" w:space="0" w:color="auto"/>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r w:rsidRPr="00353655">
              <w:rPr>
                <w:bCs/>
                <w:spacing w:val="-3"/>
              </w:rPr>
              <w:t xml:space="preserve">Мероприятия, направленные на развитие и укрепление материально-технической базы учреждений </w:t>
            </w:r>
          </w:p>
        </w:tc>
        <w:tc>
          <w:tcPr>
            <w:tcW w:w="1377" w:type="dxa"/>
            <w:vMerge w:val="restart"/>
            <w:tcBorders>
              <w:top w:val="single" w:sz="4" w:space="0" w:color="auto"/>
              <w:left w:val="nil"/>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rPr>
                <w:sz w:val="17"/>
                <w:szCs w:val="17"/>
              </w:rPr>
            </w:pPr>
            <w:r w:rsidRPr="00353655">
              <w:rPr>
                <w:sz w:val="17"/>
                <w:szCs w:val="17"/>
              </w:rPr>
              <w:t>0321350140</w:t>
            </w:r>
          </w:p>
          <w:p w:rsidR="006D1E7A" w:rsidRPr="00353655" w:rsidRDefault="006D1E7A" w:rsidP="00E0636E">
            <w:pPr>
              <w:jc w:val="center"/>
              <w:rPr>
                <w:sz w:val="17"/>
                <w:szCs w:val="17"/>
              </w:rPr>
            </w:pPr>
            <w:r w:rsidRPr="00353655">
              <w:rPr>
                <w:sz w:val="17"/>
                <w:szCs w:val="17"/>
              </w:rPr>
              <w:t>0321364130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1200,0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115"/>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C16189" w:rsidRDefault="006D1E7A" w:rsidP="00E0636E">
            <w:pPr>
              <w:jc w:val="center"/>
              <w:rPr>
                <w:sz w:val="17"/>
                <w:szCs w:val="17"/>
              </w:rPr>
            </w:pPr>
            <w:r>
              <w:rPr>
                <w:sz w:val="17"/>
                <w:szCs w:val="17"/>
              </w:rPr>
              <w:t>0321364222</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244</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C16189" w:rsidRDefault="006D1E7A" w:rsidP="00E0636E">
            <w:pPr>
              <w:spacing w:before="20" w:after="20"/>
              <w:rPr>
                <w:sz w:val="20"/>
                <w:szCs w:val="20"/>
              </w:rPr>
            </w:pPr>
            <w:r>
              <w:rPr>
                <w:sz w:val="20"/>
                <w:szCs w:val="20"/>
              </w:rPr>
              <w:t>300,0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263"/>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top w:val="single" w:sz="4" w:space="0" w:color="auto"/>
              <w:left w:val="nil"/>
              <w:right w:val="single" w:sz="4" w:space="0" w:color="auto"/>
            </w:tcBorders>
            <w:noWrap/>
            <w:vAlign w:val="center"/>
          </w:tcPr>
          <w:p w:rsidR="006D1E7A" w:rsidRDefault="006D1E7A" w:rsidP="00E0636E">
            <w:pPr>
              <w:spacing w:before="20" w:after="20"/>
              <w:jc w:val="center"/>
              <w:rPr>
                <w:sz w:val="17"/>
                <w:szCs w:val="17"/>
              </w:rPr>
            </w:pPr>
          </w:p>
        </w:tc>
        <w:tc>
          <w:tcPr>
            <w:tcW w:w="429" w:type="dxa"/>
            <w:vMerge/>
            <w:tcBorders>
              <w:top w:val="single" w:sz="4" w:space="0" w:color="auto"/>
              <w:left w:val="nil"/>
              <w:right w:val="single" w:sz="4" w:space="0" w:color="auto"/>
            </w:tcBorders>
            <w:noWrap/>
            <w:vAlign w:val="center"/>
          </w:tcPr>
          <w:p w:rsidR="006D1E7A" w:rsidRDefault="006D1E7A" w:rsidP="00E0636E">
            <w:pPr>
              <w:spacing w:before="20" w:after="20"/>
              <w:jc w:val="center"/>
              <w:rPr>
                <w:sz w:val="17"/>
                <w:szCs w:val="17"/>
              </w:rPr>
            </w:pPr>
          </w:p>
        </w:tc>
        <w:tc>
          <w:tcPr>
            <w:tcW w:w="429" w:type="dxa"/>
            <w:vMerge/>
            <w:tcBorders>
              <w:top w:val="single" w:sz="4" w:space="0" w:color="auto"/>
              <w:left w:val="nil"/>
              <w:right w:val="single" w:sz="4" w:space="0" w:color="auto"/>
            </w:tcBorders>
            <w:noWrap/>
            <w:vAlign w:val="center"/>
          </w:tcPr>
          <w:p w:rsidR="006D1E7A"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tcPr>
          <w:p w:rsidR="006D1E7A" w:rsidRDefault="006D1E7A" w:rsidP="00E0636E">
            <w:pPr>
              <w:jc w:val="center"/>
              <w:rPr>
                <w:sz w:val="17"/>
                <w:szCs w:val="17"/>
              </w:rPr>
            </w:pPr>
            <w:r>
              <w:rPr>
                <w:sz w:val="17"/>
                <w:szCs w:val="17"/>
              </w:rPr>
              <w:t>0321364220</w:t>
            </w:r>
          </w:p>
        </w:tc>
        <w:tc>
          <w:tcPr>
            <w:tcW w:w="507"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Default="006D1E7A" w:rsidP="00E0636E">
            <w:pPr>
              <w:spacing w:before="20" w:after="20"/>
              <w:rPr>
                <w:sz w:val="20"/>
                <w:szCs w:val="20"/>
              </w:rPr>
            </w:pPr>
            <w:r>
              <w:rPr>
                <w:sz w:val="20"/>
                <w:szCs w:val="20"/>
              </w:rPr>
              <w:t>475,0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Default="006D1E7A" w:rsidP="00E0636E">
            <w:pPr>
              <w:spacing w:before="20" w:after="20"/>
              <w:rPr>
                <w:sz w:val="20"/>
                <w:szCs w:val="20"/>
              </w:rPr>
            </w:pPr>
          </w:p>
        </w:tc>
      </w:tr>
      <w:tr w:rsidR="006D1E7A" w:rsidRPr="00353655" w:rsidTr="00E0636E">
        <w:trPr>
          <w:trHeight w:val="162"/>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tcPr>
          <w:p w:rsidR="006D1E7A" w:rsidRDefault="006D1E7A" w:rsidP="00E0636E">
            <w:pPr>
              <w:jc w:val="center"/>
              <w:rPr>
                <w:sz w:val="17"/>
                <w:szCs w:val="17"/>
              </w:rPr>
            </w:pPr>
            <w:r>
              <w:rPr>
                <w:sz w:val="17"/>
                <w:szCs w:val="17"/>
              </w:rPr>
              <w:t>0321362410</w:t>
            </w:r>
          </w:p>
        </w:tc>
        <w:tc>
          <w:tcPr>
            <w:tcW w:w="507"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C16189" w:rsidRDefault="006D1E7A" w:rsidP="00E0636E">
            <w:pPr>
              <w:spacing w:before="20" w:after="20"/>
              <w:rPr>
                <w:sz w:val="20"/>
                <w:szCs w:val="20"/>
              </w:rPr>
            </w:pPr>
            <w:r>
              <w:rPr>
                <w:sz w:val="20"/>
                <w:szCs w:val="20"/>
              </w:rPr>
              <w:t>13,0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Default="006D1E7A" w:rsidP="00E0636E">
            <w:pPr>
              <w:spacing w:before="20" w:after="20"/>
              <w:rPr>
                <w:sz w:val="20"/>
                <w:szCs w:val="20"/>
              </w:rPr>
            </w:pPr>
            <w:r>
              <w:rPr>
                <w:sz w:val="20"/>
                <w:szCs w:val="20"/>
              </w:rPr>
              <w:t>0</w:t>
            </w:r>
          </w:p>
        </w:tc>
      </w:tr>
      <w:tr w:rsidR="006D1E7A" w:rsidRPr="00353655" w:rsidTr="00E0636E">
        <w:trPr>
          <w:trHeight w:val="138"/>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tcPr>
          <w:p w:rsidR="006D1E7A" w:rsidRDefault="006D1E7A" w:rsidP="00E0636E">
            <w:pPr>
              <w:jc w:val="center"/>
              <w:rPr>
                <w:sz w:val="17"/>
                <w:szCs w:val="17"/>
              </w:rPr>
            </w:pPr>
            <w:r>
              <w:rPr>
                <w:sz w:val="17"/>
                <w:szCs w:val="17"/>
              </w:rPr>
              <w:t>0321364180</w:t>
            </w:r>
          </w:p>
        </w:tc>
        <w:tc>
          <w:tcPr>
            <w:tcW w:w="507"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Default="006D1E7A" w:rsidP="00E0636E">
            <w:pPr>
              <w:spacing w:before="20" w:after="20"/>
              <w:rPr>
                <w:sz w:val="20"/>
                <w:szCs w:val="20"/>
              </w:rPr>
            </w:pPr>
            <w:r>
              <w:rPr>
                <w:sz w:val="20"/>
                <w:szCs w:val="20"/>
              </w:rPr>
              <w:t>247,0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p>
        </w:tc>
        <w:tc>
          <w:tcPr>
            <w:tcW w:w="978" w:type="dxa"/>
            <w:tcBorders>
              <w:top w:val="single" w:sz="4" w:space="0" w:color="auto"/>
              <w:left w:val="single" w:sz="4" w:space="0" w:color="auto"/>
              <w:bottom w:val="single" w:sz="4" w:space="0" w:color="auto"/>
              <w:right w:val="single" w:sz="8" w:space="0" w:color="auto"/>
            </w:tcBorders>
            <w:vAlign w:val="bottom"/>
          </w:tcPr>
          <w:p w:rsidR="006D1E7A" w:rsidRDefault="006D1E7A" w:rsidP="00E0636E">
            <w:pPr>
              <w:spacing w:before="20" w:after="20"/>
              <w:rPr>
                <w:sz w:val="20"/>
                <w:szCs w:val="20"/>
              </w:rPr>
            </w:pPr>
          </w:p>
        </w:tc>
      </w:tr>
      <w:tr w:rsidR="006D1E7A" w:rsidRPr="00353655" w:rsidTr="00E0636E">
        <w:trPr>
          <w:trHeight w:val="430"/>
        </w:trPr>
        <w:tc>
          <w:tcPr>
            <w:tcW w:w="490" w:type="dxa"/>
            <w:vMerge/>
            <w:tcBorders>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right w:val="single" w:sz="4" w:space="0" w:color="auto"/>
            </w:tcBorders>
          </w:tcPr>
          <w:p w:rsidR="006D1E7A" w:rsidRPr="00353655" w:rsidRDefault="006D1E7A" w:rsidP="00E0636E">
            <w:pPr>
              <w:rPr>
                <w:b/>
                <w:bCs/>
                <w:sz w:val="17"/>
                <w:szCs w:val="17"/>
              </w:rPr>
            </w:pP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rPr>
                <w:sz w:val="17"/>
                <w:szCs w:val="17"/>
              </w:rPr>
            </w:pPr>
            <w:r w:rsidRPr="00353655">
              <w:rPr>
                <w:sz w:val="17"/>
                <w:szCs w:val="17"/>
              </w:rPr>
              <w:t>03213</w:t>
            </w:r>
            <w:r w:rsidRPr="00353655">
              <w:rPr>
                <w:sz w:val="17"/>
                <w:szCs w:val="17"/>
                <w:lang w:val="en-US"/>
              </w:rPr>
              <w:t>R</w:t>
            </w:r>
            <w:r w:rsidRPr="00353655">
              <w:rPr>
                <w:sz w:val="17"/>
                <w:szCs w:val="17"/>
              </w:rPr>
              <w:t>5580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271,0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561"/>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rPr>
                <w:sz w:val="17"/>
                <w:szCs w:val="17"/>
              </w:rPr>
            </w:pPr>
            <w:r w:rsidRPr="00353655">
              <w:rPr>
                <w:sz w:val="17"/>
                <w:szCs w:val="17"/>
              </w:rPr>
              <w:t>0321300310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50,0</w:t>
            </w:r>
          </w:p>
        </w:tc>
        <w:tc>
          <w:tcPr>
            <w:tcW w:w="992" w:type="dxa"/>
            <w:tcBorders>
              <w:top w:val="single" w:sz="4" w:space="0" w:color="auto"/>
              <w:left w:val="nil"/>
              <w:bottom w:val="single" w:sz="4" w:space="0" w:color="auto"/>
              <w:right w:val="single" w:sz="4" w:space="0" w:color="auto"/>
            </w:tcBorders>
            <w:vAlign w:val="bottom"/>
          </w:tcPr>
          <w:p w:rsidR="006D1E7A" w:rsidRDefault="006D1E7A" w:rsidP="00E0636E">
            <w:pPr>
              <w:spacing w:before="20" w:after="20"/>
              <w:rPr>
                <w:sz w:val="20"/>
                <w:szCs w:val="20"/>
              </w:rPr>
            </w:pPr>
          </w:p>
          <w:p w:rsidR="006D1E7A" w:rsidRPr="00353655" w:rsidRDefault="006D1E7A" w:rsidP="00E0636E">
            <w:pPr>
              <w:spacing w:before="20" w:after="20"/>
              <w:rPr>
                <w:sz w:val="20"/>
                <w:szCs w:val="20"/>
              </w:rPr>
            </w:pPr>
            <w:r>
              <w:rPr>
                <w:sz w:val="20"/>
                <w:szCs w:val="20"/>
              </w:rPr>
              <w:t>40,0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26</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sz w:val="22"/>
              </w:rPr>
            </w:pPr>
            <w:r w:rsidRPr="00353655">
              <w:rPr>
                <w:bCs/>
                <w:spacing w:val="-3"/>
                <w:sz w:val="22"/>
              </w:rPr>
              <w:t>районный конкурс исполнителей русских частушек                                      «Эх, Семёновна!»</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pPr>
              <w:jc w:val="center"/>
            </w:pPr>
            <w:r w:rsidRPr="00353655">
              <w:rPr>
                <w:sz w:val="17"/>
                <w:szCs w:val="17"/>
              </w:rPr>
              <w:t>0321361970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27</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r w:rsidRPr="00353655">
              <w:rPr>
                <w:bCs/>
                <w:spacing w:val="-3"/>
              </w:rPr>
              <w:t>Районный конкурс  «Батыр ДондыДора»</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0321361970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28</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spacing w:val="-3"/>
              </w:rPr>
            </w:pPr>
            <w:r w:rsidRPr="00353655">
              <w:rPr>
                <w:bCs/>
              </w:rPr>
              <w:t>Районный конкурс авторской эстрадной удмуртской песни</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29</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rPr>
            </w:pPr>
            <w:r w:rsidRPr="00353655">
              <w:rPr>
                <w:bCs/>
              </w:rPr>
              <w:t>Районный конкурс – выставка декоративно-прикладного творчества «Мастерами славится район»</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30</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rPr>
            </w:pPr>
            <w:r w:rsidRPr="00353655">
              <w:rPr>
                <w:bCs/>
              </w:rPr>
              <w:t>Районный конкурс  детских театрализованных представлений «Жили-были»</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tcPr>
          <w:p w:rsidR="006D1E7A" w:rsidRPr="00353655" w:rsidRDefault="006D1E7A" w:rsidP="00E0636E">
            <w:r w:rsidRPr="00353655">
              <w:rPr>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31</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Конкурс  Лэнд-арт «Дондыдор»</w:t>
            </w:r>
          </w:p>
        </w:tc>
        <w:tc>
          <w:tcPr>
            <w:tcW w:w="1377" w:type="dxa"/>
            <w:tcBorders>
              <w:top w:val="nil"/>
              <w:left w:val="nil"/>
              <w:bottom w:val="single" w:sz="4" w:space="0" w:color="auto"/>
              <w:right w:val="single" w:sz="4" w:space="0" w:color="auto"/>
            </w:tcBorders>
          </w:tcPr>
          <w:p w:rsidR="006D1E7A" w:rsidRPr="001A0E78" w:rsidRDefault="006D1E7A" w:rsidP="00E0636E">
            <w:pPr>
              <w:rPr>
                <w:rFonts w:eastAsia="Calibri"/>
                <w:b/>
                <w:bCs/>
                <w:color w:val="7030A0"/>
                <w:sz w:val="17"/>
                <w:szCs w:val="17"/>
              </w:rPr>
            </w:pPr>
            <w:r w:rsidRPr="001A0E78">
              <w:rPr>
                <w:rFonts w:eastAsia="Calibri"/>
                <w:b/>
                <w:bCs/>
                <w:color w:val="7030A0"/>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32</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 xml:space="preserve"> Районный смотр-конкурс музыкальных представлений «Эксперимент»</w:t>
            </w:r>
          </w:p>
        </w:tc>
        <w:tc>
          <w:tcPr>
            <w:tcW w:w="1377" w:type="dxa"/>
            <w:tcBorders>
              <w:top w:val="nil"/>
              <w:left w:val="nil"/>
              <w:bottom w:val="single" w:sz="4" w:space="0" w:color="auto"/>
              <w:right w:val="single" w:sz="4" w:space="0" w:color="auto"/>
            </w:tcBorders>
          </w:tcPr>
          <w:p w:rsidR="006D1E7A" w:rsidRPr="001A0E78" w:rsidRDefault="006D1E7A" w:rsidP="00E0636E">
            <w:pPr>
              <w:rPr>
                <w:rFonts w:eastAsia="Calibri"/>
                <w:b/>
                <w:bCs/>
                <w:color w:val="7030A0"/>
                <w:sz w:val="17"/>
                <w:szCs w:val="17"/>
              </w:rPr>
            </w:pPr>
            <w:r w:rsidRPr="001A0E78">
              <w:rPr>
                <w:rFonts w:eastAsia="Calibri"/>
                <w:b/>
                <w:bCs/>
                <w:color w:val="7030A0"/>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6,0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33</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Фестиваль песенной культуры северных удмуртов «Пестросаес»</w:t>
            </w:r>
          </w:p>
        </w:tc>
        <w:tc>
          <w:tcPr>
            <w:tcW w:w="1377" w:type="dxa"/>
            <w:tcBorders>
              <w:top w:val="nil"/>
              <w:left w:val="nil"/>
              <w:bottom w:val="single" w:sz="4" w:space="0" w:color="auto"/>
              <w:right w:val="single" w:sz="4" w:space="0" w:color="auto"/>
            </w:tcBorders>
          </w:tcPr>
          <w:p w:rsidR="006D1E7A" w:rsidRPr="001A0E78" w:rsidRDefault="006D1E7A" w:rsidP="00E0636E">
            <w:pPr>
              <w:rPr>
                <w:rFonts w:eastAsia="Calibri"/>
                <w:b/>
                <w:bCs/>
                <w:color w:val="7030A0"/>
                <w:sz w:val="17"/>
                <w:szCs w:val="17"/>
              </w:rPr>
            </w:pPr>
            <w:r w:rsidRPr="001A0E78">
              <w:rPr>
                <w:rFonts w:eastAsia="Calibri"/>
                <w:b/>
                <w:bCs/>
                <w:color w:val="7030A0"/>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sz w:val="18"/>
                <w:szCs w:val="18"/>
              </w:rPr>
            </w:pPr>
            <w:r w:rsidRPr="001A0E78">
              <w:rPr>
                <w:rFonts w:eastAsia="Calibri"/>
                <w:color w:val="7030A0"/>
                <w:sz w:val="18"/>
                <w:szCs w:val="18"/>
              </w:rPr>
              <w:t>34</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 xml:space="preserve"> Районный конкурс «Юные дарования»</w:t>
            </w:r>
          </w:p>
        </w:tc>
        <w:tc>
          <w:tcPr>
            <w:tcW w:w="1377" w:type="dxa"/>
            <w:tcBorders>
              <w:top w:val="nil"/>
              <w:left w:val="nil"/>
              <w:bottom w:val="single" w:sz="4" w:space="0" w:color="auto"/>
              <w:right w:val="single" w:sz="4" w:space="0" w:color="auto"/>
            </w:tcBorders>
          </w:tcPr>
          <w:p w:rsidR="006D1E7A" w:rsidRPr="001A0E78" w:rsidRDefault="006D1E7A" w:rsidP="00E0636E">
            <w:pPr>
              <w:rPr>
                <w:rFonts w:eastAsia="Calibri"/>
                <w:bCs/>
                <w:color w:val="7030A0"/>
                <w:sz w:val="16"/>
                <w:szCs w:val="16"/>
              </w:rPr>
            </w:pPr>
            <w:r w:rsidRPr="001A0E78">
              <w:rPr>
                <w:rFonts w:eastAsia="Calibri"/>
                <w:bCs/>
                <w:color w:val="7030A0"/>
                <w:sz w:val="16"/>
                <w:szCs w:val="16"/>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1,0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35</w:t>
            </w:r>
          </w:p>
        </w:tc>
        <w:tc>
          <w:tcPr>
            <w:tcW w:w="2801" w:type="dxa"/>
            <w:tcBorders>
              <w:top w:val="nil"/>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Районный фестиваль «Творческая родня»</w:t>
            </w:r>
          </w:p>
        </w:tc>
        <w:tc>
          <w:tcPr>
            <w:tcW w:w="1377" w:type="dxa"/>
            <w:tcBorders>
              <w:top w:val="nil"/>
              <w:left w:val="nil"/>
              <w:bottom w:val="single" w:sz="4" w:space="0" w:color="auto"/>
              <w:right w:val="single" w:sz="4" w:space="0" w:color="auto"/>
            </w:tcBorders>
          </w:tcPr>
          <w:p w:rsidR="006D1E7A" w:rsidRPr="001A0E78" w:rsidRDefault="006D1E7A" w:rsidP="00E0636E">
            <w:pPr>
              <w:rPr>
                <w:rFonts w:eastAsia="Calibri"/>
                <w:bCs/>
                <w:color w:val="7030A0"/>
                <w:sz w:val="16"/>
                <w:szCs w:val="16"/>
              </w:rPr>
            </w:pPr>
            <w:r w:rsidRPr="001A0E78">
              <w:rPr>
                <w:rFonts w:eastAsia="Calibri"/>
                <w:bCs/>
                <w:color w:val="7030A0"/>
                <w:sz w:val="16"/>
                <w:szCs w:val="16"/>
              </w:rPr>
              <w:t xml:space="preserve"> 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638"/>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rFonts w:eastAsia="Calibri"/>
              </w:rPr>
            </w:pPr>
            <w:r w:rsidRPr="00353655">
              <w:rPr>
                <w:rFonts w:eastAsia="Calibri"/>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rFonts w:eastAsia="Calibri"/>
              </w:rPr>
            </w:pPr>
            <w:r w:rsidRPr="00353655">
              <w:rPr>
                <w:rFonts w:eastAsia="Calibri"/>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rFonts w:eastAsia="Calibri"/>
              </w:rPr>
            </w:pPr>
            <w:r w:rsidRPr="00353655">
              <w:rPr>
                <w:rFonts w:eastAsia="Calibri"/>
              </w:rPr>
              <w:t>13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rFonts w:eastAsia="Calibri"/>
              </w:rPr>
            </w:pPr>
            <w:r w:rsidRPr="00353655">
              <w:rPr>
                <w:rFonts w:eastAsia="Calibri"/>
              </w:rPr>
              <w:t>36</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Cs/>
              </w:rPr>
            </w:pPr>
            <w:r w:rsidRPr="00353655">
              <w:rPr>
                <w:bCs/>
              </w:rPr>
              <w:t>Районный фестиваль обрядов «Шуэншлач»</w:t>
            </w:r>
          </w:p>
        </w:tc>
        <w:tc>
          <w:tcPr>
            <w:tcW w:w="1377" w:type="dxa"/>
            <w:tcBorders>
              <w:top w:val="nil"/>
              <w:left w:val="nil"/>
              <w:bottom w:val="single" w:sz="4" w:space="0" w:color="auto"/>
              <w:right w:val="single" w:sz="4" w:space="0" w:color="auto"/>
            </w:tcBorders>
          </w:tcPr>
          <w:p w:rsidR="006D1E7A" w:rsidRPr="00353655" w:rsidRDefault="006D1E7A" w:rsidP="00E0636E">
            <w:pPr>
              <w:rPr>
                <w:rFonts w:eastAsia="Calibri"/>
                <w:bCs/>
                <w:sz w:val="16"/>
                <w:szCs w:val="16"/>
              </w:rPr>
            </w:pPr>
            <w:r w:rsidRPr="00353655">
              <w:rPr>
                <w:rFonts w:eastAsia="Calibri"/>
                <w:bCs/>
                <w:sz w:val="16"/>
                <w:szCs w:val="16"/>
              </w:rPr>
              <w:t xml:space="preserve"> Отдел культуры и молодежной политики МО </w:t>
            </w:r>
            <w:r>
              <w:rPr>
                <w:rFonts w:eastAsia="Calibri"/>
                <w:bCs/>
                <w:sz w:val="16"/>
                <w:szCs w:val="16"/>
              </w:rPr>
              <w:t xml:space="preserve">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17"/>
                <w:szCs w:val="17"/>
              </w:rPr>
            </w:pPr>
            <w:r w:rsidRPr="00353655">
              <w:rPr>
                <w:sz w:val="17"/>
                <w:szCs w:val="17"/>
              </w:rPr>
              <w:t>0321361970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0,0</w:t>
            </w:r>
          </w:p>
        </w:tc>
      </w:tr>
      <w:tr w:rsidR="006D1E7A" w:rsidRPr="00353655" w:rsidTr="00E0636E">
        <w:trPr>
          <w:trHeight w:val="338"/>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03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37</w:t>
            </w:r>
          </w:p>
        </w:tc>
        <w:tc>
          <w:tcPr>
            <w:tcW w:w="2801" w:type="dxa"/>
            <w:tcBorders>
              <w:top w:val="single" w:sz="4" w:space="0" w:color="auto"/>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Открытый районный конкурс «В поисках Донды батыра»</w:t>
            </w:r>
          </w:p>
        </w:tc>
        <w:tc>
          <w:tcPr>
            <w:tcW w:w="1377" w:type="dxa"/>
            <w:tcBorders>
              <w:top w:val="single" w:sz="4" w:space="0" w:color="auto"/>
              <w:left w:val="nil"/>
              <w:bottom w:val="single" w:sz="4" w:space="0" w:color="auto"/>
              <w:right w:val="single" w:sz="4" w:space="0" w:color="auto"/>
            </w:tcBorders>
          </w:tcPr>
          <w:p w:rsidR="006D1E7A" w:rsidRPr="001A0E78" w:rsidRDefault="006D1E7A" w:rsidP="00E0636E">
            <w:pPr>
              <w:rPr>
                <w:rFonts w:eastAsia="Calibri"/>
                <w:bCs/>
                <w:color w:val="7030A0"/>
                <w:sz w:val="16"/>
                <w:szCs w:val="16"/>
              </w:rPr>
            </w:pPr>
            <w:r w:rsidRPr="001A0E78">
              <w:rPr>
                <w:rFonts w:eastAsia="Calibri"/>
                <w:bCs/>
                <w:color w:val="7030A0"/>
                <w:sz w:val="16"/>
                <w:szCs w:val="16"/>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3,0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838"/>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1A0E78" w:rsidRDefault="001A0E78" w:rsidP="00E0636E">
            <w:pPr>
              <w:spacing w:before="40" w:after="40"/>
              <w:jc w:val="center"/>
              <w:rPr>
                <w:rFonts w:eastAsia="Calibri"/>
                <w:color w:val="7030A0"/>
              </w:rPr>
            </w:pPr>
            <w:r>
              <w:rPr>
                <w:rFonts w:eastAsia="Calibri"/>
                <w:color w:val="7030A0"/>
              </w:rPr>
              <w:t>,</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2</w:t>
            </w:r>
          </w:p>
        </w:tc>
        <w:tc>
          <w:tcPr>
            <w:tcW w:w="490"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13</w:t>
            </w:r>
          </w:p>
        </w:tc>
        <w:tc>
          <w:tcPr>
            <w:tcW w:w="4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40" w:after="40"/>
              <w:jc w:val="center"/>
              <w:rPr>
                <w:rFonts w:eastAsia="Calibri"/>
                <w:color w:val="7030A0"/>
              </w:rPr>
            </w:pPr>
            <w:r w:rsidRPr="001A0E78">
              <w:rPr>
                <w:rFonts w:eastAsia="Calibri"/>
                <w:color w:val="7030A0"/>
              </w:rPr>
              <w:t>38</w:t>
            </w:r>
          </w:p>
        </w:tc>
        <w:tc>
          <w:tcPr>
            <w:tcW w:w="2801" w:type="dxa"/>
            <w:tcBorders>
              <w:top w:val="single" w:sz="4" w:space="0" w:color="auto"/>
              <w:left w:val="nil"/>
              <w:bottom w:val="single" w:sz="4" w:space="0" w:color="auto"/>
              <w:right w:val="single" w:sz="4" w:space="0" w:color="auto"/>
            </w:tcBorders>
            <w:vAlign w:val="center"/>
          </w:tcPr>
          <w:p w:rsidR="006D1E7A" w:rsidRPr="001A0E78" w:rsidRDefault="006D1E7A" w:rsidP="00E0636E">
            <w:pPr>
              <w:tabs>
                <w:tab w:val="left" w:pos="1134"/>
              </w:tabs>
              <w:autoSpaceDE w:val="0"/>
              <w:autoSpaceDN w:val="0"/>
              <w:adjustRightInd w:val="0"/>
              <w:jc w:val="both"/>
              <w:rPr>
                <w:bCs/>
                <w:color w:val="7030A0"/>
              </w:rPr>
            </w:pPr>
            <w:r w:rsidRPr="001A0E78">
              <w:rPr>
                <w:bCs/>
                <w:color w:val="7030A0"/>
              </w:rPr>
              <w:t>Районный фотоконкурс-выставка» Красота родного края»</w:t>
            </w:r>
          </w:p>
          <w:p w:rsidR="006D1E7A" w:rsidRPr="001A0E78" w:rsidRDefault="006D1E7A" w:rsidP="00E0636E">
            <w:pPr>
              <w:tabs>
                <w:tab w:val="left" w:pos="1134"/>
              </w:tabs>
              <w:autoSpaceDE w:val="0"/>
              <w:autoSpaceDN w:val="0"/>
              <w:adjustRightInd w:val="0"/>
              <w:jc w:val="both"/>
              <w:rPr>
                <w:bCs/>
                <w:color w:val="7030A0"/>
              </w:rPr>
            </w:pPr>
          </w:p>
          <w:p w:rsidR="006D1E7A" w:rsidRPr="001A0E78" w:rsidRDefault="006D1E7A" w:rsidP="00E0636E">
            <w:pPr>
              <w:tabs>
                <w:tab w:val="left" w:pos="1134"/>
              </w:tabs>
              <w:autoSpaceDE w:val="0"/>
              <w:autoSpaceDN w:val="0"/>
              <w:adjustRightInd w:val="0"/>
              <w:jc w:val="both"/>
              <w:rPr>
                <w:bCs/>
                <w:color w:val="7030A0"/>
              </w:rPr>
            </w:pPr>
          </w:p>
        </w:tc>
        <w:tc>
          <w:tcPr>
            <w:tcW w:w="1377" w:type="dxa"/>
            <w:tcBorders>
              <w:top w:val="single" w:sz="4" w:space="0" w:color="auto"/>
              <w:left w:val="nil"/>
              <w:bottom w:val="single" w:sz="4" w:space="0" w:color="auto"/>
              <w:right w:val="single" w:sz="4" w:space="0" w:color="auto"/>
            </w:tcBorders>
          </w:tcPr>
          <w:p w:rsidR="006D1E7A" w:rsidRPr="001A0E78" w:rsidRDefault="006D1E7A" w:rsidP="00E0636E">
            <w:pPr>
              <w:rPr>
                <w:rFonts w:eastAsia="Calibri"/>
                <w:bCs/>
                <w:color w:val="7030A0"/>
                <w:sz w:val="16"/>
                <w:szCs w:val="16"/>
              </w:rPr>
            </w:pPr>
          </w:p>
          <w:p w:rsidR="006D1E7A" w:rsidRPr="001A0E78" w:rsidRDefault="006D1E7A" w:rsidP="00E0636E">
            <w:pPr>
              <w:rPr>
                <w:rFonts w:eastAsia="Calibri"/>
                <w:bCs/>
                <w:color w:val="7030A0"/>
                <w:sz w:val="16"/>
                <w:szCs w:val="16"/>
              </w:rPr>
            </w:pPr>
            <w:r w:rsidRPr="001A0E78">
              <w:rPr>
                <w:rFonts w:eastAsia="Calibri"/>
                <w:bCs/>
                <w:color w:val="7030A0"/>
                <w:sz w:val="16"/>
                <w:szCs w:val="16"/>
              </w:rPr>
              <w:t>Отдел культуры и молодежной политики МО «Глазовский район»</w:t>
            </w:r>
          </w:p>
          <w:p w:rsidR="006D1E7A" w:rsidRPr="001A0E78" w:rsidRDefault="006D1E7A" w:rsidP="00E0636E">
            <w:pPr>
              <w:rPr>
                <w:rFonts w:eastAsia="Calibri"/>
                <w:bCs/>
                <w:color w:val="7030A0"/>
                <w:sz w:val="16"/>
                <w:szCs w:val="16"/>
              </w:rPr>
            </w:pPr>
          </w:p>
          <w:p w:rsidR="006D1E7A" w:rsidRPr="001A0E78" w:rsidRDefault="006D1E7A" w:rsidP="00E0636E">
            <w:pPr>
              <w:rPr>
                <w:rFonts w:eastAsia="Calibri"/>
                <w:bCs/>
                <w:color w:val="7030A0"/>
                <w:sz w:val="16"/>
                <w:szCs w:val="16"/>
              </w:rPr>
            </w:pPr>
          </w:p>
        </w:tc>
        <w:tc>
          <w:tcPr>
            <w:tcW w:w="656"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jc w:val="center"/>
              <w:rPr>
                <w:color w:val="7030A0"/>
                <w:sz w:val="17"/>
                <w:szCs w:val="17"/>
              </w:rPr>
            </w:pPr>
            <w:r w:rsidRPr="001A0E78">
              <w:rPr>
                <w:color w:val="7030A0"/>
                <w:sz w:val="17"/>
                <w:szCs w:val="17"/>
              </w:rPr>
              <w:t>0321360110</w:t>
            </w:r>
          </w:p>
        </w:tc>
        <w:tc>
          <w:tcPr>
            <w:tcW w:w="507" w:type="dxa"/>
            <w:tcBorders>
              <w:top w:val="single" w:sz="4" w:space="0" w:color="auto"/>
              <w:left w:val="nil"/>
              <w:bottom w:val="single" w:sz="4" w:space="0" w:color="auto"/>
              <w:right w:val="single" w:sz="4" w:space="0" w:color="auto"/>
            </w:tcBorders>
            <w:noWrap/>
            <w:vAlign w:val="center"/>
          </w:tcPr>
          <w:p w:rsidR="006D1E7A" w:rsidRPr="001A0E78" w:rsidRDefault="006D1E7A" w:rsidP="00E0636E">
            <w:pPr>
              <w:spacing w:before="20" w:after="20"/>
              <w:jc w:val="center"/>
              <w:rPr>
                <w:color w:val="7030A0"/>
                <w:sz w:val="17"/>
                <w:szCs w:val="17"/>
              </w:rPr>
            </w:pPr>
            <w:r w:rsidRPr="001A0E78">
              <w:rPr>
                <w:color w:val="7030A0"/>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1A0E78" w:rsidRDefault="006D1E7A" w:rsidP="00E0636E">
            <w:pPr>
              <w:spacing w:before="20" w:after="20"/>
              <w:rPr>
                <w:color w:val="7030A0"/>
                <w:sz w:val="20"/>
                <w:szCs w:val="20"/>
              </w:rPr>
            </w:pPr>
            <w:r w:rsidRPr="001A0E78">
              <w:rPr>
                <w:color w:val="7030A0"/>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1A0E78" w:rsidRDefault="006D1E7A" w:rsidP="00E0636E">
            <w:pPr>
              <w:spacing w:before="20" w:after="20"/>
              <w:rPr>
                <w:color w:val="7030A0"/>
                <w:sz w:val="20"/>
                <w:szCs w:val="20"/>
              </w:rPr>
            </w:pPr>
            <w:r w:rsidRPr="001A0E78">
              <w:rPr>
                <w:color w:val="7030A0"/>
                <w:sz w:val="20"/>
                <w:szCs w:val="20"/>
              </w:rPr>
              <w:t>2,0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Default="006D1E7A" w:rsidP="00E0636E">
            <w:pPr>
              <w:spacing w:before="20" w:after="20"/>
              <w:rPr>
                <w:sz w:val="20"/>
                <w:szCs w:val="20"/>
              </w:rPr>
            </w:pPr>
            <w:r>
              <w:rPr>
                <w:sz w:val="20"/>
                <w:szCs w:val="20"/>
              </w:rPr>
              <w:t>0</w:t>
            </w:r>
          </w:p>
        </w:tc>
      </w:tr>
      <w:tr w:rsidR="006D1E7A" w:rsidRPr="00353655" w:rsidTr="00E0636E">
        <w:trPr>
          <w:trHeight w:val="1916"/>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Default="006D1E7A" w:rsidP="00E0636E">
            <w:pPr>
              <w:spacing w:before="40" w:after="40"/>
              <w:jc w:val="center"/>
              <w:rPr>
                <w:rFonts w:eastAsia="Calibri"/>
              </w:rPr>
            </w:pPr>
            <w:r>
              <w:rPr>
                <w:rFonts w:eastAsia="Calibri"/>
              </w:rPr>
              <w:t>03</w:t>
            </w:r>
          </w:p>
        </w:tc>
        <w:tc>
          <w:tcPr>
            <w:tcW w:w="456"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40" w:after="40"/>
              <w:jc w:val="center"/>
              <w:rPr>
                <w:rFonts w:eastAsia="Calibri"/>
              </w:rPr>
            </w:pPr>
            <w:r>
              <w:rPr>
                <w:rFonts w:eastAsia="Calibri"/>
              </w:rPr>
              <w:t>2</w:t>
            </w:r>
          </w:p>
        </w:tc>
        <w:tc>
          <w:tcPr>
            <w:tcW w:w="490"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40" w:after="40"/>
              <w:jc w:val="center"/>
              <w:rPr>
                <w:rFonts w:eastAsia="Calibri"/>
              </w:rPr>
            </w:pPr>
            <w:r>
              <w:rPr>
                <w:rFonts w:eastAsia="Calibri"/>
              </w:rPr>
              <w:t>13</w:t>
            </w:r>
          </w:p>
        </w:tc>
        <w:tc>
          <w:tcPr>
            <w:tcW w:w="456"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40" w:after="40"/>
              <w:jc w:val="center"/>
              <w:rPr>
                <w:rFonts w:eastAsia="Calibri"/>
              </w:rPr>
            </w:pPr>
            <w:r>
              <w:rPr>
                <w:rFonts w:eastAsia="Calibri"/>
              </w:rPr>
              <w:t>39</w:t>
            </w:r>
          </w:p>
        </w:tc>
        <w:tc>
          <w:tcPr>
            <w:tcW w:w="2801" w:type="dxa"/>
            <w:tcBorders>
              <w:top w:val="single" w:sz="4" w:space="0" w:color="auto"/>
              <w:left w:val="nil"/>
              <w:bottom w:val="single" w:sz="4" w:space="0" w:color="auto"/>
              <w:right w:val="single" w:sz="4" w:space="0" w:color="auto"/>
            </w:tcBorders>
            <w:vAlign w:val="center"/>
          </w:tcPr>
          <w:p w:rsidR="006D1E7A" w:rsidRDefault="006D1E7A" w:rsidP="00E0636E">
            <w:pPr>
              <w:tabs>
                <w:tab w:val="left" w:pos="1134"/>
              </w:tabs>
              <w:autoSpaceDE w:val="0"/>
              <w:autoSpaceDN w:val="0"/>
              <w:adjustRightInd w:val="0"/>
              <w:jc w:val="both"/>
              <w:rPr>
                <w:bCs/>
              </w:rPr>
            </w:pPr>
            <w:r>
              <w:rPr>
                <w:bCs/>
              </w:rPr>
              <w:t>Развитие инфраструктуры учреждений культуры</w:t>
            </w:r>
          </w:p>
          <w:p w:rsidR="006D1E7A" w:rsidRDefault="006D1E7A" w:rsidP="00E0636E">
            <w:pPr>
              <w:tabs>
                <w:tab w:val="left" w:pos="1134"/>
              </w:tabs>
              <w:autoSpaceDE w:val="0"/>
              <w:autoSpaceDN w:val="0"/>
              <w:adjustRightInd w:val="0"/>
              <w:jc w:val="both"/>
              <w:rPr>
                <w:bCs/>
              </w:rPr>
            </w:pPr>
          </w:p>
        </w:tc>
        <w:tc>
          <w:tcPr>
            <w:tcW w:w="1377" w:type="dxa"/>
            <w:tcBorders>
              <w:top w:val="single" w:sz="4" w:space="0" w:color="auto"/>
              <w:left w:val="nil"/>
              <w:bottom w:val="single" w:sz="4" w:space="0" w:color="auto"/>
              <w:right w:val="single" w:sz="4" w:space="0" w:color="auto"/>
            </w:tcBorders>
          </w:tcPr>
          <w:p w:rsidR="006D1E7A" w:rsidRDefault="006D1E7A" w:rsidP="00E0636E">
            <w:pPr>
              <w:rPr>
                <w:rFonts w:eastAsia="Calibri"/>
                <w:bCs/>
                <w:sz w:val="16"/>
                <w:szCs w:val="16"/>
              </w:rPr>
            </w:pPr>
          </w:p>
          <w:p w:rsidR="006D1E7A" w:rsidRDefault="006D1E7A" w:rsidP="00E0636E">
            <w:pPr>
              <w:rPr>
                <w:rFonts w:eastAsia="Calibri"/>
                <w:bCs/>
                <w:sz w:val="16"/>
                <w:szCs w:val="16"/>
              </w:rPr>
            </w:pPr>
            <w:r>
              <w:rPr>
                <w:rFonts w:eastAsia="Calibri"/>
                <w:bCs/>
                <w:sz w:val="16"/>
                <w:szCs w:val="16"/>
              </w:rPr>
              <w:t>О</w:t>
            </w:r>
            <w:r w:rsidRPr="00353655">
              <w:rPr>
                <w:rFonts w:eastAsia="Calibri"/>
                <w:bCs/>
                <w:sz w:val="16"/>
                <w:szCs w:val="16"/>
              </w:rPr>
              <w:t xml:space="preserve">тдел культуры и молодежной </w:t>
            </w:r>
            <w:r>
              <w:rPr>
                <w:rFonts w:eastAsia="Calibri"/>
                <w:bCs/>
                <w:sz w:val="16"/>
                <w:szCs w:val="16"/>
              </w:rPr>
              <w:t>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Default="006D1E7A" w:rsidP="00E0636E">
            <w:pPr>
              <w:jc w:val="center"/>
              <w:rPr>
                <w:sz w:val="17"/>
                <w:szCs w:val="17"/>
              </w:rPr>
            </w:pPr>
            <w:r>
              <w:rPr>
                <w:sz w:val="17"/>
                <w:szCs w:val="17"/>
              </w:rPr>
              <w:t>0321362430</w:t>
            </w:r>
          </w:p>
        </w:tc>
        <w:tc>
          <w:tcPr>
            <w:tcW w:w="507" w:type="dxa"/>
            <w:tcBorders>
              <w:top w:val="single" w:sz="4" w:space="0" w:color="auto"/>
              <w:left w:val="nil"/>
              <w:bottom w:val="single" w:sz="4" w:space="0" w:color="auto"/>
              <w:right w:val="single" w:sz="4" w:space="0" w:color="auto"/>
            </w:tcBorders>
            <w:noWrap/>
            <w:vAlign w:val="center"/>
          </w:tcPr>
          <w:p w:rsidR="006D1E7A" w:rsidRDefault="006D1E7A" w:rsidP="00E0636E">
            <w:pPr>
              <w:spacing w:before="20" w:after="20"/>
              <w:jc w:val="center"/>
              <w:rPr>
                <w:sz w:val="17"/>
                <w:szCs w:val="17"/>
              </w:rPr>
            </w:pPr>
            <w:r>
              <w:rPr>
                <w:sz w:val="17"/>
                <w:szCs w:val="17"/>
              </w:rPr>
              <w:t>412</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Default="006D1E7A" w:rsidP="00E0636E">
            <w:pPr>
              <w:spacing w:before="20" w:after="20"/>
              <w:rPr>
                <w:sz w:val="20"/>
                <w:szCs w:val="20"/>
              </w:rPr>
            </w:pPr>
            <w:r>
              <w:rPr>
                <w:sz w:val="20"/>
                <w:szCs w:val="20"/>
              </w:rPr>
              <w:t>2003,0</w:t>
            </w:r>
          </w:p>
        </w:tc>
        <w:tc>
          <w:tcPr>
            <w:tcW w:w="992" w:type="dxa"/>
            <w:tcBorders>
              <w:top w:val="single" w:sz="4" w:space="0" w:color="auto"/>
              <w:left w:val="nil"/>
              <w:bottom w:val="single" w:sz="4" w:space="0" w:color="auto"/>
              <w:right w:val="single" w:sz="4" w:space="0" w:color="auto"/>
            </w:tcBorders>
            <w:noWrap/>
            <w:vAlign w:val="bottom"/>
          </w:tcPr>
          <w:p w:rsidR="006D1E7A"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Default="006D1E7A" w:rsidP="00E0636E">
            <w:pPr>
              <w:spacing w:before="20" w:after="20"/>
              <w:rPr>
                <w:sz w:val="20"/>
                <w:szCs w:val="20"/>
              </w:rPr>
            </w:pPr>
            <w:r>
              <w:rPr>
                <w:sz w:val="20"/>
                <w:szCs w:val="20"/>
              </w:rPr>
              <w:t>4007,0</w:t>
            </w:r>
          </w:p>
        </w:tc>
      </w:tr>
      <w:tr w:rsidR="006D1E7A" w:rsidRPr="00353655" w:rsidTr="00E0636E">
        <w:trPr>
          <w:trHeight w:val="701"/>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14</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val="restart"/>
            <w:tcBorders>
              <w:top w:val="single" w:sz="4" w:space="0" w:color="auto"/>
              <w:left w:val="nil"/>
              <w:right w:val="single" w:sz="4" w:space="0" w:color="auto"/>
            </w:tcBorders>
            <w:vAlign w:val="center"/>
          </w:tcPr>
          <w:p w:rsidR="006D1E7A" w:rsidRPr="00353655" w:rsidRDefault="006D1E7A" w:rsidP="00E0636E">
            <w:r w:rsidRPr="00353655">
              <w:t>Муниципальная услуга «Административно-хозяйственное обеспечение деятельности организаций»</w:t>
            </w:r>
          </w:p>
        </w:tc>
        <w:tc>
          <w:tcPr>
            <w:tcW w:w="1377" w:type="dxa"/>
            <w:vMerge w:val="restart"/>
            <w:tcBorders>
              <w:top w:val="single" w:sz="4" w:space="0" w:color="auto"/>
              <w:left w:val="nil"/>
              <w:right w:val="single" w:sz="4" w:space="0" w:color="auto"/>
            </w:tcBorders>
          </w:tcPr>
          <w:p w:rsidR="006D1E7A" w:rsidRPr="00353655" w:rsidRDefault="006D1E7A" w:rsidP="00E0636E">
            <w:pPr>
              <w:spacing w:before="20" w:after="20"/>
              <w:jc w:val="cente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01</w:t>
            </w:r>
          </w:p>
        </w:tc>
        <w:tc>
          <w:tcPr>
            <w:tcW w:w="148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0321460120</w:t>
            </w:r>
          </w:p>
          <w:p w:rsidR="006D1E7A" w:rsidRPr="00353655" w:rsidRDefault="006D1E7A" w:rsidP="00E0636E">
            <w:pPr>
              <w:spacing w:before="20" w:after="20"/>
              <w:jc w:val="center"/>
              <w:rPr>
                <w:sz w:val="17"/>
                <w:szCs w:val="17"/>
              </w:rPr>
            </w:pPr>
          </w:p>
        </w:tc>
        <w:tc>
          <w:tcPr>
            <w:tcW w:w="507"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111</w:t>
            </w:r>
          </w:p>
          <w:p w:rsidR="006D1E7A" w:rsidRPr="00353655" w:rsidRDefault="006D1E7A" w:rsidP="00E0636E">
            <w:pPr>
              <w:spacing w:before="20" w:after="20"/>
              <w:jc w:val="center"/>
              <w:rPr>
                <w:sz w:val="17"/>
                <w:szCs w:val="17"/>
              </w:rPr>
            </w:pPr>
            <w:r w:rsidRPr="00353655">
              <w:rPr>
                <w:sz w:val="17"/>
                <w:szCs w:val="17"/>
              </w:rPr>
              <w:t>112</w:t>
            </w:r>
          </w:p>
          <w:p w:rsidR="006D1E7A" w:rsidRDefault="006D1E7A" w:rsidP="00E0636E">
            <w:pPr>
              <w:spacing w:before="20" w:after="20"/>
              <w:jc w:val="center"/>
              <w:rPr>
                <w:sz w:val="17"/>
                <w:szCs w:val="17"/>
              </w:rPr>
            </w:pPr>
            <w:r w:rsidRPr="00353655">
              <w:rPr>
                <w:sz w:val="17"/>
                <w:szCs w:val="17"/>
              </w:rPr>
              <w:t>119</w:t>
            </w:r>
          </w:p>
          <w:p w:rsidR="006D1E7A" w:rsidRDefault="006D1E7A" w:rsidP="00E0636E">
            <w:pPr>
              <w:spacing w:before="20" w:after="20"/>
              <w:jc w:val="center"/>
              <w:rPr>
                <w:sz w:val="17"/>
                <w:szCs w:val="17"/>
              </w:rPr>
            </w:pPr>
            <w:r>
              <w:rPr>
                <w:sz w:val="17"/>
                <w:szCs w:val="17"/>
              </w:rPr>
              <w:t>242</w:t>
            </w:r>
          </w:p>
          <w:p w:rsidR="006D1E7A" w:rsidRPr="00353655" w:rsidRDefault="006D1E7A" w:rsidP="00E0636E">
            <w:pPr>
              <w:spacing w:before="20" w:after="20"/>
              <w:jc w:val="center"/>
              <w:rPr>
                <w:sz w:val="17"/>
                <w:szCs w:val="17"/>
              </w:rPr>
            </w:pPr>
            <w:r>
              <w:rPr>
                <w:sz w:val="17"/>
                <w:szCs w:val="17"/>
              </w:rPr>
              <w:t>244</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1402,0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5764,3</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jc w:val="center"/>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jc w:val="center"/>
              <w:rPr>
                <w:sz w:val="20"/>
                <w:szCs w:val="20"/>
              </w:rPr>
            </w:pPr>
            <w:r>
              <w:rPr>
                <w:sz w:val="20"/>
                <w:szCs w:val="20"/>
              </w:rPr>
              <w:t>0</w:t>
            </w:r>
          </w:p>
        </w:tc>
      </w:tr>
      <w:tr w:rsidR="006D1E7A" w:rsidRPr="00353655" w:rsidTr="00E0636E">
        <w:trPr>
          <w:trHeight w:val="413"/>
        </w:trPr>
        <w:tc>
          <w:tcPr>
            <w:tcW w:w="490" w:type="dxa"/>
            <w:vMerge/>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top w:val="single" w:sz="4" w:space="0" w:color="auto"/>
              <w:left w:val="nil"/>
              <w:right w:val="single" w:sz="4" w:space="0" w:color="auto"/>
            </w:tcBorders>
            <w:vAlign w:val="center"/>
          </w:tcPr>
          <w:p w:rsidR="006D1E7A" w:rsidRPr="00353655" w:rsidRDefault="006D1E7A" w:rsidP="00E0636E"/>
        </w:tc>
        <w:tc>
          <w:tcPr>
            <w:tcW w:w="1377" w:type="dxa"/>
            <w:vMerge/>
            <w:tcBorders>
              <w:top w:val="single" w:sz="4" w:space="0" w:color="auto"/>
              <w:left w:val="nil"/>
              <w:right w:val="single" w:sz="4" w:space="0" w:color="auto"/>
            </w:tcBorders>
          </w:tcPr>
          <w:p w:rsidR="006D1E7A" w:rsidRPr="00353655" w:rsidRDefault="006D1E7A" w:rsidP="00E0636E">
            <w:pPr>
              <w:spacing w:before="20" w:after="20"/>
              <w:jc w:val="center"/>
              <w:rPr>
                <w:b/>
                <w:bCs/>
                <w:sz w:val="17"/>
                <w:szCs w:val="17"/>
              </w:rPr>
            </w:pPr>
          </w:p>
        </w:tc>
        <w:tc>
          <w:tcPr>
            <w:tcW w:w="656" w:type="dxa"/>
            <w:tcBorders>
              <w:top w:val="single" w:sz="4" w:space="0" w:color="auto"/>
              <w:left w:val="nil"/>
              <w:right w:val="single" w:sz="4" w:space="0" w:color="auto"/>
            </w:tcBorders>
            <w:noWrap/>
            <w:vAlign w:val="center"/>
          </w:tcPr>
          <w:p w:rsidR="006D1E7A" w:rsidRDefault="006D1E7A" w:rsidP="00E0636E">
            <w:pPr>
              <w:spacing w:before="20" w:after="20"/>
              <w:jc w:val="center"/>
              <w:rPr>
                <w:sz w:val="17"/>
                <w:szCs w:val="17"/>
              </w:rPr>
            </w:pPr>
            <w:r>
              <w:rPr>
                <w:sz w:val="17"/>
                <w:szCs w:val="17"/>
              </w:rPr>
              <w:t>211</w:t>
            </w:r>
          </w:p>
        </w:tc>
        <w:tc>
          <w:tcPr>
            <w:tcW w:w="429" w:type="dxa"/>
            <w:tcBorders>
              <w:top w:val="single" w:sz="4" w:space="0" w:color="auto"/>
              <w:left w:val="nil"/>
              <w:right w:val="single" w:sz="4" w:space="0" w:color="auto"/>
            </w:tcBorders>
            <w:noWrap/>
            <w:vAlign w:val="center"/>
          </w:tcPr>
          <w:p w:rsidR="006D1E7A" w:rsidRDefault="006D1E7A" w:rsidP="00E0636E">
            <w:pPr>
              <w:spacing w:before="20" w:after="20"/>
              <w:jc w:val="center"/>
              <w:rPr>
                <w:sz w:val="17"/>
                <w:szCs w:val="17"/>
              </w:rPr>
            </w:pPr>
            <w:r>
              <w:rPr>
                <w:sz w:val="17"/>
                <w:szCs w:val="17"/>
              </w:rPr>
              <w:t>08</w:t>
            </w:r>
          </w:p>
        </w:tc>
        <w:tc>
          <w:tcPr>
            <w:tcW w:w="429" w:type="dxa"/>
            <w:tcBorders>
              <w:top w:val="single" w:sz="4" w:space="0" w:color="auto"/>
              <w:left w:val="nil"/>
              <w:right w:val="single" w:sz="4" w:space="0" w:color="auto"/>
            </w:tcBorders>
            <w:noWrap/>
            <w:vAlign w:val="center"/>
          </w:tcPr>
          <w:p w:rsidR="006D1E7A" w:rsidRDefault="006D1E7A" w:rsidP="00E0636E">
            <w:pPr>
              <w:spacing w:before="20" w:after="20"/>
              <w:jc w:val="center"/>
              <w:rPr>
                <w:sz w:val="17"/>
                <w:szCs w:val="17"/>
              </w:rPr>
            </w:pPr>
            <w:r>
              <w:rPr>
                <w:sz w:val="17"/>
                <w:szCs w:val="17"/>
              </w:rPr>
              <w:t>04</w:t>
            </w:r>
          </w:p>
        </w:tc>
        <w:tc>
          <w:tcPr>
            <w:tcW w:w="1489" w:type="dxa"/>
            <w:vMerge/>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507" w:type="dxa"/>
            <w:vMerge/>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2" w:type="dxa"/>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3" w:type="dxa"/>
            <w:tcBorders>
              <w:top w:val="single" w:sz="4" w:space="0" w:color="auto"/>
              <w:left w:val="nil"/>
              <w:right w:val="single" w:sz="4" w:space="0" w:color="auto"/>
            </w:tcBorders>
            <w:noWrap/>
            <w:vAlign w:val="center"/>
          </w:tcPr>
          <w:p w:rsidR="006D1E7A" w:rsidRPr="00353655" w:rsidRDefault="006D1E7A" w:rsidP="00E0636E">
            <w:pPr>
              <w:jc w:val="center"/>
              <w:rPr>
                <w:sz w:val="20"/>
                <w:szCs w:val="20"/>
              </w:rPr>
            </w:pPr>
            <w:r>
              <w:rPr>
                <w:sz w:val="20"/>
                <w:szCs w:val="20"/>
              </w:rPr>
              <w:t>0</w:t>
            </w:r>
          </w:p>
        </w:tc>
        <w:tc>
          <w:tcPr>
            <w:tcW w:w="992" w:type="dxa"/>
            <w:tcBorders>
              <w:top w:val="single" w:sz="4" w:space="0" w:color="auto"/>
              <w:left w:val="nil"/>
              <w:right w:val="single" w:sz="4" w:space="0" w:color="auto"/>
            </w:tcBorders>
            <w:vAlign w:val="center"/>
          </w:tcPr>
          <w:p w:rsidR="006D1E7A" w:rsidRPr="00681BAA" w:rsidRDefault="006D1E7A" w:rsidP="00E0636E">
            <w:pPr>
              <w:jc w:val="center"/>
              <w:rPr>
                <w:b/>
                <w:sz w:val="20"/>
                <w:szCs w:val="20"/>
              </w:rPr>
            </w:pPr>
            <w:r>
              <w:rPr>
                <w:b/>
                <w:sz w:val="20"/>
                <w:szCs w:val="20"/>
              </w:rPr>
              <w:t>9408,9</w:t>
            </w:r>
          </w:p>
        </w:tc>
        <w:tc>
          <w:tcPr>
            <w:tcW w:w="992" w:type="dxa"/>
            <w:tcBorders>
              <w:top w:val="single" w:sz="4" w:space="0" w:color="auto"/>
              <w:left w:val="nil"/>
              <w:right w:val="single" w:sz="4" w:space="0" w:color="auto"/>
            </w:tcBorders>
            <w:noWrap/>
            <w:vAlign w:val="center"/>
          </w:tcPr>
          <w:p w:rsidR="006D1E7A" w:rsidRPr="00353655" w:rsidRDefault="006D1E7A" w:rsidP="00E0636E">
            <w:pPr>
              <w:jc w:val="center"/>
              <w:rPr>
                <w:sz w:val="20"/>
                <w:szCs w:val="20"/>
              </w:rPr>
            </w:pPr>
            <w:r>
              <w:rPr>
                <w:sz w:val="20"/>
                <w:szCs w:val="20"/>
              </w:rPr>
              <w:t>6964,1</w:t>
            </w:r>
          </w:p>
        </w:tc>
        <w:tc>
          <w:tcPr>
            <w:tcW w:w="978" w:type="dxa"/>
            <w:tcBorders>
              <w:top w:val="single" w:sz="4" w:space="0" w:color="auto"/>
              <w:left w:val="single" w:sz="4" w:space="0" w:color="auto"/>
              <w:right w:val="single" w:sz="8" w:space="0" w:color="auto"/>
            </w:tcBorders>
            <w:vAlign w:val="center"/>
          </w:tcPr>
          <w:p w:rsidR="006D1E7A" w:rsidRPr="00353655" w:rsidRDefault="006D1E7A" w:rsidP="00E0636E">
            <w:pPr>
              <w:jc w:val="center"/>
              <w:rPr>
                <w:sz w:val="20"/>
                <w:szCs w:val="20"/>
              </w:rPr>
            </w:pPr>
            <w:r>
              <w:rPr>
                <w:sz w:val="20"/>
                <w:szCs w:val="20"/>
              </w:rPr>
              <w:t>6964,1</w:t>
            </w:r>
          </w:p>
        </w:tc>
      </w:tr>
      <w:tr w:rsidR="006D1E7A" w:rsidRPr="00353655" w:rsidTr="00E0636E">
        <w:trPr>
          <w:trHeight w:val="1021"/>
        </w:trPr>
        <w:tc>
          <w:tcPr>
            <w:tcW w:w="490" w:type="dxa"/>
            <w:vMerge/>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top w:val="single" w:sz="4" w:space="0" w:color="auto"/>
              <w:left w:val="nil"/>
              <w:bottom w:val="single" w:sz="4" w:space="0" w:color="auto"/>
              <w:right w:val="single" w:sz="4" w:space="0" w:color="auto"/>
            </w:tcBorders>
            <w:vAlign w:val="center"/>
          </w:tcPr>
          <w:p w:rsidR="006D1E7A" w:rsidRPr="00353655" w:rsidRDefault="006D1E7A" w:rsidP="00E0636E"/>
        </w:tc>
        <w:tc>
          <w:tcPr>
            <w:tcW w:w="1377" w:type="dxa"/>
            <w:vMerge/>
            <w:tcBorders>
              <w:top w:val="single" w:sz="4" w:space="0" w:color="auto"/>
              <w:left w:val="nil"/>
              <w:bottom w:val="single" w:sz="4" w:space="0" w:color="auto"/>
              <w:right w:val="single" w:sz="4" w:space="0" w:color="auto"/>
            </w:tcBorders>
          </w:tcPr>
          <w:p w:rsidR="006D1E7A" w:rsidRPr="00353655" w:rsidRDefault="006D1E7A" w:rsidP="00E0636E">
            <w:pPr>
              <w:rPr>
                <w:b/>
                <w:bCs/>
                <w:sz w:val="17"/>
                <w:szCs w:val="17"/>
              </w:rPr>
            </w:pP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04</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0321460630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853</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center"/>
          </w:tcPr>
          <w:p w:rsidR="006D1E7A" w:rsidRPr="00681BAA" w:rsidRDefault="006D1E7A" w:rsidP="00E0636E">
            <w:pPr>
              <w:jc w:val="center"/>
              <w:rPr>
                <w:b/>
                <w:sz w:val="20"/>
                <w:szCs w:val="20"/>
              </w:rPr>
            </w:pPr>
            <w:r w:rsidRPr="00681BAA">
              <w:rPr>
                <w:b/>
                <w:sz w:val="20"/>
                <w:szCs w:val="20"/>
              </w:rPr>
              <w:t>7,8</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jc w:val="center"/>
              <w:rPr>
                <w:sz w:val="20"/>
                <w:szCs w:val="20"/>
              </w:rPr>
            </w:pPr>
            <w:r w:rsidRPr="00353655">
              <w:rPr>
                <w:sz w:val="20"/>
                <w:szCs w:val="20"/>
              </w:rPr>
              <w:t>6,0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jc w:val="center"/>
              <w:rPr>
                <w:sz w:val="20"/>
                <w:szCs w:val="20"/>
              </w:rPr>
            </w:pPr>
            <w:r w:rsidRPr="00353655">
              <w:rPr>
                <w:sz w:val="20"/>
                <w:szCs w:val="20"/>
              </w:rPr>
              <w:t>6,0</w:t>
            </w:r>
          </w:p>
        </w:tc>
      </w:tr>
      <w:tr w:rsidR="006D1E7A" w:rsidRPr="00353655" w:rsidTr="00E0636E">
        <w:trPr>
          <w:trHeight w:val="676"/>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rPr>
                <w:sz w:val="18"/>
                <w:szCs w:val="18"/>
              </w:rPr>
            </w:pPr>
            <w:r w:rsidRPr="00353655">
              <w:rPr>
                <w:sz w:val="18"/>
                <w:szCs w:val="18"/>
              </w:rPr>
              <w:t>15</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val="restart"/>
            <w:tcBorders>
              <w:top w:val="nil"/>
              <w:left w:val="nil"/>
              <w:right w:val="single" w:sz="4" w:space="0" w:color="auto"/>
            </w:tcBorders>
            <w:vAlign w:val="bottom"/>
          </w:tcPr>
          <w:p w:rsidR="006D1E7A" w:rsidRPr="00353655" w:rsidRDefault="006D1E7A" w:rsidP="00E0636E">
            <w:pPr>
              <w:rPr>
                <w:bCs/>
              </w:rPr>
            </w:pPr>
            <w:r w:rsidRPr="00353655">
              <w:rPr>
                <w:bCs/>
              </w:rPr>
              <w:t xml:space="preserve">Создание условий по организации деятельности централизованных бухгалтерий </w:t>
            </w: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w:t>
            </w:r>
            <w:r>
              <w:rPr>
                <w:sz w:val="17"/>
                <w:szCs w:val="17"/>
              </w:rPr>
              <w:t>1</w:t>
            </w:r>
          </w:p>
        </w:tc>
        <w:tc>
          <w:tcPr>
            <w:tcW w:w="148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0321560120</w:t>
            </w:r>
          </w:p>
          <w:p w:rsidR="006D1E7A" w:rsidRPr="00353655" w:rsidRDefault="006D1E7A" w:rsidP="00E0636E">
            <w:pPr>
              <w:spacing w:before="20" w:after="20"/>
              <w:jc w:val="center"/>
              <w:rPr>
                <w:sz w:val="17"/>
                <w:szCs w:val="17"/>
              </w:rPr>
            </w:pPr>
          </w:p>
        </w:tc>
        <w:tc>
          <w:tcPr>
            <w:tcW w:w="507"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111</w:t>
            </w:r>
          </w:p>
          <w:p w:rsidR="006D1E7A" w:rsidRPr="00353655" w:rsidRDefault="006D1E7A" w:rsidP="00E0636E">
            <w:pPr>
              <w:spacing w:before="20" w:after="20"/>
              <w:jc w:val="center"/>
              <w:rPr>
                <w:sz w:val="17"/>
                <w:szCs w:val="17"/>
              </w:rPr>
            </w:pPr>
            <w:r w:rsidRPr="00353655">
              <w:rPr>
                <w:sz w:val="17"/>
                <w:szCs w:val="17"/>
              </w:rPr>
              <w:t>112</w:t>
            </w:r>
          </w:p>
          <w:p w:rsidR="006D1E7A" w:rsidRPr="00353655" w:rsidRDefault="006D1E7A" w:rsidP="00E0636E">
            <w:pPr>
              <w:spacing w:before="20" w:after="20"/>
              <w:jc w:val="center"/>
              <w:rPr>
                <w:sz w:val="17"/>
                <w:szCs w:val="17"/>
              </w:rPr>
            </w:pPr>
            <w:r w:rsidRPr="00353655">
              <w:rPr>
                <w:sz w:val="17"/>
                <w:szCs w:val="17"/>
              </w:rPr>
              <w:t>119</w:t>
            </w:r>
          </w:p>
          <w:p w:rsidR="006D1E7A" w:rsidRPr="00353655" w:rsidRDefault="006D1E7A" w:rsidP="00E0636E">
            <w:pPr>
              <w:spacing w:before="20" w:after="20"/>
              <w:jc w:val="center"/>
              <w:rPr>
                <w:sz w:val="17"/>
                <w:szCs w:val="17"/>
              </w:rPr>
            </w:pPr>
            <w:r w:rsidRPr="00353655">
              <w:rPr>
                <w:sz w:val="17"/>
                <w:szCs w:val="17"/>
              </w:rPr>
              <w:t>242</w:t>
            </w:r>
          </w:p>
          <w:p w:rsidR="006D1E7A" w:rsidRPr="00353655" w:rsidRDefault="006D1E7A" w:rsidP="00E0636E">
            <w:pPr>
              <w:spacing w:before="20" w:after="20"/>
              <w:jc w:val="center"/>
              <w:rPr>
                <w:sz w:val="17"/>
                <w:szCs w:val="17"/>
              </w:rPr>
            </w:pPr>
            <w:r w:rsidRPr="00353655">
              <w:rPr>
                <w:sz w:val="17"/>
                <w:szCs w:val="17"/>
              </w:rPr>
              <w:t>244</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1396,0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2688,4</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2970,8</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Pr>
                <w:sz w:val="20"/>
                <w:szCs w:val="20"/>
              </w:rPr>
              <w:t>0</w:t>
            </w:r>
          </w:p>
        </w:tc>
      </w:tr>
      <w:tr w:rsidR="006D1E7A" w:rsidRPr="00353655" w:rsidTr="00E0636E">
        <w:trPr>
          <w:trHeight w:val="413"/>
        </w:trPr>
        <w:tc>
          <w:tcPr>
            <w:tcW w:w="490" w:type="dxa"/>
            <w:vMerge/>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top w:val="single" w:sz="4" w:space="0" w:color="auto"/>
              <w:left w:val="nil"/>
              <w:right w:val="single" w:sz="4" w:space="0" w:color="auto"/>
            </w:tcBorders>
            <w:noWrap/>
            <w:vAlign w:val="center"/>
          </w:tcPr>
          <w:p w:rsidR="006D1E7A" w:rsidRPr="00353655" w:rsidRDefault="006D1E7A" w:rsidP="00E0636E">
            <w:pPr>
              <w:spacing w:before="40" w:after="40"/>
              <w:rPr>
                <w:sz w:val="18"/>
                <w:szCs w:val="18"/>
              </w:rPr>
            </w:pPr>
          </w:p>
        </w:tc>
        <w:tc>
          <w:tcPr>
            <w:tcW w:w="456" w:type="dxa"/>
            <w:vMerge/>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top w:val="nil"/>
              <w:left w:val="nil"/>
              <w:right w:val="single" w:sz="4" w:space="0" w:color="auto"/>
            </w:tcBorders>
            <w:vAlign w:val="bottom"/>
          </w:tcPr>
          <w:p w:rsidR="006D1E7A" w:rsidRPr="00353655" w:rsidRDefault="006D1E7A" w:rsidP="00E0636E">
            <w:pPr>
              <w:rPr>
                <w:bCs/>
              </w:rPr>
            </w:pPr>
          </w:p>
        </w:tc>
        <w:tc>
          <w:tcPr>
            <w:tcW w:w="1377" w:type="dxa"/>
            <w:vMerge/>
            <w:tcBorders>
              <w:top w:val="nil"/>
              <w:left w:val="nil"/>
              <w:right w:val="single" w:sz="4" w:space="0" w:color="auto"/>
            </w:tcBorders>
          </w:tcPr>
          <w:p w:rsidR="006D1E7A" w:rsidRPr="00353655" w:rsidRDefault="006D1E7A" w:rsidP="00E0636E">
            <w:pPr>
              <w:rPr>
                <w:b/>
                <w:bCs/>
                <w:sz w:val="17"/>
                <w:szCs w:val="17"/>
              </w:rPr>
            </w:pP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04</w:t>
            </w:r>
          </w:p>
        </w:tc>
        <w:tc>
          <w:tcPr>
            <w:tcW w:w="148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507"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center"/>
          </w:tcPr>
          <w:p w:rsidR="006D1E7A" w:rsidRPr="00681BAA" w:rsidRDefault="006D1E7A" w:rsidP="00E0636E">
            <w:pPr>
              <w:spacing w:before="40" w:after="40"/>
              <w:jc w:val="center"/>
              <w:rPr>
                <w:b/>
                <w:sz w:val="20"/>
                <w:szCs w:val="20"/>
              </w:rPr>
            </w:pPr>
            <w:r w:rsidRPr="00681BAA">
              <w:rPr>
                <w:b/>
                <w:sz w:val="20"/>
                <w:szCs w:val="20"/>
              </w:rPr>
              <w:t>3399,</w:t>
            </w:r>
            <w:r>
              <w:rPr>
                <w:b/>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3140,5</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Pr>
                <w:sz w:val="20"/>
                <w:szCs w:val="20"/>
              </w:rPr>
              <w:t>3140,5</w:t>
            </w:r>
          </w:p>
        </w:tc>
      </w:tr>
      <w:tr w:rsidR="006D1E7A" w:rsidRPr="00353655" w:rsidTr="00E0636E">
        <w:trPr>
          <w:trHeight w:val="337"/>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bottom"/>
          </w:tcPr>
          <w:p w:rsidR="006D1E7A" w:rsidRPr="00353655" w:rsidRDefault="006D1E7A" w:rsidP="00E0636E">
            <w:pPr>
              <w:rPr>
                <w:bCs/>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0321560630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853</w:t>
            </w:r>
          </w:p>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6,0</w:t>
            </w:r>
          </w:p>
        </w:tc>
        <w:tc>
          <w:tcPr>
            <w:tcW w:w="992" w:type="dxa"/>
            <w:tcBorders>
              <w:top w:val="single" w:sz="4" w:space="0" w:color="auto"/>
              <w:left w:val="nil"/>
              <w:bottom w:val="single" w:sz="4" w:space="0" w:color="auto"/>
              <w:right w:val="single" w:sz="4" w:space="0" w:color="auto"/>
            </w:tcBorders>
            <w:vAlign w:val="center"/>
          </w:tcPr>
          <w:p w:rsidR="006D1E7A" w:rsidRPr="00681BAA" w:rsidRDefault="006D1E7A" w:rsidP="00E0636E">
            <w:pPr>
              <w:spacing w:before="40" w:after="40"/>
              <w:jc w:val="center"/>
              <w:rPr>
                <w:b/>
                <w:sz w:val="20"/>
                <w:szCs w:val="20"/>
              </w:rPr>
            </w:pPr>
            <w:r w:rsidRPr="00681BAA">
              <w:rPr>
                <w:b/>
                <w:sz w:val="20"/>
                <w:szCs w:val="20"/>
              </w:rPr>
              <w:t>1,4</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6,2</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6,2</w:t>
            </w:r>
          </w:p>
        </w:tc>
      </w:tr>
      <w:tr w:rsidR="006D1E7A" w:rsidRPr="00353655" w:rsidTr="00E0636E">
        <w:trPr>
          <w:trHeight w:val="688"/>
        </w:trPr>
        <w:tc>
          <w:tcPr>
            <w:tcW w:w="490" w:type="dxa"/>
            <w:vMerge w:val="restart"/>
            <w:tcBorders>
              <w:top w:val="nil"/>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nil"/>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nil"/>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18</w:t>
            </w:r>
          </w:p>
        </w:tc>
        <w:tc>
          <w:tcPr>
            <w:tcW w:w="456" w:type="dxa"/>
            <w:vMerge w:val="restart"/>
            <w:tcBorders>
              <w:top w:val="nil"/>
              <w:left w:val="nil"/>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val="restart"/>
            <w:tcBorders>
              <w:top w:val="nil"/>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Организация деятельности музейного учреждения </w:t>
            </w:r>
          </w:p>
        </w:tc>
        <w:tc>
          <w:tcPr>
            <w:tcW w:w="1377" w:type="dxa"/>
            <w:vMerge w:val="restart"/>
            <w:tcBorders>
              <w:top w:val="nil"/>
              <w:left w:val="nil"/>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0321800000</w:t>
            </w:r>
          </w:p>
        </w:tc>
        <w:tc>
          <w:tcPr>
            <w:tcW w:w="507" w:type="dxa"/>
            <w:tcBorders>
              <w:top w:val="single" w:sz="4" w:space="0" w:color="auto"/>
              <w:left w:val="nil"/>
              <w:bottom w:val="single" w:sz="4" w:space="0" w:color="auto"/>
              <w:right w:val="single" w:sz="4" w:space="0" w:color="auto"/>
            </w:tcBorders>
            <w:noWrap/>
            <w:vAlign w:val="center"/>
          </w:tcPr>
          <w:p w:rsidR="006D1E7A" w:rsidRPr="00566878" w:rsidRDefault="006D1E7A" w:rsidP="00E0636E">
            <w:pPr>
              <w:spacing w:before="20" w:after="20"/>
              <w:jc w:val="center"/>
              <w:rPr>
                <w:b/>
                <w:sz w:val="17"/>
                <w:szCs w:val="17"/>
              </w:rPr>
            </w:pPr>
            <w:r w:rsidRPr="00566878">
              <w:rPr>
                <w:b/>
                <w:sz w:val="17"/>
                <w:szCs w:val="17"/>
              </w:rPr>
              <w:t>000</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1795,5</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1828,2</w:t>
            </w:r>
          </w:p>
        </w:tc>
        <w:tc>
          <w:tcPr>
            <w:tcW w:w="993"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2342,7</w:t>
            </w:r>
          </w:p>
        </w:tc>
        <w:tc>
          <w:tcPr>
            <w:tcW w:w="992" w:type="dxa"/>
            <w:tcBorders>
              <w:top w:val="nil"/>
              <w:left w:val="nil"/>
              <w:bottom w:val="single" w:sz="4" w:space="0" w:color="auto"/>
              <w:right w:val="single" w:sz="4" w:space="0" w:color="auto"/>
            </w:tcBorders>
            <w:vAlign w:val="center"/>
          </w:tcPr>
          <w:p w:rsidR="006D1E7A" w:rsidRPr="00566878" w:rsidRDefault="006D1E7A" w:rsidP="00E0636E">
            <w:pPr>
              <w:spacing w:before="40" w:after="40"/>
              <w:jc w:val="center"/>
              <w:rPr>
                <w:b/>
                <w:sz w:val="20"/>
                <w:szCs w:val="20"/>
              </w:rPr>
            </w:pPr>
            <w:r w:rsidRPr="00566878">
              <w:rPr>
                <w:b/>
                <w:sz w:val="20"/>
                <w:szCs w:val="20"/>
              </w:rPr>
              <w:t>2942,4</w:t>
            </w:r>
          </w:p>
        </w:tc>
        <w:tc>
          <w:tcPr>
            <w:tcW w:w="992" w:type="dxa"/>
            <w:tcBorders>
              <w:top w:val="nil"/>
              <w:left w:val="nil"/>
              <w:bottom w:val="single" w:sz="4" w:space="0" w:color="auto"/>
              <w:right w:val="single" w:sz="4" w:space="0" w:color="auto"/>
            </w:tcBorders>
            <w:noWrap/>
            <w:vAlign w:val="center"/>
          </w:tcPr>
          <w:p w:rsidR="006D1E7A" w:rsidRPr="00566878" w:rsidRDefault="006D1E7A" w:rsidP="00E0636E">
            <w:pPr>
              <w:spacing w:before="40" w:after="40"/>
              <w:jc w:val="center"/>
              <w:rPr>
                <w:b/>
                <w:sz w:val="20"/>
                <w:szCs w:val="20"/>
              </w:rPr>
            </w:pPr>
            <w:r w:rsidRPr="00566878">
              <w:rPr>
                <w:b/>
                <w:sz w:val="20"/>
                <w:szCs w:val="20"/>
              </w:rPr>
              <w:t>2357,1</w:t>
            </w:r>
          </w:p>
        </w:tc>
        <w:tc>
          <w:tcPr>
            <w:tcW w:w="978" w:type="dxa"/>
            <w:tcBorders>
              <w:top w:val="nil"/>
              <w:left w:val="single" w:sz="4" w:space="0" w:color="auto"/>
              <w:bottom w:val="single" w:sz="4" w:space="0" w:color="auto"/>
              <w:right w:val="single" w:sz="8" w:space="0" w:color="auto"/>
            </w:tcBorders>
            <w:vAlign w:val="center"/>
          </w:tcPr>
          <w:p w:rsidR="006D1E7A" w:rsidRPr="00566878" w:rsidRDefault="006D1E7A" w:rsidP="00E0636E">
            <w:pPr>
              <w:spacing w:before="40" w:after="40"/>
              <w:jc w:val="center"/>
              <w:rPr>
                <w:b/>
                <w:sz w:val="20"/>
                <w:szCs w:val="20"/>
              </w:rPr>
            </w:pPr>
            <w:r w:rsidRPr="00566878">
              <w:rPr>
                <w:b/>
                <w:sz w:val="20"/>
                <w:szCs w:val="20"/>
              </w:rPr>
              <w:t>2357,1</w:t>
            </w:r>
          </w:p>
        </w:tc>
      </w:tr>
      <w:tr w:rsidR="006D1E7A" w:rsidRPr="00353655" w:rsidTr="00E0636E">
        <w:trPr>
          <w:trHeight w:val="472"/>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0321867870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611</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vAlign w:val="center"/>
          </w:tcPr>
          <w:p w:rsidR="006D1E7A" w:rsidRDefault="006D1E7A" w:rsidP="00E0636E">
            <w:pPr>
              <w:spacing w:before="40" w:after="40"/>
              <w:jc w:val="center"/>
              <w:rPr>
                <w:sz w:val="20"/>
                <w:szCs w:val="20"/>
              </w:rPr>
            </w:pPr>
            <w:r>
              <w:rPr>
                <w:sz w:val="20"/>
                <w:szCs w:val="20"/>
              </w:rPr>
              <w:t>384,5</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Pr>
                <w:sz w:val="20"/>
                <w:szCs w:val="20"/>
              </w:rPr>
              <w:t>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18</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0321866770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1795,5</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1825,2</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1803,4</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Pr>
                <w:sz w:val="20"/>
                <w:szCs w:val="20"/>
              </w:rPr>
              <w:t>2557,9</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2357,1</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2357,1</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18</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Уплата прочих налогов</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0321860630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3,0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w:t>
            </w:r>
          </w:p>
        </w:tc>
      </w:tr>
      <w:tr w:rsidR="006D1E7A" w:rsidRPr="00353655" w:rsidTr="00E0636E">
        <w:trPr>
          <w:trHeight w:val="465"/>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18</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3</w:t>
            </w: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0321807850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539,3</w:t>
            </w:r>
          </w:p>
        </w:tc>
        <w:tc>
          <w:tcPr>
            <w:tcW w:w="992" w:type="dxa"/>
            <w:tcBorders>
              <w:top w:val="nil"/>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78" w:type="dxa"/>
            <w:tcBorders>
              <w:top w:val="nil"/>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w:t>
            </w:r>
          </w:p>
        </w:tc>
      </w:tr>
      <w:tr w:rsidR="006D1E7A" w:rsidRPr="00353655" w:rsidTr="00E0636E">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Полномочия по исполнению публичных обязательств перед физическими лицами, подлежащих исполнению в денежной форме </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0322160180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112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4,9</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241,7</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318,7</w:t>
            </w:r>
          </w:p>
        </w:tc>
        <w:tc>
          <w:tcPr>
            <w:tcW w:w="992" w:type="dxa"/>
            <w:tcBorders>
              <w:top w:val="single" w:sz="4" w:space="0" w:color="auto"/>
              <w:left w:val="nil"/>
              <w:bottom w:val="single" w:sz="4" w:space="0" w:color="auto"/>
              <w:right w:val="single" w:sz="4" w:space="0" w:color="auto"/>
            </w:tcBorders>
            <w:vAlign w:val="bottom"/>
          </w:tcPr>
          <w:p w:rsidR="006D1E7A" w:rsidRPr="00681BAA" w:rsidRDefault="006D1E7A" w:rsidP="00E0636E">
            <w:pPr>
              <w:spacing w:before="20" w:after="20"/>
              <w:rPr>
                <w:b/>
                <w:sz w:val="20"/>
                <w:szCs w:val="20"/>
              </w:rPr>
            </w:pPr>
            <w:r w:rsidRPr="00681BAA">
              <w:rPr>
                <w:b/>
                <w:sz w:val="20"/>
                <w:szCs w:val="20"/>
              </w:rPr>
              <w:t>333,8</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333,8</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333,8</w:t>
            </w:r>
          </w:p>
        </w:tc>
      </w:tr>
      <w:tr w:rsidR="006D1E7A" w:rsidRPr="00353655" w:rsidTr="00E0636E">
        <w:trPr>
          <w:trHeight w:val="1049"/>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22</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Уплата налогов</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0322200000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602,0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777,3</w:t>
            </w:r>
          </w:p>
        </w:tc>
        <w:tc>
          <w:tcPr>
            <w:tcW w:w="992" w:type="dxa"/>
            <w:tcBorders>
              <w:top w:val="single" w:sz="4" w:space="0" w:color="auto"/>
              <w:left w:val="nil"/>
              <w:bottom w:val="single" w:sz="4" w:space="0" w:color="auto"/>
              <w:right w:val="single" w:sz="4" w:space="0" w:color="auto"/>
            </w:tcBorders>
            <w:vAlign w:val="bottom"/>
          </w:tcPr>
          <w:p w:rsidR="006D1E7A" w:rsidRPr="00681BAA" w:rsidRDefault="006D1E7A" w:rsidP="00E0636E">
            <w:pPr>
              <w:spacing w:before="20" w:after="20"/>
              <w:rPr>
                <w:b/>
                <w:sz w:val="20"/>
                <w:szCs w:val="20"/>
              </w:rPr>
            </w:pPr>
            <w:r w:rsidRPr="00681BAA">
              <w:rPr>
                <w:b/>
                <w:sz w:val="20"/>
                <w:szCs w:val="20"/>
              </w:rPr>
              <w:t>928,7</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688,7</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688,7</w:t>
            </w:r>
          </w:p>
        </w:tc>
      </w:tr>
      <w:tr w:rsidR="006D1E7A" w:rsidRPr="00353655" w:rsidTr="00E0636E">
        <w:trPr>
          <w:trHeight w:val="617"/>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22</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vMerge w:val="restart"/>
            <w:tcBorders>
              <w:top w:val="nil"/>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Уплата налога на имущество</w:t>
            </w:r>
          </w:p>
        </w:tc>
        <w:tc>
          <w:tcPr>
            <w:tcW w:w="1377" w:type="dxa"/>
            <w:vMerge w:val="restart"/>
            <w:tcBorders>
              <w:top w:val="nil"/>
              <w:left w:val="nil"/>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0322260620</w:t>
            </w:r>
          </w:p>
          <w:p w:rsidR="006D1E7A" w:rsidRPr="00353655" w:rsidRDefault="006D1E7A" w:rsidP="00E0636E">
            <w:pPr>
              <w:spacing w:before="20" w:after="20"/>
              <w:jc w:val="center"/>
              <w:rPr>
                <w:sz w:val="17"/>
                <w:szCs w:val="17"/>
              </w:rPr>
            </w:pP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537"/>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0322204220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593,0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658,5</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716,6</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532,2</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532,2</w:t>
            </w:r>
          </w:p>
        </w:tc>
      </w:tr>
      <w:tr w:rsidR="006D1E7A" w:rsidRPr="00353655" w:rsidTr="00E0636E">
        <w:trPr>
          <w:trHeight w:val="635"/>
        </w:trPr>
        <w:tc>
          <w:tcPr>
            <w:tcW w:w="490" w:type="dxa"/>
            <w:vMerge w:val="restart"/>
            <w:tcBorders>
              <w:top w:val="single" w:sz="4" w:space="0" w:color="auto"/>
              <w:left w:val="single" w:sz="8"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22</w:t>
            </w:r>
          </w:p>
        </w:tc>
        <w:tc>
          <w:tcPr>
            <w:tcW w:w="456" w:type="dxa"/>
            <w:vMerge w:val="restart"/>
            <w:tcBorders>
              <w:top w:val="single" w:sz="4" w:space="0" w:color="auto"/>
              <w:left w:val="nil"/>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vMerge w:val="restart"/>
            <w:tcBorders>
              <w:top w:val="nil"/>
              <w:left w:val="nil"/>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 xml:space="preserve">Уплата прочих налогов и сборов </w:t>
            </w:r>
          </w:p>
        </w:tc>
        <w:tc>
          <w:tcPr>
            <w:tcW w:w="1377" w:type="dxa"/>
            <w:vMerge w:val="restart"/>
            <w:tcBorders>
              <w:top w:val="nil"/>
              <w:left w:val="nil"/>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vMerge w:val="restart"/>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0322260640</w:t>
            </w:r>
          </w:p>
        </w:tc>
        <w:tc>
          <w:tcPr>
            <w:tcW w:w="507" w:type="dxa"/>
            <w:tcBorders>
              <w:top w:val="single" w:sz="4" w:space="0" w:color="auto"/>
              <w:left w:val="nil"/>
              <w:right w:val="single" w:sz="4" w:space="0" w:color="auto"/>
            </w:tcBorders>
            <w:noWrap/>
            <w:vAlign w:val="center"/>
          </w:tcPr>
          <w:p w:rsidR="006D1E7A" w:rsidRPr="00353655" w:rsidRDefault="006D1E7A" w:rsidP="00E0636E">
            <w:pPr>
              <w:spacing w:before="20" w:after="20"/>
              <w:jc w:val="center"/>
              <w:rPr>
                <w:sz w:val="17"/>
                <w:szCs w:val="17"/>
              </w:rPr>
            </w:pPr>
            <w:r>
              <w:rPr>
                <w:sz w:val="17"/>
                <w:szCs w:val="17"/>
              </w:rPr>
              <w:t>611</w:t>
            </w:r>
          </w:p>
        </w:tc>
        <w:tc>
          <w:tcPr>
            <w:tcW w:w="992"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94,3</w:t>
            </w:r>
          </w:p>
        </w:tc>
        <w:tc>
          <w:tcPr>
            <w:tcW w:w="992" w:type="dxa"/>
            <w:tcBorders>
              <w:top w:val="single" w:sz="4" w:space="0" w:color="auto"/>
              <w:left w:val="nil"/>
              <w:right w:val="single" w:sz="4" w:space="0" w:color="auto"/>
            </w:tcBorders>
            <w:vAlign w:val="bottom"/>
          </w:tcPr>
          <w:p w:rsidR="006D1E7A" w:rsidRPr="00353655" w:rsidRDefault="006D1E7A" w:rsidP="00E0636E">
            <w:pPr>
              <w:spacing w:before="20" w:after="20"/>
              <w:rPr>
                <w:sz w:val="20"/>
                <w:szCs w:val="20"/>
              </w:rPr>
            </w:pPr>
            <w:r>
              <w:rPr>
                <w:sz w:val="20"/>
                <w:szCs w:val="20"/>
              </w:rPr>
              <w:t>212,1</w:t>
            </w:r>
          </w:p>
        </w:tc>
        <w:tc>
          <w:tcPr>
            <w:tcW w:w="992" w:type="dxa"/>
            <w:tcBorders>
              <w:top w:val="single" w:sz="4" w:space="0" w:color="auto"/>
              <w:left w:val="nil"/>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78" w:type="dxa"/>
            <w:tcBorders>
              <w:top w:val="single" w:sz="4" w:space="0" w:color="auto"/>
              <w:left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0</w:t>
            </w:r>
          </w:p>
        </w:tc>
      </w:tr>
      <w:tr w:rsidR="006D1E7A" w:rsidRPr="00353655" w:rsidTr="00E0636E">
        <w:trPr>
          <w:trHeight w:val="575"/>
        </w:trPr>
        <w:tc>
          <w:tcPr>
            <w:tcW w:w="490" w:type="dxa"/>
            <w:vMerge/>
            <w:tcBorders>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90"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456" w:type="dxa"/>
            <w:vMerge/>
            <w:tcBorders>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vMerge/>
            <w:tcBorders>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p>
        </w:tc>
        <w:tc>
          <w:tcPr>
            <w:tcW w:w="1377" w:type="dxa"/>
            <w:vMerge/>
            <w:tcBorders>
              <w:left w:val="nil"/>
              <w:bottom w:val="single" w:sz="4" w:space="0" w:color="auto"/>
              <w:right w:val="single" w:sz="4" w:space="0" w:color="auto"/>
            </w:tcBorders>
          </w:tcPr>
          <w:p w:rsidR="006D1E7A" w:rsidRPr="00353655" w:rsidRDefault="006D1E7A" w:rsidP="00E0636E">
            <w:pPr>
              <w:rPr>
                <w:b/>
                <w:bCs/>
                <w:sz w:val="17"/>
                <w:szCs w:val="17"/>
              </w:rPr>
            </w:pPr>
          </w:p>
        </w:tc>
        <w:tc>
          <w:tcPr>
            <w:tcW w:w="656"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429" w:type="dxa"/>
            <w:vMerge/>
            <w:tcBorders>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0322260630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24,5</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Pr>
                <w:sz w:val="20"/>
                <w:szCs w:val="20"/>
              </w:rPr>
              <w:t>0</w:t>
            </w:r>
          </w:p>
        </w:tc>
      </w:tr>
      <w:tr w:rsidR="006D1E7A" w:rsidRPr="00353655" w:rsidTr="00E0636E">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25</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nil"/>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Функционирование молодежного центра</w:t>
            </w:r>
          </w:p>
        </w:tc>
        <w:tc>
          <w:tcPr>
            <w:tcW w:w="1377" w:type="dxa"/>
            <w:tcBorders>
              <w:top w:val="nil"/>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0322566770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263,4</w:t>
            </w:r>
          </w:p>
        </w:tc>
        <w:tc>
          <w:tcPr>
            <w:tcW w:w="992" w:type="dxa"/>
            <w:tcBorders>
              <w:top w:val="single" w:sz="4" w:space="0" w:color="auto"/>
              <w:left w:val="nil"/>
              <w:bottom w:val="single" w:sz="4" w:space="0" w:color="auto"/>
              <w:right w:val="single" w:sz="4" w:space="0" w:color="auto"/>
            </w:tcBorders>
            <w:vAlign w:val="bottom"/>
          </w:tcPr>
          <w:p w:rsidR="006D1E7A" w:rsidRPr="00681BAA" w:rsidRDefault="006D1E7A" w:rsidP="00E0636E">
            <w:pPr>
              <w:spacing w:before="20" w:after="20"/>
              <w:rPr>
                <w:b/>
                <w:sz w:val="20"/>
                <w:szCs w:val="20"/>
              </w:rPr>
            </w:pPr>
            <w:r w:rsidRPr="00681BAA">
              <w:rPr>
                <w:b/>
                <w:sz w:val="20"/>
                <w:szCs w:val="20"/>
              </w:rPr>
              <w:t>2121,2</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2121,2</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2121,2</w:t>
            </w:r>
          </w:p>
        </w:tc>
      </w:tr>
      <w:tr w:rsidR="006D1E7A" w:rsidRPr="00353655" w:rsidTr="00E0636E">
        <w:trPr>
          <w:trHeight w:val="1268"/>
        </w:trPr>
        <w:tc>
          <w:tcPr>
            <w:tcW w:w="490" w:type="dxa"/>
            <w:tcBorders>
              <w:top w:val="nil"/>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b/>
                <w:sz w:val="18"/>
                <w:szCs w:val="18"/>
              </w:rPr>
            </w:pPr>
            <w:r w:rsidRPr="00353655">
              <w:rPr>
                <w:b/>
                <w:sz w:val="18"/>
                <w:szCs w:val="18"/>
              </w:rPr>
              <w:t>03</w:t>
            </w: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b/>
                <w:sz w:val="18"/>
                <w:szCs w:val="18"/>
              </w:rPr>
            </w:pPr>
            <w:r w:rsidRPr="00353655">
              <w:rPr>
                <w:b/>
                <w:sz w:val="18"/>
                <w:szCs w:val="18"/>
              </w:rPr>
              <w:t>4</w:t>
            </w:r>
          </w:p>
        </w:tc>
        <w:tc>
          <w:tcPr>
            <w:tcW w:w="490"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b/>
                <w:sz w:val="18"/>
                <w:szCs w:val="18"/>
              </w:rPr>
            </w:pPr>
          </w:p>
        </w:tc>
        <w:tc>
          <w:tcPr>
            <w:tcW w:w="456" w:type="dxa"/>
            <w:tcBorders>
              <w:top w:val="nil"/>
              <w:left w:val="nil"/>
              <w:bottom w:val="single" w:sz="4" w:space="0" w:color="auto"/>
              <w:right w:val="single" w:sz="4" w:space="0" w:color="auto"/>
            </w:tcBorders>
            <w:noWrap/>
            <w:vAlign w:val="center"/>
          </w:tcPr>
          <w:p w:rsidR="006D1E7A" w:rsidRPr="00353655" w:rsidRDefault="006D1E7A" w:rsidP="00E0636E">
            <w:pPr>
              <w:spacing w:before="40" w:after="40"/>
              <w:jc w:val="center"/>
              <w:rPr>
                <w:b/>
                <w:sz w:val="18"/>
                <w:szCs w:val="18"/>
              </w:rPr>
            </w:pPr>
          </w:p>
        </w:tc>
        <w:tc>
          <w:tcPr>
            <w:tcW w:w="2801" w:type="dxa"/>
            <w:tcBorders>
              <w:top w:val="nil"/>
              <w:left w:val="nil"/>
              <w:bottom w:val="single" w:sz="4" w:space="0" w:color="auto"/>
              <w:right w:val="single" w:sz="4" w:space="0" w:color="auto"/>
            </w:tcBorders>
            <w:vAlign w:val="center"/>
          </w:tcPr>
          <w:p w:rsidR="006D1E7A" w:rsidRPr="00353655" w:rsidRDefault="006D1E7A" w:rsidP="00E0636E">
            <w:pPr>
              <w:tabs>
                <w:tab w:val="left" w:pos="1134"/>
              </w:tabs>
              <w:autoSpaceDE w:val="0"/>
              <w:autoSpaceDN w:val="0"/>
              <w:adjustRightInd w:val="0"/>
              <w:jc w:val="both"/>
              <w:rPr>
                <w:b/>
                <w:spacing w:val="-2"/>
              </w:rPr>
            </w:pPr>
            <w:r w:rsidRPr="00353655">
              <w:rPr>
                <w:b/>
                <w:spacing w:val="-2"/>
              </w:rPr>
              <w:t>Развитие туризма в муниципальном образовании «Глазовский район»</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0340000000</w:t>
            </w:r>
          </w:p>
        </w:tc>
        <w:tc>
          <w:tcPr>
            <w:tcW w:w="507" w:type="dxa"/>
            <w:tcBorders>
              <w:top w:val="nil"/>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753,7</w:t>
            </w:r>
          </w:p>
        </w:tc>
        <w:tc>
          <w:tcPr>
            <w:tcW w:w="993"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1380,9</w:t>
            </w:r>
          </w:p>
        </w:tc>
        <w:tc>
          <w:tcPr>
            <w:tcW w:w="992" w:type="dxa"/>
            <w:tcBorders>
              <w:top w:val="nil"/>
              <w:left w:val="nil"/>
              <w:bottom w:val="single" w:sz="4" w:space="0" w:color="auto"/>
              <w:right w:val="single" w:sz="4" w:space="0" w:color="auto"/>
            </w:tcBorders>
            <w:vAlign w:val="bottom"/>
          </w:tcPr>
          <w:p w:rsidR="006D1E7A" w:rsidRPr="00681BAA" w:rsidRDefault="006D1E7A" w:rsidP="00E0636E">
            <w:pPr>
              <w:spacing w:before="20" w:after="20"/>
              <w:rPr>
                <w:b/>
                <w:sz w:val="20"/>
                <w:szCs w:val="20"/>
              </w:rPr>
            </w:pPr>
            <w:r w:rsidRPr="00681BAA">
              <w:rPr>
                <w:b/>
                <w:sz w:val="20"/>
                <w:szCs w:val="20"/>
              </w:rPr>
              <w:t>1648,8</w:t>
            </w:r>
          </w:p>
        </w:tc>
        <w:tc>
          <w:tcPr>
            <w:tcW w:w="992" w:type="dxa"/>
            <w:tcBorders>
              <w:top w:val="nil"/>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1648,8</w:t>
            </w:r>
          </w:p>
        </w:tc>
        <w:tc>
          <w:tcPr>
            <w:tcW w:w="978" w:type="dxa"/>
            <w:tcBorders>
              <w:top w:val="nil"/>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1648,8</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4</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autoSpaceDE w:val="0"/>
              <w:autoSpaceDN w:val="0"/>
              <w:adjustRightInd w:val="0"/>
              <w:ind w:left="127"/>
              <w:jc w:val="both"/>
              <w:rPr>
                <w:spacing w:val="-2"/>
              </w:rPr>
            </w:pPr>
            <w:r w:rsidRPr="00353655">
              <w:rPr>
                <w:spacing w:val="-2"/>
              </w:rPr>
              <w:t>Мероприятия, направленные на развитие внутреннего и въездного туризма в Глазовском районе</w:t>
            </w:r>
          </w:p>
        </w:tc>
        <w:tc>
          <w:tcPr>
            <w:tcW w:w="1377" w:type="dxa"/>
            <w:tcBorders>
              <w:top w:val="nil"/>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0340100000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000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753,7</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1380,9</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1648,8</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1648,8</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1648,8</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4</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autoSpaceDE w:val="0"/>
              <w:autoSpaceDN w:val="0"/>
              <w:adjustRightInd w:val="0"/>
              <w:ind w:left="127"/>
              <w:jc w:val="both"/>
              <w:rPr>
                <w:spacing w:val="-2"/>
              </w:rPr>
            </w:pPr>
            <w:r w:rsidRPr="00353655">
              <w:rPr>
                <w:spacing w:val="-2"/>
              </w:rPr>
              <w:t>Мероприятия, направленные на развитие внутреннего и въездного туризма в Глазовском районе</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0340166770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5,0</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753,7</w:t>
            </w:r>
          </w:p>
        </w:tc>
        <w:tc>
          <w:tcPr>
            <w:tcW w:w="993"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888,7</w:t>
            </w:r>
          </w:p>
        </w:tc>
        <w:tc>
          <w:tcPr>
            <w:tcW w:w="992" w:type="dxa"/>
            <w:tcBorders>
              <w:top w:val="single" w:sz="4" w:space="0" w:color="auto"/>
              <w:left w:val="nil"/>
              <w:bottom w:val="single" w:sz="4" w:space="0" w:color="auto"/>
              <w:right w:val="single" w:sz="4" w:space="0" w:color="auto"/>
            </w:tcBorders>
            <w:vAlign w:val="bottom"/>
          </w:tcPr>
          <w:p w:rsidR="006D1E7A" w:rsidRPr="00353655" w:rsidRDefault="006D1E7A" w:rsidP="00E0636E">
            <w:pPr>
              <w:spacing w:before="20" w:after="20"/>
              <w:rPr>
                <w:sz w:val="20"/>
                <w:szCs w:val="20"/>
              </w:rPr>
            </w:pPr>
            <w:r w:rsidRPr="00353655">
              <w:rPr>
                <w:sz w:val="20"/>
                <w:szCs w:val="20"/>
              </w:rPr>
              <w:t>1648,8</w:t>
            </w:r>
          </w:p>
        </w:tc>
        <w:tc>
          <w:tcPr>
            <w:tcW w:w="992" w:type="dxa"/>
            <w:tcBorders>
              <w:top w:val="single" w:sz="4" w:space="0" w:color="auto"/>
              <w:left w:val="nil"/>
              <w:bottom w:val="single" w:sz="4" w:space="0" w:color="auto"/>
              <w:right w:val="single" w:sz="4" w:space="0" w:color="auto"/>
            </w:tcBorders>
            <w:noWrap/>
            <w:vAlign w:val="bottom"/>
          </w:tcPr>
          <w:p w:rsidR="006D1E7A" w:rsidRPr="00353655" w:rsidRDefault="006D1E7A" w:rsidP="00E0636E">
            <w:pPr>
              <w:spacing w:before="20" w:after="20"/>
              <w:rPr>
                <w:sz w:val="20"/>
                <w:szCs w:val="20"/>
              </w:rPr>
            </w:pPr>
            <w:r w:rsidRPr="00353655">
              <w:rPr>
                <w:sz w:val="20"/>
                <w:szCs w:val="20"/>
              </w:rPr>
              <w:t>1648,8</w:t>
            </w:r>
          </w:p>
        </w:tc>
        <w:tc>
          <w:tcPr>
            <w:tcW w:w="978" w:type="dxa"/>
            <w:tcBorders>
              <w:top w:val="single" w:sz="4" w:space="0" w:color="auto"/>
              <w:left w:val="single" w:sz="4" w:space="0" w:color="auto"/>
              <w:bottom w:val="single" w:sz="4" w:space="0" w:color="auto"/>
              <w:right w:val="single" w:sz="8" w:space="0" w:color="auto"/>
            </w:tcBorders>
            <w:vAlign w:val="bottom"/>
          </w:tcPr>
          <w:p w:rsidR="006D1E7A" w:rsidRPr="00353655" w:rsidRDefault="006D1E7A" w:rsidP="00E0636E">
            <w:pPr>
              <w:spacing w:before="20" w:after="20"/>
              <w:rPr>
                <w:sz w:val="20"/>
                <w:szCs w:val="20"/>
              </w:rPr>
            </w:pPr>
            <w:r w:rsidRPr="00353655">
              <w:rPr>
                <w:sz w:val="20"/>
                <w:szCs w:val="20"/>
              </w:rPr>
              <w:t>1648,8</w:t>
            </w:r>
          </w:p>
        </w:tc>
      </w:tr>
      <w:tr w:rsidR="006D1E7A" w:rsidRPr="00353655" w:rsidTr="00E0636E">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4</w:t>
            </w:r>
          </w:p>
        </w:tc>
        <w:tc>
          <w:tcPr>
            <w:tcW w:w="490"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01</w:t>
            </w:r>
          </w:p>
        </w:tc>
        <w:tc>
          <w:tcPr>
            <w:tcW w:w="4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801" w:type="dxa"/>
            <w:tcBorders>
              <w:top w:val="single" w:sz="4" w:space="0" w:color="auto"/>
              <w:left w:val="nil"/>
              <w:bottom w:val="single" w:sz="4" w:space="0" w:color="auto"/>
              <w:right w:val="single" w:sz="4" w:space="0" w:color="auto"/>
            </w:tcBorders>
            <w:vAlign w:val="center"/>
          </w:tcPr>
          <w:p w:rsidR="006D1E7A" w:rsidRPr="00353655" w:rsidRDefault="006D1E7A" w:rsidP="00E0636E">
            <w:pPr>
              <w:shd w:val="clear" w:color="auto" w:fill="FFFFFF"/>
              <w:tabs>
                <w:tab w:val="left" w:pos="1134"/>
              </w:tabs>
              <w:contextualSpacing/>
              <w:jc w:val="both"/>
              <w:rPr>
                <w:bCs/>
              </w:rPr>
            </w:pPr>
            <w:r w:rsidRPr="00353655">
              <w:rPr>
                <w:bCs/>
              </w:rPr>
              <w:t>Частичная компенсация дополнительных расходов на повышение оплаты труда работников бюджетной сферы</w:t>
            </w:r>
          </w:p>
        </w:tc>
        <w:tc>
          <w:tcPr>
            <w:tcW w:w="1377" w:type="dxa"/>
            <w:tcBorders>
              <w:top w:val="single" w:sz="4" w:space="0" w:color="auto"/>
              <w:left w:val="nil"/>
              <w:bottom w:val="single" w:sz="4" w:space="0" w:color="auto"/>
              <w:right w:val="single" w:sz="4" w:space="0" w:color="auto"/>
            </w:tcBorders>
          </w:tcPr>
          <w:p w:rsidR="006D1E7A" w:rsidRPr="00353655" w:rsidRDefault="006D1E7A" w:rsidP="00E0636E">
            <w:pPr>
              <w:rPr>
                <w:b/>
                <w:bCs/>
                <w:sz w:val="17"/>
                <w:szCs w:val="17"/>
              </w:rPr>
            </w:pPr>
            <w:r w:rsidRPr="00353655">
              <w:rPr>
                <w:b/>
                <w:bCs/>
                <w:sz w:val="17"/>
                <w:szCs w:val="17"/>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211</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08</w:t>
            </w:r>
          </w:p>
        </w:tc>
        <w:tc>
          <w:tcPr>
            <w:tcW w:w="42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01</w:t>
            </w:r>
          </w:p>
        </w:tc>
        <w:tc>
          <w:tcPr>
            <w:tcW w:w="1489"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0340107850</w:t>
            </w:r>
          </w:p>
        </w:tc>
        <w:tc>
          <w:tcPr>
            <w:tcW w:w="507"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20" w:after="20"/>
              <w:jc w:val="center"/>
              <w:rPr>
                <w:sz w:val="17"/>
                <w:szCs w:val="17"/>
              </w:rPr>
            </w:pPr>
            <w:r w:rsidRPr="00353655">
              <w:rPr>
                <w:sz w:val="17"/>
                <w:szCs w:val="17"/>
              </w:rPr>
              <w:t>611</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93"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492,2</w:t>
            </w:r>
          </w:p>
        </w:tc>
        <w:tc>
          <w:tcPr>
            <w:tcW w:w="992" w:type="dxa"/>
            <w:tcBorders>
              <w:top w:val="single" w:sz="4" w:space="0" w:color="auto"/>
              <w:left w:val="nil"/>
              <w:bottom w:val="single" w:sz="4" w:space="0" w:color="auto"/>
              <w:right w:val="single" w:sz="4" w:space="0" w:color="auto"/>
            </w:tcBorders>
            <w:vAlign w:val="center"/>
          </w:tcPr>
          <w:p w:rsidR="006D1E7A" w:rsidRPr="00353655" w:rsidRDefault="006D1E7A" w:rsidP="00E0636E">
            <w:pPr>
              <w:spacing w:before="40" w:after="40"/>
              <w:jc w:val="center"/>
              <w:rPr>
                <w:sz w:val="20"/>
                <w:szCs w:val="20"/>
              </w:rPr>
            </w:pPr>
            <w:r w:rsidRPr="00353655">
              <w:rPr>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6D1E7A" w:rsidRPr="00353655" w:rsidRDefault="006D1E7A" w:rsidP="00E0636E">
            <w:pPr>
              <w:spacing w:before="40" w:after="40"/>
              <w:jc w:val="center"/>
              <w:rPr>
                <w:sz w:val="20"/>
                <w:szCs w:val="20"/>
              </w:rPr>
            </w:pPr>
            <w:r w:rsidRPr="00353655">
              <w:rPr>
                <w:sz w:val="20"/>
                <w:szCs w:val="20"/>
              </w:rPr>
              <w:t>0</w:t>
            </w:r>
          </w:p>
        </w:tc>
        <w:tc>
          <w:tcPr>
            <w:tcW w:w="978" w:type="dxa"/>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40" w:after="40"/>
              <w:jc w:val="center"/>
              <w:rPr>
                <w:sz w:val="20"/>
                <w:szCs w:val="20"/>
              </w:rPr>
            </w:pPr>
            <w:r w:rsidRPr="00353655">
              <w:rPr>
                <w:sz w:val="20"/>
                <w:szCs w:val="20"/>
              </w:rPr>
              <w:t>0</w:t>
            </w:r>
          </w:p>
        </w:tc>
      </w:tr>
    </w:tbl>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pPr>
        <w:jc w:val="center"/>
      </w:pPr>
    </w:p>
    <w:p w:rsidR="006D1E7A" w:rsidRDefault="006D1E7A" w:rsidP="006D1E7A">
      <w:r>
        <w:br w:type="page"/>
      </w:r>
    </w:p>
    <w:p w:rsidR="006D1E7A" w:rsidRPr="00353655" w:rsidRDefault="006D1E7A" w:rsidP="006D1E7A">
      <w:pPr>
        <w:jc w:val="right"/>
        <w:rPr>
          <w:b/>
        </w:rPr>
      </w:pPr>
      <w:r w:rsidRPr="00353655">
        <w:rPr>
          <w:b/>
        </w:rPr>
        <w:t>Приложение 6.</w:t>
      </w:r>
    </w:p>
    <w:p w:rsidR="006D1E7A" w:rsidRPr="00353655" w:rsidRDefault="006D1E7A" w:rsidP="006D1E7A">
      <w:pPr>
        <w:jc w:val="right"/>
      </w:pPr>
      <w:r w:rsidRPr="00353655">
        <w:t xml:space="preserve"> к  Муниципальной программе муниципального образования</w:t>
      </w:r>
    </w:p>
    <w:p w:rsidR="006D1E7A" w:rsidRPr="00353655" w:rsidRDefault="006D1E7A" w:rsidP="006D1E7A">
      <w:pPr>
        <w:jc w:val="right"/>
      </w:pPr>
      <w:r w:rsidRPr="00353655">
        <w:t xml:space="preserve"> «Глазовский район»</w:t>
      </w:r>
    </w:p>
    <w:p w:rsidR="006D1E7A" w:rsidRPr="00353655" w:rsidRDefault="006D1E7A" w:rsidP="006D1E7A">
      <w:pPr>
        <w:jc w:val="right"/>
        <w:rPr>
          <w:b/>
        </w:rPr>
      </w:pPr>
      <w:r w:rsidRPr="00353655">
        <w:t>«Развитие культуры на 2015-2020 годы»</w:t>
      </w:r>
    </w:p>
    <w:p w:rsidR="006D1E7A" w:rsidRPr="00353655" w:rsidRDefault="006D1E7A" w:rsidP="006D1E7A">
      <w:pPr>
        <w:jc w:val="right"/>
        <w:rPr>
          <w:b/>
        </w:rPr>
      </w:pPr>
    </w:p>
    <w:p w:rsidR="006D1E7A" w:rsidRPr="00353655" w:rsidRDefault="006D1E7A" w:rsidP="006D1E7A">
      <w:r w:rsidRPr="00353655">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6D1E7A" w:rsidRPr="00353655" w:rsidRDefault="006D1E7A" w:rsidP="006D1E7A"/>
    <w:tbl>
      <w:tblPr>
        <w:tblW w:w="14015" w:type="dxa"/>
        <w:tblInd w:w="93" w:type="dxa"/>
        <w:tblLook w:val="00A0"/>
      </w:tblPr>
      <w:tblGrid>
        <w:gridCol w:w="726"/>
        <w:gridCol w:w="709"/>
        <w:gridCol w:w="2275"/>
        <w:gridCol w:w="3227"/>
        <w:gridCol w:w="1047"/>
        <w:gridCol w:w="1056"/>
        <w:gridCol w:w="1120"/>
        <w:gridCol w:w="876"/>
        <w:gridCol w:w="936"/>
        <w:gridCol w:w="876"/>
        <w:gridCol w:w="1167"/>
      </w:tblGrid>
      <w:tr w:rsidR="006D1E7A" w:rsidRPr="00353655" w:rsidTr="00E0636E">
        <w:trPr>
          <w:gridAfter w:val="7"/>
          <w:wAfter w:w="7078" w:type="dxa"/>
          <w:trHeight w:val="405"/>
          <w:tblHeader/>
        </w:trPr>
        <w:tc>
          <w:tcPr>
            <w:tcW w:w="1435"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Код аналитической программной классификации</w:t>
            </w:r>
          </w:p>
        </w:tc>
        <w:tc>
          <w:tcPr>
            <w:tcW w:w="227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Наименование муниципальной программы, подпрограммы</w:t>
            </w:r>
          </w:p>
        </w:tc>
        <w:tc>
          <w:tcPr>
            <w:tcW w:w="322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Источник финансирования</w:t>
            </w:r>
          </w:p>
        </w:tc>
      </w:tr>
      <w:tr w:rsidR="006D1E7A" w:rsidRPr="00353655" w:rsidTr="00E0636E">
        <w:trPr>
          <w:trHeight w:val="570"/>
          <w:tblHeader/>
        </w:trPr>
        <w:tc>
          <w:tcPr>
            <w:tcW w:w="1435" w:type="dxa"/>
            <w:gridSpan w:val="2"/>
            <w:vMerge/>
            <w:tcBorders>
              <w:top w:val="single" w:sz="8" w:space="0" w:color="auto"/>
              <w:left w:val="single" w:sz="8"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2015</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2016</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2017</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2018</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2019</w:t>
            </w:r>
          </w:p>
        </w:tc>
        <w:tc>
          <w:tcPr>
            <w:tcW w:w="1167" w:type="dxa"/>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2020</w:t>
            </w:r>
          </w:p>
        </w:tc>
      </w:tr>
      <w:tr w:rsidR="006D1E7A" w:rsidRPr="00353655" w:rsidTr="00E0636E">
        <w:trPr>
          <w:trHeight w:val="330"/>
          <w:tblHeader/>
        </w:trPr>
        <w:tc>
          <w:tcPr>
            <w:tcW w:w="726" w:type="dxa"/>
            <w:tcBorders>
              <w:top w:val="nil"/>
              <w:left w:val="single" w:sz="8" w:space="0" w:color="auto"/>
              <w:bottom w:val="single" w:sz="8"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МП</w:t>
            </w:r>
          </w:p>
        </w:tc>
        <w:tc>
          <w:tcPr>
            <w:tcW w:w="709" w:type="dxa"/>
            <w:tcBorders>
              <w:top w:val="nil"/>
              <w:left w:val="nil"/>
              <w:bottom w:val="single" w:sz="8" w:space="0" w:color="auto"/>
              <w:right w:val="single" w:sz="4" w:space="0" w:color="auto"/>
            </w:tcBorders>
            <w:shd w:val="clear" w:color="000000" w:fill="FFFFFF"/>
            <w:vAlign w:val="center"/>
          </w:tcPr>
          <w:p w:rsidR="006D1E7A" w:rsidRPr="00353655" w:rsidRDefault="006D1E7A" w:rsidP="00E0636E">
            <w:pPr>
              <w:spacing w:before="40" w:after="40"/>
              <w:jc w:val="center"/>
              <w:rPr>
                <w:sz w:val="18"/>
                <w:szCs w:val="18"/>
              </w:rPr>
            </w:pPr>
            <w:r w:rsidRPr="00353655">
              <w:rPr>
                <w:sz w:val="18"/>
                <w:szCs w:val="18"/>
              </w:rPr>
              <w:t>Пп</w:t>
            </w:r>
          </w:p>
        </w:tc>
        <w:tc>
          <w:tcPr>
            <w:tcW w:w="2275"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1167" w:type="dxa"/>
            <w:vMerge/>
            <w:tcBorders>
              <w:top w:val="single" w:sz="4" w:space="0" w:color="auto"/>
              <w:left w:val="single" w:sz="4" w:space="0" w:color="auto"/>
              <w:bottom w:val="single" w:sz="4" w:space="0" w:color="auto"/>
              <w:right w:val="single" w:sz="8" w:space="0" w:color="auto"/>
            </w:tcBorders>
            <w:vAlign w:val="center"/>
          </w:tcPr>
          <w:p w:rsidR="006D1E7A" w:rsidRPr="00353655" w:rsidRDefault="006D1E7A" w:rsidP="00E0636E">
            <w:pPr>
              <w:spacing w:before="40" w:after="40"/>
              <w:rPr>
                <w:sz w:val="18"/>
                <w:szCs w:val="18"/>
              </w:rPr>
            </w:pPr>
          </w:p>
        </w:tc>
      </w:tr>
      <w:tr w:rsidR="006D1E7A" w:rsidRPr="00353655" w:rsidTr="00E0636E">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6D1E7A" w:rsidRPr="00353655" w:rsidRDefault="006D1E7A" w:rsidP="00E0636E">
            <w:pPr>
              <w:spacing w:before="40" w:after="40"/>
              <w:jc w:val="center"/>
              <w:rPr>
                <w:sz w:val="18"/>
                <w:szCs w:val="18"/>
              </w:rPr>
            </w:pPr>
            <w:r w:rsidRPr="00353655">
              <w:rPr>
                <w:sz w:val="18"/>
                <w:szCs w:val="18"/>
              </w:rPr>
              <w:t> </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Развитие культуры на 2015-2020 гг</w:t>
            </w: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b/>
                <w:sz w:val="18"/>
                <w:szCs w:val="18"/>
              </w:rPr>
            </w:pPr>
            <w:r w:rsidRPr="00353655">
              <w:rPr>
                <w:b/>
                <w:sz w:val="18"/>
                <w:szCs w:val="18"/>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Pr>
                <w:b/>
                <w:sz w:val="20"/>
                <w:szCs w:val="20"/>
              </w:rPr>
              <w:t>443264,7</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37756,8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59777,7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76781,7</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97057,3</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Pr>
                <w:b/>
                <w:sz w:val="20"/>
                <w:szCs w:val="20"/>
              </w:rPr>
              <w:t>81870,6</w:t>
            </w:r>
          </w:p>
        </w:tc>
        <w:tc>
          <w:tcPr>
            <w:tcW w:w="1167" w:type="dxa"/>
            <w:tcBorders>
              <w:top w:val="single" w:sz="4" w:space="0" w:color="auto"/>
              <w:left w:val="single" w:sz="4" w:space="0" w:color="auto"/>
              <w:bottom w:val="single" w:sz="4" w:space="0" w:color="auto"/>
              <w:right w:val="single" w:sz="8" w:space="0" w:color="auto"/>
            </w:tcBorders>
            <w:shd w:val="clear" w:color="000000" w:fill="FFFFFF"/>
            <w:vAlign w:val="center"/>
          </w:tcPr>
          <w:p w:rsidR="006D1E7A" w:rsidRPr="00B05110" w:rsidRDefault="006D1E7A" w:rsidP="00E0636E">
            <w:pPr>
              <w:spacing w:before="40" w:after="40"/>
              <w:jc w:val="center"/>
              <w:rPr>
                <w:b/>
                <w:sz w:val="20"/>
                <w:szCs w:val="20"/>
              </w:rPr>
            </w:pPr>
            <w:r>
              <w:rPr>
                <w:b/>
                <w:sz w:val="20"/>
                <w:szCs w:val="20"/>
              </w:rPr>
              <w:t>90020,6</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430054,7</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bCs/>
                <w:sz w:val="20"/>
                <w:szCs w:val="20"/>
              </w:rPr>
            </w:pPr>
            <w:r>
              <w:rPr>
                <w:bCs/>
                <w:sz w:val="20"/>
                <w:szCs w:val="20"/>
              </w:rPr>
              <w:t>37756,8</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bCs/>
                <w:sz w:val="20"/>
                <w:szCs w:val="20"/>
              </w:rPr>
            </w:pPr>
            <w:r w:rsidRPr="00353655">
              <w:rPr>
                <w:bCs/>
                <w:sz w:val="20"/>
                <w:szCs w:val="20"/>
              </w:rPr>
              <w:t>59777,7</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bCs/>
                <w:sz w:val="20"/>
                <w:szCs w:val="20"/>
              </w:rPr>
            </w:pPr>
            <w:r w:rsidRPr="00353655">
              <w:rPr>
                <w:bCs/>
                <w:sz w:val="20"/>
                <w:szCs w:val="20"/>
              </w:rPr>
              <w:t>76781,7</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20" w:after="20"/>
              <w:rPr>
                <w:bCs/>
                <w:sz w:val="20"/>
                <w:szCs w:val="20"/>
              </w:rPr>
            </w:pPr>
            <w:r>
              <w:rPr>
                <w:bCs/>
                <w:sz w:val="20"/>
                <w:szCs w:val="20"/>
              </w:rPr>
              <w:t>97057,3</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bCs/>
                <w:sz w:val="20"/>
                <w:szCs w:val="20"/>
              </w:rPr>
            </w:pPr>
            <w:r w:rsidRPr="00353655">
              <w:rPr>
                <w:bCs/>
                <w:sz w:val="20"/>
                <w:szCs w:val="20"/>
              </w:rPr>
              <w:t>788</w:t>
            </w:r>
            <w:r>
              <w:rPr>
                <w:bCs/>
                <w:sz w:val="20"/>
                <w:szCs w:val="20"/>
              </w:rPr>
              <w:t>4</w:t>
            </w:r>
            <w:r w:rsidRPr="00353655">
              <w:rPr>
                <w:bCs/>
                <w:sz w:val="20"/>
                <w:szCs w:val="20"/>
              </w:rPr>
              <w:t>0,6</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20" w:after="20"/>
              <w:rPr>
                <w:bCs/>
                <w:sz w:val="20"/>
                <w:szCs w:val="20"/>
              </w:rPr>
            </w:pPr>
            <w:r>
              <w:rPr>
                <w:bCs/>
                <w:sz w:val="20"/>
                <w:szCs w:val="20"/>
              </w:rPr>
              <w:t>79840,6</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1668,4</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184,7 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1333,7</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150,0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0 </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5681,1</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1599,1</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1493,4</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2588,6</w:t>
            </w: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0 </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firstLine="88"/>
              <w:rPr>
                <w:i/>
              </w:rPr>
            </w:pPr>
            <w:r w:rsidRPr="00353655">
              <w:rPr>
                <w:i/>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7951,7</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Pr>
                <w:sz w:val="20"/>
                <w:szCs w:val="20"/>
              </w:rPr>
              <w:t>1305,1</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sidRPr="00353655">
              <w:rPr>
                <w:sz w:val="20"/>
                <w:szCs w:val="20"/>
              </w:rPr>
              <w:t>6646,6</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sidRPr="00353655">
              <w:rPr>
                <w:sz w:val="20"/>
                <w:szCs w:val="20"/>
              </w:rPr>
              <w:t>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20"/>
                <w:szCs w:val="20"/>
              </w:rPr>
            </w:pPr>
            <w:r w:rsidRPr="00353655">
              <w:rPr>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sidRPr="00353655">
              <w:rPr>
                <w:sz w:val="20"/>
                <w:szCs w:val="20"/>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rPr>
                <w:sz w:val="20"/>
                <w:szCs w:val="20"/>
              </w:rPr>
            </w:pPr>
            <w:r w:rsidRPr="00353655">
              <w:rPr>
                <w:sz w:val="20"/>
                <w:szCs w:val="20"/>
              </w:rPr>
              <w:t>0</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i/>
              </w:rPr>
            </w:pPr>
            <w:r w:rsidRPr="00353655">
              <w:rPr>
                <w:i/>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i/>
                <w:sz w:val="20"/>
                <w:szCs w:val="20"/>
              </w:rPr>
            </w:pPr>
            <w:r>
              <w:rPr>
                <w:i/>
                <w:sz w:val="20"/>
                <w:szCs w:val="20"/>
              </w:rPr>
              <w:t>13210,0</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i/>
                <w:sz w:val="20"/>
                <w:szCs w:val="20"/>
              </w:rPr>
            </w:pPr>
            <w:r>
              <w:rPr>
                <w:i/>
                <w:sz w:val="20"/>
                <w:szCs w:val="20"/>
              </w:rPr>
              <w:t>0</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i/>
                <w:sz w:val="20"/>
                <w:szCs w:val="20"/>
              </w:rPr>
            </w:pPr>
            <w:r w:rsidRPr="00353655">
              <w:rPr>
                <w:i/>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i/>
                <w:sz w:val="20"/>
                <w:szCs w:val="20"/>
              </w:rPr>
            </w:pPr>
            <w:r w:rsidRPr="00353655">
              <w:rPr>
                <w:i/>
                <w:sz w:val="20"/>
                <w:szCs w:val="20"/>
              </w:rPr>
              <w:t>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i/>
                <w:sz w:val="20"/>
                <w:szCs w:val="20"/>
              </w:rPr>
            </w:pPr>
            <w:r>
              <w:rPr>
                <w:i/>
                <w:sz w:val="20"/>
                <w:szCs w:val="20"/>
              </w:rPr>
              <w:t>0</w:t>
            </w:r>
            <w:r w:rsidRPr="00353655">
              <w:rPr>
                <w:i/>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i/>
                <w:sz w:val="20"/>
                <w:szCs w:val="20"/>
              </w:rPr>
            </w:pPr>
            <w:r w:rsidRPr="00353655">
              <w:rPr>
                <w:i/>
                <w:sz w:val="20"/>
                <w:szCs w:val="20"/>
              </w:rPr>
              <w:t>3030,0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i/>
                <w:sz w:val="20"/>
                <w:szCs w:val="20"/>
              </w:rPr>
            </w:pPr>
            <w:r w:rsidRPr="00353655">
              <w:rPr>
                <w:i/>
                <w:sz w:val="20"/>
                <w:szCs w:val="20"/>
              </w:rPr>
              <w:t>10180,0 </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8"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иные источники</w:t>
            </w:r>
          </w:p>
        </w:tc>
        <w:tc>
          <w:tcPr>
            <w:tcW w:w="1047" w:type="dxa"/>
            <w:tcBorders>
              <w:top w:val="nil"/>
              <w:left w:val="nil"/>
              <w:bottom w:val="single" w:sz="8"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53,0</w:t>
            </w:r>
          </w:p>
        </w:tc>
        <w:tc>
          <w:tcPr>
            <w:tcW w:w="1056" w:type="dxa"/>
            <w:tcBorders>
              <w:top w:val="nil"/>
              <w:left w:val="nil"/>
              <w:bottom w:val="single" w:sz="8"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Pr>
                <w:sz w:val="20"/>
                <w:szCs w:val="20"/>
              </w:rPr>
              <w:t>53,0</w:t>
            </w:r>
          </w:p>
        </w:tc>
        <w:tc>
          <w:tcPr>
            <w:tcW w:w="1120" w:type="dxa"/>
            <w:tcBorders>
              <w:top w:val="nil"/>
              <w:left w:val="nil"/>
              <w:bottom w:val="single" w:sz="8"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nil"/>
              <w:left w:val="nil"/>
              <w:bottom w:val="single" w:sz="8"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nil"/>
              <w:left w:val="nil"/>
              <w:bottom w:val="single" w:sz="8"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nil"/>
              <w:left w:val="nil"/>
              <w:bottom w:val="single" w:sz="8"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67" w:type="dxa"/>
            <w:tcBorders>
              <w:top w:val="nil"/>
              <w:left w:val="single" w:sz="4" w:space="0" w:color="auto"/>
              <w:bottom w:val="single" w:sz="8"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r>
      <w:tr w:rsidR="006D1E7A" w:rsidRPr="00353655" w:rsidTr="00E0636E">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6D1E7A" w:rsidRPr="00353655" w:rsidRDefault="006D1E7A" w:rsidP="00E0636E">
            <w:pPr>
              <w:spacing w:before="40" w:after="40"/>
              <w:jc w:val="center"/>
              <w:rPr>
                <w:sz w:val="18"/>
                <w:szCs w:val="18"/>
              </w:rPr>
            </w:pPr>
            <w:r w:rsidRPr="00353655">
              <w:rPr>
                <w:sz w:val="18"/>
                <w:szCs w:val="18"/>
              </w:rPr>
              <w:t>1</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22"/>
              </w:rPr>
              <w:t>Организация библиотечного обслуживания населения</w:t>
            </w: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b/>
                <w:sz w:val="18"/>
                <w:szCs w:val="18"/>
              </w:rPr>
            </w:pPr>
            <w:r w:rsidRPr="00353655">
              <w:rPr>
                <w:b/>
                <w:sz w:val="18"/>
                <w:szCs w:val="18"/>
              </w:rPr>
              <w:t>Всего</w:t>
            </w:r>
          </w:p>
        </w:tc>
        <w:tc>
          <w:tcPr>
            <w:tcW w:w="1047" w:type="dxa"/>
            <w:tcBorders>
              <w:top w:val="nil"/>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Pr>
                <w:b/>
                <w:sz w:val="20"/>
                <w:szCs w:val="20"/>
              </w:rPr>
              <w:t>82404,3</w:t>
            </w:r>
          </w:p>
        </w:tc>
        <w:tc>
          <w:tcPr>
            <w:tcW w:w="1056" w:type="dxa"/>
            <w:tcBorders>
              <w:top w:val="nil"/>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10894,1</w:t>
            </w:r>
          </w:p>
        </w:tc>
        <w:tc>
          <w:tcPr>
            <w:tcW w:w="1120" w:type="dxa"/>
            <w:tcBorders>
              <w:top w:val="nil"/>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10722,9</w:t>
            </w:r>
          </w:p>
        </w:tc>
        <w:tc>
          <w:tcPr>
            <w:tcW w:w="876" w:type="dxa"/>
            <w:tcBorders>
              <w:top w:val="nil"/>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14399,2</w:t>
            </w:r>
          </w:p>
        </w:tc>
        <w:tc>
          <w:tcPr>
            <w:tcW w:w="936" w:type="dxa"/>
            <w:tcBorders>
              <w:top w:val="nil"/>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16317,3</w:t>
            </w:r>
          </w:p>
        </w:tc>
        <w:tc>
          <w:tcPr>
            <w:tcW w:w="876" w:type="dxa"/>
            <w:tcBorders>
              <w:top w:val="nil"/>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154</w:t>
            </w:r>
            <w:r>
              <w:rPr>
                <w:b/>
                <w:sz w:val="20"/>
                <w:szCs w:val="20"/>
              </w:rPr>
              <w:t>6</w:t>
            </w:r>
            <w:r w:rsidRPr="00B05110">
              <w:rPr>
                <w:b/>
                <w:sz w:val="20"/>
                <w:szCs w:val="20"/>
              </w:rPr>
              <w:t>0,4</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B05110" w:rsidRDefault="006D1E7A" w:rsidP="00E0636E">
            <w:pPr>
              <w:spacing w:before="40" w:after="40"/>
              <w:jc w:val="right"/>
              <w:rPr>
                <w:b/>
                <w:sz w:val="20"/>
                <w:szCs w:val="20"/>
              </w:rPr>
            </w:pPr>
            <w:r>
              <w:rPr>
                <w:b/>
                <w:sz w:val="20"/>
                <w:szCs w:val="20"/>
              </w:rPr>
              <w:t>14610,4</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20"/>
                <w:szCs w:val="20"/>
              </w:rPr>
            </w:pPr>
            <w:r>
              <w:rPr>
                <w:sz w:val="20"/>
                <w:szCs w:val="20"/>
              </w:rPr>
              <w:t>82234,3</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sz w:val="20"/>
                <w:szCs w:val="20"/>
              </w:rPr>
            </w:pPr>
            <w:r>
              <w:rPr>
                <w:sz w:val="20"/>
                <w:szCs w:val="20"/>
              </w:rPr>
              <w:t>10894,1</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sz w:val="20"/>
                <w:szCs w:val="20"/>
              </w:rPr>
            </w:pPr>
            <w:r w:rsidRPr="00353655">
              <w:rPr>
                <w:sz w:val="20"/>
                <w:szCs w:val="20"/>
              </w:rPr>
              <w:t>10722,9</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sz w:val="20"/>
                <w:szCs w:val="20"/>
              </w:rPr>
            </w:pPr>
            <w:r w:rsidRPr="00353655">
              <w:rPr>
                <w:sz w:val="20"/>
                <w:szCs w:val="20"/>
              </w:rPr>
              <w:t>14399,2</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20" w:after="20"/>
              <w:rPr>
                <w:sz w:val="20"/>
                <w:szCs w:val="20"/>
              </w:rPr>
            </w:pPr>
            <w:r>
              <w:rPr>
                <w:sz w:val="20"/>
                <w:szCs w:val="20"/>
              </w:rPr>
              <w:t>16317,3</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20" w:after="20"/>
              <w:rPr>
                <w:sz w:val="20"/>
                <w:szCs w:val="20"/>
              </w:rPr>
            </w:pPr>
            <w:r>
              <w:rPr>
                <w:sz w:val="20"/>
                <w:szCs w:val="20"/>
              </w:rPr>
              <w:t>1545</w:t>
            </w:r>
            <w:r w:rsidRPr="00353655">
              <w:rPr>
                <w:sz w:val="20"/>
                <w:szCs w:val="20"/>
              </w:rPr>
              <w:t>0,4</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20" w:after="20"/>
              <w:rPr>
                <w:sz w:val="20"/>
                <w:szCs w:val="20"/>
              </w:rPr>
            </w:pPr>
            <w:r>
              <w:rPr>
                <w:sz w:val="20"/>
                <w:szCs w:val="20"/>
              </w:rPr>
              <w:t>14450,4</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 </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 </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518,4</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184,7</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333,7</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0</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Pr>
                <w:sz w:val="18"/>
                <w:szCs w:val="18"/>
              </w:rPr>
              <w:t>293,0</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0</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6,1</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183,9</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Pr>
                <w:sz w:val="18"/>
                <w:szCs w:val="18"/>
              </w:rPr>
              <w:t>103,0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 </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r w:rsidRPr="00353655">
              <w:rPr>
                <w:sz w:val="18"/>
                <w:szCs w:val="18"/>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18"/>
                <w:szCs w:val="18"/>
              </w:rPr>
            </w:pPr>
            <w:r w:rsidRPr="00353655">
              <w:rPr>
                <w:sz w:val="18"/>
                <w:szCs w:val="18"/>
              </w:rPr>
              <w:t> </w:t>
            </w:r>
          </w:p>
        </w:tc>
      </w:tr>
      <w:tr w:rsidR="006D1E7A" w:rsidRPr="00353655" w:rsidTr="00E0636E">
        <w:trPr>
          <w:trHeight w:val="282"/>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7951,7</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Pr>
                <w:sz w:val="20"/>
                <w:szCs w:val="20"/>
              </w:rPr>
              <w:t>1305,1</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sidRPr="00353655">
              <w:rPr>
                <w:sz w:val="20"/>
                <w:szCs w:val="20"/>
              </w:rPr>
              <w:t>6646,6</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sidRPr="00353655">
              <w:rPr>
                <w:sz w:val="20"/>
                <w:szCs w:val="20"/>
              </w:rPr>
              <w:t>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20"/>
                <w:szCs w:val="20"/>
              </w:rPr>
            </w:pPr>
            <w:r w:rsidRPr="00353655">
              <w:rPr>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rPr>
                <w:sz w:val="20"/>
                <w:szCs w:val="20"/>
              </w:rPr>
            </w:pPr>
            <w:r w:rsidRPr="00353655">
              <w:rPr>
                <w:sz w:val="20"/>
                <w:szCs w:val="20"/>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rPr>
                <w:sz w:val="20"/>
                <w:szCs w:val="20"/>
              </w:rPr>
            </w:pPr>
            <w:r w:rsidRPr="00353655">
              <w:rPr>
                <w:sz w:val="20"/>
                <w:szCs w:val="20"/>
              </w:rPr>
              <w:t>0</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170,0</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Pr>
                <w:sz w:val="20"/>
                <w:szCs w:val="20"/>
              </w:rPr>
              <w:t>0,0</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r>
              <w:rPr>
                <w:sz w:val="20"/>
                <w:szCs w:val="20"/>
              </w:rPr>
              <w:t>0,</w:t>
            </w:r>
            <w:r w:rsidRPr="00353655">
              <w:rPr>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160,0 </w:t>
            </w:r>
          </w:p>
        </w:tc>
      </w:tr>
      <w:tr w:rsidR="006D1E7A" w:rsidRPr="00353655" w:rsidTr="00E0636E">
        <w:trPr>
          <w:trHeight w:val="559"/>
        </w:trPr>
        <w:tc>
          <w:tcPr>
            <w:tcW w:w="726" w:type="dxa"/>
            <w:vMerge/>
            <w:tcBorders>
              <w:top w:val="nil"/>
              <w:left w:val="single" w:sz="8"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8" w:space="0" w:color="000000"/>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nil"/>
              <w:left w:val="single" w:sz="8"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nil"/>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nil"/>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иные источники</w:t>
            </w:r>
          </w:p>
        </w:tc>
        <w:tc>
          <w:tcPr>
            <w:tcW w:w="1047"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7,8</w:t>
            </w:r>
          </w:p>
        </w:tc>
        <w:tc>
          <w:tcPr>
            <w:tcW w:w="105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Pr>
                <w:sz w:val="20"/>
                <w:szCs w:val="20"/>
              </w:rPr>
              <w:t>7,8</w:t>
            </w:r>
          </w:p>
        </w:tc>
        <w:tc>
          <w:tcPr>
            <w:tcW w:w="1120"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nil"/>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nil"/>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r>
      <w:tr w:rsidR="006D1E7A" w:rsidRPr="00353655" w:rsidTr="00E0636E">
        <w:trPr>
          <w:trHeight w:val="282"/>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center"/>
              <w:rPr>
                <w:sz w:val="18"/>
                <w:szCs w:val="18"/>
              </w:rPr>
            </w:pPr>
            <w:r w:rsidRPr="00353655">
              <w:rPr>
                <w:sz w:val="18"/>
                <w:szCs w:val="18"/>
              </w:rPr>
              <w:t>03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center"/>
              <w:rPr>
                <w:sz w:val="18"/>
                <w:szCs w:val="18"/>
              </w:rPr>
            </w:pPr>
            <w:r w:rsidRPr="00353655">
              <w:rPr>
                <w:sz w:val="18"/>
                <w:szCs w:val="18"/>
              </w:rPr>
              <w:t>2</w:t>
            </w:r>
          </w:p>
        </w:tc>
        <w:tc>
          <w:tcPr>
            <w:tcW w:w="2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1E7A" w:rsidRPr="00353655" w:rsidRDefault="006D1E7A" w:rsidP="00E0636E">
            <w:pPr>
              <w:tabs>
                <w:tab w:val="left" w:pos="392"/>
              </w:tabs>
              <w:spacing w:before="40" w:after="40"/>
              <w:rPr>
                <w:color w:val="FF0000"/>
                <w:sz w:val="22"/>
              </w:rPr>
            </w:pPr>
            <w:r w:rsidRPr="00353655">
              <w:rPr>
                <w:color w:val="000000"/>
                <w:sz w:val="22"/>
              </w:rPr>
              <w:t>Организация досуга, предоставление услуг организаций культуры и доступа к музейным фондам</w:t>
            </w:r>
          </w:p>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b/>
                <w:sz w:val="18"/>
                <w:szCs w:val="18"/>
              </w:rPr>
            </w:pPr>
            <w:r w:rsidRPr="00353655">
              <w:rPr>
                <w:b/>
                <w:sz w:val="18"/>
                <w:szCs w:val="18"/>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Pr>
                <w:b/>
                <w:sz w:val="20"/>
                <w:szCs w:val="20"/>
              </w:rPr>
              <w:t>353754,4</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Pr>
                <w:b/>
                <w:sz w:val="20"/>
                <w:szCs w:val="20"/>
              </w:rPr>
              <w:t>26857,7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48301,1</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61001,6</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79091,2</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64751,4</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7</w:t>
            </w:r>
            <w:r>
              <w:rPr>
                <w:b/>
                <w:sz w:val="20"/>
                <w:szCs w:val="20"/>
              </w:rPr>
              <w:t>3</w:t>
            </w:r>
            <w:r w:rsidRPr="00B05110">
              <w:rPr>
                <w:b/>
                <w:sz w:val="20"/>
                <w:szCs w:val="20"/>
              </w:rPr>
              <w:t>751,4</w:t>
            </w:r>
          </w:p>
        </w:tc>
      </w:tr>
      <w:tr w:rsidR="006D1E7A" w:rsidRPr="00353655" w:rsidTr="00E0636E">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340734,4</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Pr>
                <w:sz w:val="20"/>
                <w:szCs w:val="20"/>
              </w:rPr>
              <w:t>26857,7</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48301,1</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61001,6</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6D1E7A" w:rsidRPr="00353655" w:rsidRDefault="006D1E7A" w:rsidP="00E0636E">
            <w:pPr>
              <w:spacing w:before="20" w:after="20"/>
              <w:rPr>
                <w:sz w:val="20"/>
                <w:szCs w:val="20"/>
              </w:rPr>
            </w:pPr>
            <w:r>
              <w:rPr>
                <w:sz w:val="20"/>
                <w:szCs w:val="20"/>
              </w:rPr>
              <w:t>79091,2</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61741,4</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6D1E7A" w:rsidRPr="00353655" w:rsidRDefault="006D1E7A" w:rsidP="00E0636E">
            <w:pPr>
              <w:spacing w:before="20" w:after="20"/>
              <w:rPr>
                <w:sz w:val="20"/>
                <w:szCs w:val="20"/>
              </w:rPr>
            </w:pPr>
            <w:r w:rsidRPr="00353655">
              <w:rPr>
                <w:sz w:val="20"/>
                <w:szCs w:val="20"/>
              </w:rPr>
              <w:t>6</w:t>
            </w:r>
            <w:r>
              <w:rPr>
                <w:sz w:val="20"/>
                <w:szCs w:val="20"/>
              </w:rPr>
              <w:t>3</w:t>
            </w:r>
            <w:r w:rsidRPr="00353655">
              <w:rPr>
                <w:sz w:val="20"/>
                <w:szCs w:val="20"/>
              </w:rPr>
              <w:t>741,4</w:t>
            </w: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1150,00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1000,0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150,0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5388,1</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1593,0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1309,5</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2485,6</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Pr>
                <w:sz w:val="20"/>
                <w:szCs w:val="20"/>
              </w:rPr>
              <w:t>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r>
      <w:tr w:rsidR="006D1E7A" w:rsidRPr="00353655" w:rsidTr="00E0636E">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color w:val="000000"/>
                <w:sz w:val="18"/>
                <w:szCs w:val="18"/>
              </w:rPr>
            </w:pPr>
            <w:r w:rsidRPr="00353655">
              <w:rPr>
                <w:color w:val="000000"/>
                <w:sz w:val="18"/>
                <w:szCs w:val="18"/>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color w:val="000000"/>
                <w:sz w:val="20"/>
                <w:szCs w:val="20"/>
              </w:rPr>
            </w:pPr>
            <w:r>
              <w:rPr>
                <w:color w:val="000000"/>
                <w:sz w:val="20"/>
                <w:szCs w:val="20"/>
              </w:rPr>
              <w:t>13020,0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color w:val="000000"/>
                <w:sz w:val="20"/>
                <w:szCs w:val="20"/>
              </w:rPr>
            </w:pPr>
            <w:r w:rsidRPr="00353655">
              <w:rPr>
                <w:color w:val="000000"/>
                <w:sz w:val="20"/>
                <w:szCs w:val="20"/>
              </w:rPr>
              <w:t>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color w:val="000000"/>
                <w:sz w:val="20"/>
                <w:szCs w:val="20"/>
              </w:rPr>
            </w:pPr>
            <w:r w:rsidRPr="00353655">
              <w:rPr>
                <w:color w:val="000000"/>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color w:val="000000"/>
                <w:sz w:val="20"/>
                <w:szCs w:val="20"/>
              </w:rPr>
            </w:pPr>
            <w:r w:rsidRPr="00353655">
              <w:rPr>
                <w:color w:val="000000"/>
                <w:sz w:val="20"/>
                <w:szCs w:val="20"/>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color w:val="000000"/>
                <w:sz w:val="20"/>
                <w:szCs w:val="20"/>
              </w:rPr>
            </w:pPr>
            <w:r>
              <w:rPr>
                <w:color w:val="000000"/>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color w:val="000000"/>
                <w:sz w:val="20"/>
                <w:szCs w:val="20"/>
              </w:rPr>
            </w:pPr>
            <w:r w:rsidRPr="00353655">
              <w:rPr>
                <w:color w:val="000000"/>
                <w:sz w:val="20"/>
                <w:szCs w:val="20"/>
              </w:rPr>
              <w:t>3010,0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color w:val="000000"/>
                <w:sz w:val="20"/>
                <w:szCs w:val="20"/>
              </w:rPr>
            </w:pPr>
            <w:r w:rsidRPr="00353655">
              <w:rPr>
                <w:color w:val="000000"/>
                <w:sz w:val="20"/>
                <w:szCs w:val="20"/>
              </w:rPr>
              <w:t>10010,0</w:t>
            </w:r>
          </w:p>
        </w:tc>
      </w:tr>
      <w:tr w:rsidR="006D1E7A" w:rsidRPr="00353655" w:rsidTr="00E0636E">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45,2</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Pr>
                <w:sz w:val="20"/>
                <w:szCs w:val="20"/>
              </w:rPr>
              <w:t>45,2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r>
      <w:tr w:rsidR="006D1E7A" w:rsidRPr="00353655" w:rsidTr="00E0636E">
        <w:trPr>
          <w:trHeight w:val="282"/>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r w:rsidRPr="00353655">
              <w:rPr>
                <w:sz w:val="18"/>
                <w:szCs w:val="18"/>
              </w:rPr>
              <w:t>03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r w:rsidRPr="00353655">
              <w:rPr>
                <w:sz w:val="18"/>
                <w:szCs w:val="18"/>
              </w:rPr>
              <w:t>3</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r w:rsidRPr="00353655">
              <w:rPr>
                <w:sz w:val="22"/>
              </w:rPr>
              <w:t>Развитие местного народного творчества</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b/>
                <w:sz w:val="18"/>
                <w:szCs w:val="18"/>
              </w:rPr>
            </w:pPr>
            <w:r w:rsidRPr="00353655">
              <w:rPr>
                <w:b/>
                <w:sz w:val="18"/>
                <w:szCs w:val="18"/>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center"/>
              <w:rPr>
                <w:sz w:val="20"/>
                <w:szCs w:val="20"/>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96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r w:rsidR="006D1E7A" w:rsidRPr="00353655" w:rsidTr="00E0636E">
        <w:trPr>
          <w:trHeight w:val="282"/>
        </w:trPr>
        <w:tc>
          <w:tcPr>
            <w:tcW w:w="726" w:type="dxa"/>
            <w:vMerge w:val="restart"/>
            <w:tcBorders>
              <w:top w:val="single" w:sz="4" w:space="0" w:color="auto"/>
              <w:left w:val="single" w:sz="4" w:space="0" w:color="auto"/>
              <w:right w:val="single" w:sz="4" w:space="0" w:color="auto"/>
            </w:tcBorders>
            <w:vAlign w:val="center"/>
          </w:tcPr>
          <w:p w:rsidR="006D1E7A" w:rsidRPr="00353655" w:rsidRDefault="006D1E7A" w:rsidP="00E0636E">
            <w:pPr>
              <w:spacing w:before="40" w:after="40"/>
              <w:jc w:val="center"/>
              <w:rPr>
                <w:sz w:val="18"/>
                <w:szCs w:val="18"/>
              </w:rPr>
            </w:pPr>
            <w:r w:rsidRPr="00353655">
              <w:rPr>
                <w:sz w:val="18"/>
                <w:szCs w:val="18"/>
              </w:rPr>
              <w:t>03</w:t>
            </w:r>
          </w:p>
        </w:tc>
        <w:tc>
          <w:tcPr>
            <w:tcW w:w="709" w:type="dxa"/>
            <w:vMerge w:val="restart"/>
            <w:tcBorders>
              <w:top w:val="single" w:sz="4" w:space="0" w:color="auto"/>
              <w:left w:val="single" w:sz="4" w:space="0" w:color="auto"/>
              <w:right w:val="single" w:sz="4" w:space="0" w:color="auto"/>
            </w:tcBorders>
            <w:vAlign w:val="center"/>
          </w:tcPr>
          <w:p w:rsidR="006D1E7A" w:rsidRPr="00353655" w:rsidRDefault="006D1E7A" w:rsidP="00E0636E">
            <w:pPr>
              <w:spacing w:before="40" w:after="40"/>
              <w:jc w:val="center"/>
              <w:rPr>
                <w:sz w:val="18"/>
                <w:szCs w:val="18"/>
              </w:rPr>
            </w:pPr>
            <w:r w:rsidRPr="00353655">
              <w:rPr>
                <w:sz w:val="18"/>
                <w:szCs w:val="18"/>
              </w:rPr>
              <w:t>4</w:t>
            </w:r>
          </w:p>
        </w:tc>
        <w:tc>
          <w:tcPr>
            <w:tcW w:w="2275" w:type="dxa"/>
            <w:vMerge w:val="restart"/>
            <w:tcBorders>
              <w:top w:val="single" w:sz="4" w:space="0" w:color="auto"/>
              <w:left w:val="single" w:sz="4" w:space="0" w:color="auto"/>
              <w:right w:val="single" w:sz="4" w:space="0" w:color="auto"/>
            </w:tcBorders>
            <w:vAlign w:val="center"/>
          </w:tcPr>
          <w:p w:rsidR="006D1E7A" w:rsidRPr="00353655" w:rsidRDefault="006D1E7A" w:rsidP="00E0636E">
            <w:pPr>
              <w:spacing w:before="40" w:after="40"/>
              <w:rPr>
                <w:sz w:val="18"/>
                <w:szCs w:val="18"/>
              </w:rPr>
            </w:pPr>
            <w:r w:rsidRPr="00353655">
              <w:rPr>
                <w:color w:val="000000"/>
                <w:sz w:val="22"/>
              </w:rPr>
              <w:t>Развитие туризма в муниципальном образовании «Глазовский район»</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b/>
                <w:sz w:val="18"/>
                <w:szCs w:val="18"/>
              </w:rPr>
            </w:pPr>
            <w:r w:rsidRPr="00353655">
              <w:rPr>
                <w:b/>
                <w:sz w:val="18"/>
                <w:szCs w:val="18"/>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71</w:t>
            </w:r>
            <w:r>
              <w:rPr>
                <w:b/>
                <w:sz w:val="20"/>
                <w:szCs w:val="20"/>
              </w:rPr>
              <w:t>0</w:t>
            </w:r>
            <w:r w:rsidRPr="00B05110">
              <w:rPr>
                <w:b/>
                <w:sz w:val="20"/>
                <w:szCs w:val="20"/>
              </w:rPr>
              <w:t>6,0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Pr>
                <w:b/>
                <w:sz w:val="20"/>
                <w:szCs w:val="20"/>
              </w:rPr>
              <w:t>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753,7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1380,9</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1648,8</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B05110" w:rsidRDefault="006D1E7A" w:rsidP="00E0636E">
            <w:pPr>
              <w:spacing w:before="40" w:after="40"/>
              <w:jc w:val="right"/>
              <w:rPr>
                <w:b/>
                <w:sz w:val="20"/>
                <w:szCs w:val="20"/>
              </w:rPr>
            </w:pPr>
            <w:r w:rsidRPr="00B05110">
              <w:rPr>
                <w:b/>
                <w:sz w:val="20"/>
                <w:szCs w:val="20"/>
              </w:rPr>
              <w:t>1658,8</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B05110" w:rsidRDefault="006D1E7A" w:rsidP="00E0636E">
            <w:pPr>
              <w:spacing w:before="40" w:after="40"/>
              <w:jc w:val="right"/>
              <w:rPr>
                <w:b/>
                <w:sz w:val="20"/>
                <w:szCs w:val="20"/>
              </w:rPr>
            </w:pPr>
            <w:r w:rsidRPr="00B05110">
              <w:rPr>
                <w:b/>
                <w:sz w:val="20"/>
                <w:szCs w:val="20"/>
              </w:rPr>
              <w:t>1658,8</w:t>
            </w: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7086,0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6D1E7A" w:rsidRPr="00353655" w:rsidRDefault="006D1E7A" w:rsidP="00E0636E">
            <w:pPr>
              <w:spacing w:before="20" w:after="20"/>
              <w:rPr>
                <w:sz w:val="20"/>
                <w:szCs w:val="20"/>
              </w:rPr>
            </w:pPr>
            <w:r w:rsidRPr="00353655">
              <w:rPr>
                <w:sz w:val="20"/>
                <w:szCs w:val="20"/>
              </w:rPr>
              <w:t>1648,8</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r w:rsidRPr="00353655">
              <w:rPr>
                <w:sz w:val="20"/>
                <w:szCs w:val="20"/>
              </w:rPr>
              <w:t>1648,8</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6D1E7A" w:rsidRPr="00353655" w:rsidRDefault="006D1E7A" w:rsidP="00E0636E">
            <w:pPr>
              <w:spacing w:before="20" w:after="20"/>
              <w:rPr>
                <w:sz w:val="20"/>
                <w:szCs w:val="20"/>
              </w:rPr>
            </w:pPr>
            <w:r w:rsidRPr="00353655">
              <w:rPr>
                <w:sz w:val="20"/>
                <w:szCs w:val="20"/>
              </w:rPr>
              <w:t>1648,8</w:t>
            </w: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bottom"/>
          </w:tcPr>
          <w:p w:rsidR="006D1E7A" w:rsidRPr="00353655" w:rsidRDefault="006D1E7A" w:rsidP="00E0636E">
            <w:pPr>
              <w:spacing w:before="20" w:after="20"/>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D1E7A" w:rsidRPr="00353655" w:rsidRDefault="006D1E7A" w:rsidP="00E0636E">
            <w:pPr>
              <w:spacing w:before="20" w:after="20"/>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bottom"/>
          </w:tcPr>
          <w:p w:rsidR="006D1E7A" w:rsidRPr="00353655" w:rsidRDefault="006D1E7A" w:rsidP="00E0636E">
            <w:pPr>
              <w:spacing w:before="20" w:after="20"/>
              <w:rPr>
                <w:sz w:val="20"/>
                <w:szCs w:val="20"/>
              </w:rPr>
            </w:pP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ind w:left="88"/>
              <w:rPr>
                <w:sz w:val="18"/>
                <w:szCs w:val="18"/>
              </w:rPr>
            </w:pPr>
            <w:r w:rsidRPr="00353655">
              <w:rPr>
                <w:sz w:val="18"/>
                <w:szCs w:val="18"/>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20,0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Pr>
                <w:sz w:val="20"/>
                <w:szCs w:val="20"/>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10,0</w:t>
            </w:r>
          </w:p>
        </w:tc>
      </w:tr>
      <w:tr w:rsidR="006D1E7A" w:rsidRPr="00353655" w:rsidTr="00E0636E">
        <w:trPr>
          <w:trHeight w:val="282"/>
        </w:trPr>
        <w:tc>
          <w:tcPr>
            <w:tcW w:w="726"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20"/>
                <w:szCs w:val="20"/>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20"/>
                <w:szCs w:val="20"/>
              </w:rPr>
            </w:pPr>
            <w:r w:rsidRPr="00353655">
              <w:rPr>
                <w:sz w:val="20"/>
                <w:szCs w:val="20"/>
              </w:rPr>
              <w:t> </w:t>
            </w:r>
          </w:p>
        </w:tc>
      </w:tr>
      <w:tr w:rsidR="006D1E7A" w:rsidRPr="00353655" w:rsidTr="00E0636E">
        <w:trPr>
          <w:trHeight w:val="282"/>
        </w:trPr>
        <w:tc>
          <w:tcPr>
            <w:tcW w:w="726" w:type="dxa"/>
            <w:vMerge/>
            <w:tcBorders>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709" w:type="dxa"/>
            <w:vMerge/>
            <w:tcBorders>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2275" w:type="dxa"/>
            <w:vMerge/>
            <w:tcBorders>
              <w:left w:val="single" w:sz="4" w:space="0" w:color="auto"/>
              <w:bottom w:val="single" w:sz="4" w:space="0" w:color="auto"/>
              <w:right w:val="single" w:sz="4" w:space="0" w:color="auto"/>
            </w:tcBorders>
            <w:vAlign w:val="center"/>
          </w:tcPr>
          <w:p w:rsidR="006D1E7A" w:rsidRPr="00353655" w:rsidRDefault="006D1E7A" w:rsidP="00E0636E">
            <w:pPr>
              <w:spacing w:before="40" w:after="40"/>
              <w:rPr>
                <w:sz w:val="18"/>
                <w:szCs w:val="18"/>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rPr>
                <w:sz w:val="18"/>
                <w:szCs w:val="18"/>
              </w:rPr>
            </w:pPr>
            <w:r w:rsidRPr="00353655">
              <w:rPr>
                <w:sz w:val="18"/>
                <w:szCs w:val="18"/>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6D1E7A" w:rsidRPr="00353655" w:rsidRDefault="006D1E7A" w:rsidP="00E0636E">
            <w:pPr>
              <w:spacing w:before="40" w:after="40"/>
              <w:jc w:val="right"/>
              <w:rPr>
                <w:sz w:val="18"/>
                <w:szCs w:val="18"/>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6D1E7A" w:rsidRPr="00353655" w:rsidRDefault="006D1E7A" w:rsidP="00E0636E">
            <w:pPr>
              <w:spacing w:before="40" w:after="40"/>
              <w:jc w:val="right"/>
              <w:rPr>
                <w:sz w:val="18"/>
                <w:szCs w:val="18"/>
              </w:rPr>
            </w:pPr>
          </w:p>
        </w:tc>
      </w:tr>
    </w:tbl>
    <w:p w:rsidR="006D1E7A" w:rsidRPr="00353655" w:rsidRDefault="006D1E7A" w:rsidP="006D1E7A"/>
    <w:p w:rsidR="006D1E7A" w:rsidRDefault="006D1E7A" w:rsidP="006D1E7A">
      <w:pPr>
        <w:jc w:val="cente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1D4ACA">
      <w:pPr>
        <w:spacing w:line="240" w:lineRule="auto"/>
        <w:rPr>
          <w:rFonts w:eastAsia="Times New Roman" w:cs="Times New Roman"/>
          <w:b/>
          <w:szCs w:val="24"/>
          <w:lang w:eastAsia="ru-RU"/>
        </w:rPr>
      </w:pPr>
    </w:p>
    <w:p w:rsidR="001D4ACA" w:rsidRDefault="001D4ACA" w:rsidP="001D4ACA">
      <w:pPr>
        <w:spacing w:line="240" w:lineRule="auto"/>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1D4ACA" w:rsidRDefault="001D4ACA" w:rsidP="003D5137">
      <w:pPr>
        <w:spacing w:line="240" w:lineRule="auto"/>
        <w:jc w:val="right"/>
        <w:rPr>
          <w:rFonts w:eastAsia="Times New Roman" w:cs="Times New Roman"/>
          <w:b/>
          <w:szCs w:val="24"/>
          <w:lang w:eastAsia="ru-RU"/>
        </w:rPr>
      </w:pPr>
    </w:p>
    <w:p w:rsidR="003D5137" w:rsidRPr="00352D40" w:rsidRDefault="003D5137" w:rsidP="003D5137">
      <w:pPr>
        <w:spacing w:line="240" w:lineRule="auto"/>
        <w:jc w:val="right"/>
        <w:rPr>
          <w:rFonts w:eastAsia="Times New Roman" w:cs="Times New Roman"/>
          <w:b/>
          <w:spacing w:val="-20"/>
          <w:sz w:val="32"/>
          <w:szCs w:val="28"/>
          <w:lang w:eastAsia="ar-SA"/>
        </w:rPr>
      </w:pPr>
    </w:p>
    <w:sectPr w:rsidR="003D5137" w:rsidRPr="00352D40" w:rsidSect="00EB629D">
      <w:pgSz w:w="16838" w:h="11906" w:orient="landscape"/>
      <w:pgMar w:top="851"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E19" w:rsidRDefault="00910E19" w:rsidP="00F053EF">
      <w:pPr>
        <w:spacing w:line="240" w:lineRule="auto"/>
      </w:pPr>
      <w:r>
        <w:separator/>
      </w:r>
    </w:p>
  </w:endnote>
  <w:endnote w:type="continuationSeparator" w:id="0">
    <w:p w:rsidR="00910E19" w:rsidRDefault="00910E19" w:rsidP="00F053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E19" w:rsidRDefault="00910E19" w:rsidP="00F053EF">
      <w:pPr>
        <w:spacing w:line="240" w:lineRule="auto"/>
      </w:pPr>
      <w:r>
        <w:separator/>
      </w:r>
    </w:p>
  </w:footnote>
  <w:footnote w:type="continuationSeparator" w:id="0">
    <w:p w:rsidR="00910E19" w:rsidRDefault="00910E19" w:rsidP="00F053EF">
      <w:pPr>
        <w:spacing w:line="240" w:lineRule="auto"/>
      </w:pPr>
      <w:r>
        <w:continuationSeparator/>
      </w:r>
    </w:p>
  </w:footnote>
  <w:footnote w:id="1">
    <w:p w:rsidR="00BD14CF" w:rsidRDefault="00BD14CF" w:rsidP="00BD14CF">
      <w:pPr>
        <w:pStyle w:val="a8"/>
      </w:pPr>
      <w:r>
        <w:rPr>
          <w:rStyle w:val="aa"/>
        </w:rPr>
        <w:footnoteRef/>
      </w:r>
      <w:r>
        <w:t xml:space="preserve"> Сформировано на основе бюджета на 2018 год и плановый период 2019  и 2020 годов.</w:t>
      </w:r>
    </w:p>
  </w:footnote>
  <w:footnote w:id="2">
    <w:p w:rsidR="00BD14CF" w:rsidRDefault="00BD14CF" w:rsidP="00BD14CF">
      <w:pPr>
        <w:pStyle w:val="a8"/>
      </w:pPr>
      <w:r>
        <w:rPr>
          <w:rStyle w:val="aa"/>
        </w:rPr>
        <w:footnoteRef/>
      </w:r>
      <w:r>
        <w:t xml:space="preserve"> Сформировано на основе бюджета на 2018 год и плановый период 2019  и 2020 годов.</w:t>
      </w:r>
    </w:p>
  </w:footnote>
  <w:footnote w:id="3">
    <w:p w:rsidR="001E0D2C" w:rsidRPr="000353A5" w:rsidRDefault="001E0D2C" w:rsidP="00E5372B">
      <w:pPr>
        <w:pStyle w:val="a8"/>
      </w:pPr>
      <w:r w:rsidRPr="000353A5">
        <w:rPr>
          <w:rStyle w:val="aa"/>
        </w:rPr>
        <w:footnoteRef/>
      </w:r>
      <w:r w:rsidRPr="000353A5">
        <w:t xml:space="preserve"> Сформировано на основе плана финансово-хо</w:t>
      </w:r>
      <w:r w:rsidR="00A01233">
        <w:t>зяйственной деятельности на 2018</w:t>
      </w:r>
      <w:r w:rsidRPr="000353A5">
        <w:t xml:space="preserve">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21DD"/>
    <w:multiLevelType w:val="hybridMultilevel"/>
    <w:tmpl w:val="91EE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DB3883"/>
    <w:multiLevelType w:val="hybridMultilevel"/>
    <w:tmpl w:val="C946F906"/>
    <w:lvl w:ilvl="0" w:tplc="1F38335C">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4">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0">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6E74003"/>
    <w:multiLevelType w:val="hybridMultilevel"/>
    <w:tmpl w:val="236C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num w:numId="1">
    <w:abstractNumId w:val="5"/>
  </w:num>
  <w:num w:numId="2">
    <w:abstractNumId w:val="2"/>
  </w:num>
  <w:num w:numId="3">
    <w:abstractNumId w:val="8"/>
  </w:num>
  <w:num w:numId="4">
    <w:abstractNumId w:val="6"/>
  </w:num>
  <w:num w:numId="5">
    <w:abstractNumId w:val="12"/>
  </w:num>
  <w:num w:numId="6">
    <w:abstractNumId w:val="22"/>
  </w:num>
  <w:num w:numId="7">
    <w:abstractNumId w:val="10"/>
  </w:num>
  <w:num w:numId="8">
    <w:abstractNumId w:val="20"/>
  </w:num>
  <w:num w:numId="9">
    <w:abstractNumId w:val="19"/>
  </w:num>
  <w:num w:numId="10">
    <w:abstractNumId w:val="4"/>
  </w:num>
  <w:num w:numId="11">
    <w:abstractNumId w:val="11"/>
  </w:num>
  <w:num w:numId="12">
    <w:abstractNumId w:val="14"/>
  </w:num>
  <w:num w:numId="13">
    <w:abstractNumId w:val="18"/>
  </w:num>
  <w:num w:numId="14">
    <w:abstractNumId w:val="21"/>
  </w:num>
  <w:num w:numId="15">
    <w:abstractNumId w:val="7"/>
  </w:num>
  <w:num w:numId="16">
    <w:abstractNumId w:val="17"/>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
  </w:num>
  <w:num w:numId="22">
    <w:abstractNumId w:val="3"/>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149"/>
    <w:rsid w:val="00012AA9"/>
    <w:rsid w:val="00020AC5"/>
    <w:rsid w:val="00022137"/>
    <w:rsid w:val="000438B5"/>
    <w:rsid w:val="000453ED"/>
    <w:rsid w:val="00056F89"/>
    <w:rsid w:val="0006595F"/>
    <w:rsid w:val="000F41C9"/>
    <w:rsid w:val="00112D11"/>
    <w:rsid w:val="00114177"/>
    <w:rsid w:val="00121607"/>
    <w:rsid w:val="00126BF0"/>
    <w:rsid w:val="00126FC8"/>
    <w:rsid w:val="00145E81"/>
    <w:rsid w:val="00146FC1"/>
    <w:rsid w:val="001500FB"/>
    <w:rsid w:val="00157220"/>
    <w:rsid w:val="00171F8A"/>
    <w:rsid w:val="00192F69"/>
    <w:rsid w:val="001A0E78"/>
    <w:rsid w:val="001D138B"/>
    <w:rsid w:val="001D4ACA"/>
    <w:rsid w:val="001D50B2"/>
    <w:rsid w:val="001E0D2C"/>
    <w:rsid w:val="001F0DE8"/>
    <w:rsid w:val="00201663"/>
    <w:rsid w:val="00232919"/>
    <w:rsid w:val="002833BE"/>
    <w:rsid w:val="002C4FCC"/>
    <w:rsid w:val="002E4169"/>
    <w:rsid w:val="002F23CD"/>
    <w:rsid w:val="002F2AA3"/>
    <w:rsid w:val="00325D4E"/>
    <w:rsid w:val="0037336E"/>
    <w:rsid w:val="003759D8"/>
    <w:rsid w:val="00376E01"/>
    <w:rsid w:val="00380049"/>
    <w:rsid w:val="003D5137"/>
    <w:rsid w:val="003F41D1"/>
    <w:rsid w:val="00464AB8"/>
    <w:rsid w:val="004A5ADA"/>
    <w:rsid w:val="004F71FA"/>
    <w:rsid w:val="00504A2F"/>
    <w:rsid w:val="005149BC"/>
    <w:rsid w:val="0053484C"/>
    <w:rsid w:val="00547358"/>
    <w:rsid w:val="00572364"/>
    <w:rsid w:val="00580A61"/>
    <w:rsid w:val="005D2E46"/>
    <w:rsid w:val="00642A94"/>
    <w:rsid w:val="006564D1"/>
    <w:rsid w:val="0066374C"/>
    <w:rsid w:val="00674BFB"/>
    <w:rsid w:val="006D1E7A"/>
    <w:rsid w:val="00725B3A"/>
    <w:rsid w:val="00753875"/>
    <w:rsid w:val="007567C1"/>
    <w:rsid w:val="00787274"/>
    <w:rsid w:val="007B50D7"/>
    <w:rsid w:val="007D5149"/>
    <w:rsid w:val="00802572"/>
    <w:rsid w:val="00814274"/>
    <w:rsid w:val="008779D8"/>
    <w:rsid w:val="008965C4"/>
    <w:rsid w:val="008C041D"/>
    <w:rsid w:val="008C6CD9"/>
    <w:rsid w:val="009108CA"/>
    <w:rsid w:val="00910E19"/>
    <w:rsid w:val="009162CD"/>
    <w:rsid w:val="00934D5A"/>
    <w:rsid w:val="009562B7"/>
    <w:rsid w:val="00961401"/>
    <w:rsid w:val="0096788F"/>
    <w:rsid w:val="009A3CF2"/>
    <w:rsid w:val="009A7D98"/>
    <w:rsid w:val="009B7C01"/>
    <w:rsid w:val="009D2AC3"/>
    <w:rsid w:val="009E3F85"/>
    <w:rsid w:val="009E5C5D"/>
    <w:rsid w:val="00A00973"/>
    <w:rsid w:val="00A01233"/>
    <w:rsid w:val="00AB4AC8"/>
    <w:rsid w:val="00AE1BDB"/>
    <w:rsid w:val="00AE4698"/>
    <w:rsid w:val="00AE7A80"/>
    <w:rsid w:val="00B005BC"/>
    <w:rsid w:val="00B8258F"/>
    <w:rsid w:val="00BC20F9"/>
    <w:rsid w:val="00BD116E"/>
    <w:rsid w:val="00BD14CF"/>
    <w:rsid w:val="00C52AA6"/>
    <w:rsid w:val="00C650D0"/>
    <w:rsid w:val="00C66C96"/>
    <w:rsid w:val="00C81492"/>
    <w:rsid w:val="00CA0E1B"/>
    <w:rsid w:val="00CB2186"/>
    <w:rsid w:val="00CC7A19"/>
    <w:rsid w:val="00D00C42"/>
    <w:rsid w:val="00D14A4E"/>
    <w:rsid w:val="00D41913"/>
    <w:rsid w:val="00DC578A"/>
    <w:rsid w:val="00DE39CB"/>
    <w:rsid w:val="00DF715F"/>
    <w:rsid w:val="00E42462"/>
    <w:rsid w:val="00E46ED6"/>
    <w:rsid w:val="00E5372B"/>
    <w:rsid w:val="00EA1608"/>
    <w:rsid w:val="00EA1CCE"/>
    <w:rsid w:val="00EA4A12"/>
    <w:rsid w:val="00EB629D"/>
    <w:rsid w:val="00ED5CC5"/>
    <w:rsid w:val="00EE5449"/>
    <w:rsid w:val="00EF3180"/>
    <w:rsid w:val="00F053EF"/>
    <w:rsid w:val="00F1366F"/>
    <w:rsid w:val="00F4017B"/>
    <w:rsid w:val="00F457C3"/>
    <w:rsid w:val="00F65EDB"/>
    <w:rsid w:val="00FA38C1"/>
    <w:rsid w:val="00FD35CB"/>
    <w:rsid w:val="00FD7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 w:type="character" w:customStyle="1" w:styleId="apple-style-span">
    <w:name w:val="apple-style-span"/>
    <w:basedOn w:val="a0"/>
    <w:rsid w:val="00E53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95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47CB-7655-4431-938D-8026B1FA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114</Pages>
  <Words>34355</Words>
  <Characters>195825</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54</cp:revision>
  <cp:lastPrinted>2019-02-19T06:39:00Z</cp:lastPrinted>
  <dcterms:created xsi:type="dcterms:W3CDTF">2017-01-17T04:23:00Z</dcterms:created>
  <dcterms:modified xsi:type="dcterms:W3CDTF">2019-03-12T04:09:00Z</dcterms:modified>
</cp:coreProperties>
</file>