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03" w:rsidRDefault="00072903" w:rsidP="00072903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АДМИНИСТРАЦИЯ МУНИЦИПАЛЬНОГО ОБРАЗОВАНИЯ «ШТАНИГУРТСКОЕ»</w:t>
      </w:r>
    </w:p>
    <w:p w:rsidR="00072903" w:rsidRDefault="00072903" w:rsidP="00072903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«ШТАНИГУРТ» МУНИЦИПАЛ КЫЛДЫТЭТЛЭН АДМИНИСТРАЦИЕЗ</w:t>
      </w:r>
    </w:p>
    <w:p w:rsidR="00072903" w:rsidRDefault="00072903" w:rsidP="00072903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072903" w:rsidRDefault="00072903" w:rsidP="00072903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ПОСТАНОВЛЕНИЕ </w:t>
      </w:r>
    </w:p>
    <w:p w:rsidR="00072903" w:rsidRDefault="00072903" w:rsidP="00072903">
      <w:pPr>
        <w:suppressAutoHyphens w:val="0"/>
        <w:outlineLvl w:val="0"/>
        <w:rPr>
          <w:b/>
          <w:lang w:eastAsia="ru-RU"/>
        </w:rPr>
      </w:pPr>
    </w:p>
    <w:p w:rsidR="00072903" w:rsidRDefault="00072903" w:rsidP="00072903">
      <w:pPr>
        <w:suppressAutoHyphens w:val="0"/>
        <w:outlineLvl w:val="0"/>
        <w:rPr>
          <w:b/>
          <w:lang w:eastAsia="ru-RU"/>
        </w:rPr>
      </w:pPr>
      <w:r>
        <w:rPr>
          <w:b/>
          <w:lang w:eastAsia="ru-RU"/>
        </w:rPr>
        <w:t xml:space="preserve">от 08 февраля 2021 года                                                                                                      № 12  </w:t>
      </w:r>
    </w:p>
    <w:p w:rsidR="00072903" w:rsidRDefault="00072903" w:rsidP="00072903">
      <w:pPr>
        <w:suppressAutoHyphens w:val="0"/>
        <w:outlineLvl w:val="0"/>
        <w:rPr>
          <w:b/>
          <w:lang w:eastAsia="ru-RU"/>
        </w:rPr>
      </w:pPr>
      <w:r>
        <w:rPr>
          <w:b/>
          <w:lang w:eastAsia="ru-RU"/>
        </w:rPr>
        <w:t xml:space="preserve">     </w:t>
      </w:r>
    </w:p>
    <w:p w:rsidR="00072903" w:rsidRDefault="00072903" w:rsidP="00072903">
      <w:pPr>
        <w:suppressAutoHyphens w:val="0"/>
        <w:jc w:val="center"/>
        <w:outlineLvl w:val="0"/>
        <w:rPr>
          <w:b/>
          <w:lang w:eastAsia="ru-RU"/>
        </w:rPr>
      </w:pPr>
      <w:proofErr w:type="spellStart"/>
      <w:r>
        <w:rPr>
          <w:b/>
          <w:lang w:eastAsia="ru-RU"/>
        </w:rPr>
        <w:t>д</w:t>
      </w:r>
      <w:proofErr w:type="gramStart"/>
      <w:r>
        <w:rPr>
          <w:b/>
          <w:lang w:eastAsia="ru-RU"/>
        </w:rPr>
        <w:t>.Ш</w:t>
      </w:r>
      <w:proofErr w:type="gramEnd"/>
      <w:r>
        <w:rPr>
          <w:b/>
          <w:lang w:eastAsia="ru-RU"/>
        </w:rPr>
        <w:t>танигурт</w:t>
      </w:r>
      <w:proofErr w:type="spellEnd"/>
    </w:p>
    <w:p w:rsidR="00072903" w:rsidRDefault="00072903" w:rsidP="00072903">
      <w:pPr>
        <w:rPr>
          <w:b/>
        </w:rPr>
      </w:pPr>
    </w:p>
    <w:p w:rsidR="00072903" w:rsidRDefault="00072903" w:rsidP="00072903"/>
    <w:p w:rsidR="00072903" w:rsidRDefault="00072903" w:rsidP="00072903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безвозмездной передаче </w:t>
      </w:r>
      <w:proofErr w:type="gramStart"/>
      <w:r>
        <w:rPr>
          <w:b/>
        </w:rPr>
        <w:t>движимых</w:t>
      </w:r>
      <w:proofErr w:type="gramEnd"/>
    </w:p>
    <w:p w:rsidR="00072903" w:rsidRDefault="00072903" w:rsidP="00072903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объектов из собственности </w:t>
      </w:r>
      <w:proofErr w:type="gramStart"/>
      <w:r>
        <w:rPr>
          <w:b/>
        </w:rPr>
        <w:t>муниципального</w:t>
      </w:r>
      <w:proofErr w:type="gramEnd"/>
    </w:p>
    <w:p w:rsidR="00072903" w:rsidRDefault="00072903" w:rsidP="00072903">
      <w:pPr>
        <w:tabs>
          <w:tab w:val="left" w:pos="851"/>
        </w:tabs>
        <w:jc w:val="both"/>
        <w:rPr>
          <w:b/>
        </w:rPr>
      </w:pPr>
      <w:r>
        <w:rPr>
          <w:b/>
        </w:rPr>
        <w:t>образования «Штанигуртское» в собственность</w:t>
      </w:r>
    </w:p>
    <w:p w:rsidR="00072903" w:rsidRDefault="00072903" w:rsidP="00072903">
      <w:pPr>
        <w:tabs>
          <w:tab w:val="left" w:pos="851"/>
        </w:tabs>
        <w:jc w:val="both"/>
        <w:rPr>
          <w:b/>
        </w:rPr>
      </w:pPr>
      <w:r>
        <w:rPr>
          <w:b/>
        </w:rPr>
        <w:t>муниципального образования «Глазовский район»</w:t>
      </w:r>
    </w:p>
    <w:p w:rsidR="00072903" w:rsidRDefault="00072903" w:rsidP="00072903">
      <w:pPr>
        <w:tabs>
          <w:tab w:val="left" w:pos="851"/>
        </w:tabs>
        <w:jc w:val="both"/>
        <w:rPr>
          <w:b/>
        </w:rPr>
      </w:pPr>
    </w:p>
    <w:p w:rsidR="00072903" w:rsidRDefault="00072903" w:rsidP="00072903">
      <w:pPr>
        <w:tabs>
          <w:tab w:val="left" w:pos="851"/>
        </w:tabs>
        <w:ind w:firstLine="567"/>
        <w:jc w:val="both"/>
        <w:rPr>
          <w:b/>
        </w:rPr>
      </w:pPr>
      <w:r w:rsidRPr="00B144AD">
        <w:t xml:space="preserve">Руководствуясь </w:t>
      </w:r>
      <w:r w:rsidR="00250548" w:rsidRPr="00B144AD">
        <w:t>Федеральным законом от 06.10.2003 № 131-ФЗ «Об общих принципа</w:t>
      </w:r>
      <w:r w:rsidR="00B144AD" w:rsidRPr="00B144AD">
        <w:t>х организации местного самоупра</w:t>
      </w:r>
      <w:r w:rsidR="00250548" w:rsidRPr="00B144AD">
        <w:t>вления в Российской Федерации, решением Совета депутатов</w:t>
      </w:r>
      <w:r w:rsidR="00B144AD" w:rsidRPr="00B144AD">
        <w:t xml:space="preserve"> муниципального образования «Штанигуртское» от 05.02.2021 года № 229 «О безвозмездной передаче движимых объектов из собственности муниципального образования «Штанигуртское» в собственность муниципального образования «Глазовский район», </w:t>
      </w:r>
      <w:r w:rsidR="00B144AD">
        <w:rPr>
          <w:b/>
        </w:rPr>
        <w:t>ПОСТАНОВЛЯЮ:</w:t>
      </w:r>
    </w:p>
    <w:p w:rsidR="00B144AD" w:rsidRDefault="00B144AD" w:rsidP="00072903">
      <w:pPr>
        <w:tabs>
          <w:tab w:val="left" w:pos="851"/>
        </w:tabs>
        <w:ind w:firstLine="567"/>
        <w:jc w:val="both"/>
        <w:rPr>
          <w:b/>
        </w:rPr>
      </w:pPr>
    </w:p>
    <w:p w:rsidR="00B144AD" w:rsidRPr="00B144AD" w:rsidRDefault="00B144AD" w:rsidP="00B144AD">
      <w:pPr>
        <w:pStyle w:val="a3"/>
        <w:numPr>
          <w:ilvl w:val="0"/>
          <w:numId w:val="1"/>
        </w:numPr>
        <w:tabs>
          <w:tab w:val="left" w:pos="851"/>
        </w:tabs>
        <w:jc w:val="both"/>
      </w:pPr>
      <w:r w:rsidRPr="00B144AD">
        <w:t>Передать безвозмездно из собственности муниципального образования «Штанигуртское» в собственность муниципального образования «Глазовский район» объект движимого имущества, в количестве 1 (одной) единицы балансовой стоимостью 46 999 (сорок шесть тысяч девятьсот девяносто девять) рублей 00 копеек, указанное в приложении 1 настоящего постановления.</w:t>
      </w:r>
    </w:p>
    <w:p w:rsidR="00B144AD" w:rsidRPr="00B144AD" w:rsidRDefault="00B144AD" w:rsidP="00B144AD">
      <w:pPr>
        <w:pStyle w:val="a3"/>
        <w:numPr>
          <w:ilvl w:val="0"/>
          <w:numId w:val="1"/>
        </w:numPr>
        <w:tabs>
          <w:tab w:val="left" w:pos="851"/>
        </w:tabs>
        <w:jc w:val="both"/>
      </w:pPr>
      <w:proofErr w:type="gramStart"/>
      <w:r w:rsidRPr="00B144AD">
        <w:t>Контроль за</w:t>
      </w:r>
      <w:proofErr w:type="gramEnd"/>
      <w:r w:rsidRPr="00B144AD">
        <w:t xml:space="preserve"> постановлением оставляю за собой.</w:t>
      </w:r>
    </w:p>
    <w:p w:rsidR="00B144AD" w:rsidRPr="00B144AD" w:rsidRDefault="00B144AD" w:rsidP="00B144AD">
      <w:pPr>
        <w:tabs>
          <w:tab w:val="left" w:pos="851"/>
        </w:tabs>
        <w:jc w:val="both"/>
      </w:pPr>
    </w:p>
    <w:p w:rsidR="00B144AD" w:rsidRPr="00B144AD" w:rsidRDefault="00B144AD" w:rsidP="00B144AD">
      <w:pPr>
        <w:tabs>
          <w:tab w:val="left" w:pos="851"/>
        </w:tabs>
        <w:jc w:val="both"/>
      </w:pPr>
    </w:p>
    <w:p w:rsidR="00B144AD" w:rsidRDefault="00B144AD" w:rsidP="00B144AD">
      <w:pPr>
        <w:tabs>
          <w:tab w:val="left" w:pos="851"/>
        </w:tabs>
        <w:jc w:val="both"/>
      </w:pPr>
    </w:p>
    <w:p w:rsidR="00B144AD" w:rsidRDefault="00B144AD" w:rsidP="00B144AD">
      <w:pPr>
        <w:tabs>
          <w:tab w:val="left" w:pos="851"/>
        </w:tabs>
        <w:jc w:val="both"/>
      </w:pPr>
    </w:p>
    <w:p w:rsidR="00B144AD" w:rsidRDefault="00B144AD" w:rsidP="00B144AD">
      <w:pPr>
        <w:tabs>
          <w:tab w:val="left" w:pos="851"/>
        </w:tabs>
        <w:jc w:val="both"/>
      </w:pPr>
    </w:p>
    <w:p w:rsidR="00B144AD" w:rsidRDefault="00B144AD" w:rsidP="00B144AD">
      <w:pPr>
        <w:tabs>
          <w:tab w:val="left" w:pos="851"/>
        </w:tabs>
        <w:jc w:val="both"/>
      </w:pPr>
    </w:p>
    <w:p w:rsidR="00B144AD" w:rsidRDefault="00B144AD" w:rsidP="00B144AD">
      <w:pPr>
        <w:tabs>
          <w:tab w:val="left" w:pos="851"/>
        </w:tabs>
        <w:jc w:val="both"/>
      </w:pPr>
    </w:p>
    <w:p w:rsidR="00B144AD" w:rsidRPr="00B144AD" w:rsidRDefault="00B144AD" w:rsidP="00B144AD">
      <w:pPr>
        <w:tabs>
          <w:tab w:val="left" w:pos="851"/>
        </w:tabs>
        <w:jc w:val="both"/>
        <w:rPr>
          <w:b/>
        </w:rPr>
      </w:pPr>
      <w:r w:rsidRPr="00B144AD">
        <w:rPr>
          <w:b/>
        </w:rPr>
        <w:t>Глава муниципального образования</w:t>
      </w:r>
    </w:p>
    <w:p w:rsidR="00B144AD" w:rsidRDefault="00B144AD" w:rsidP="00B144AD">
      <w:pPr>
        <w:tabs>
          <w:tab w:val="left" w:pos="851"/>
        </w:tabs>
        <w:jc w:val="both"/>
        <w:rPr>
          <w:b/>
        </w:rPr>
      </w:pPr>
      <w:r w:rsidRPr="00B144AD">
        <w:rPr>
          <w:b/>
        </w:rPr>
        <w:t xml:space="preserve">«Штанигуртское»                                                                                </w:t>
      </w:r>
      <w:r>
        <w:rPr>
          <w:b/>
        </w:rPr>
        <w:t xml:space="preserve">   </w:t>
      </w:r>
      <w:r w:rsidRPr="00B144AD">
        <w:rPr>
          <w:b/>
        </w:rPr>
        <w:t xml:space="preserve"> </w:t>
      </w:r>
      <w:proofErr w:type="spellStart"/>
      <w:r w:rsidRPr="00B144AD">
        <w:rPr>
          <w:b/>
        </w:rPr>
        <w:t>Н.Н.Семенова</w:t>
      </w:r>
      <w:proofErr w:type="spellEnd"/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Default="00B144AD" w:rsidP="00B144AD">
      <w:pPr>
        <w:tabs>
          <w:tab w:val="left" w:pos="851"/>
        </w:tabs>
        <w:jc w:val="both"/>
        <w:rPr>
          <w:b/>
        </w:rPr>
      </w:pPr>
    </w:p>
    <w:p w:rsidR="00B144AD" w:rsidRPr="00B144AD" w:rsidRDefault="00B144AD" w:rsidP="00B144AD">
      <w:pPr>
        <w:tabs>
          <w:tab w:val="left" w:pos="851"/>
        </w:tabs>
        <w:jc w:val="right"/>
      </w:pPr>
      <w:r w:rsidRPr="00B144AD">
        <w:lastRenderedPageBreak/>
        <w:t>Приложение</w:t>
      </w:r>
    </w:p>
    <w:p w:rsidR="00B144AD" w:rsidRPr="00B144AD" w:rsidRDefault="00B144AD" w:rsidP="00B144AD">
      <w:pPr>
        <w:tabs>
          <w:tab w:val="left" w:pos="851"/>
        </w:tabs>
        <w:jc w:val="right"/>
      </w:pPr>
      <w:r w:rsidRPr="00B144AD">
        <w:t>к постановлению Администрации</w:t>
      </w:r>
    </w:p>
    <w:p w:rsidR="00B144AD" w:rsidRPr="00B144AD" w:rsidRDefault="00B144AD" w:rsidP="00B144AD">
      <w:pPr>
        <w:tabs>
          <w:tab w:val="left" w:pos="851"/>
        </w:tabs>
        <w:jc w:val="right"/>
      </w:pPr>
      <w:r w:rsidRPr="00B144AD">
        <w:t xml:space="preserve">МО «Штанигуртское» </w:t>
      </w:r>
    </w:p>
    <w:p w:rsidR="00B144AD" w:rsidRDefault="00B144AD" w:rsidP="00B144AD">
      <w:pPr>
        <w:tabs>
          <w:tab w:val="left" w:pos="851"/>
        </w:tabs>
        <w:jc w:val="right"/>
      </w:pPr>
      <w:r w:rsidRPr="00B144AD">
        <w:t>от 08.02.2021 № 12</w:t>
      </w:r>
    </w:p>
    <w:p w:rsidR="00B144AD" w:rsidRDefault="00B144AD" w:rsidP="00B144AD">
      <w:pPr>
        <w:tabs>
          <w:tab w:val="left" w:pos="851"/>
        </w:tabs>
        <w:jc w:val="right"/>
      </w:pPr>
    </w:p>
    <w:p w:rsidR="00B144AD" w:rsidRDefault="00B144AD" w:rsidP="00B144AD">
      <w:pPr>
        <w:tabs>
          <w:tab w:val="left" w:pos="851"/>
        </w:tabs>
        <w:jc w:val="right"/>
      </w:pPr>
    </w:p>
    <w:p w:rsidR="00B144AD" w:rsidRPr="00B144AD" w:rsidRDefault="00B144AD" w:rsidP="00B144AD">
      <w:pPr>
        <w:tabs>
          <w:tab w:val="left" w:pos="851"/>
        </w:tabs>
        <w:jc w:val="center"/>
        <w:rPr>
          <w:b/>
        </w:rPr>
      </w:pPr>
      <w:r w:rsidRPr="00B144AD">
        <w:rPr>
          <w:b/>
        </w:rPr>
        <w:t>Перечень объектов движимого имущества, передаваемых из собственности</w:t>
      </w:r>
    </w:p>
    <w:p w:rsidR="00B144AD" w:rsidRPr="00B144AD" w:rsidRDefault="00B144AD" w:rsidP="00B144AD">
      <w:pPr>
        <w:tabs>
          <w:tab w:val="left" w:pos="851"/>
        </w:tabs>
        <w:jc w:val="center"/>
        <w:rPr>
          <w:b/>
        </w:rPr>
      </w:pPr>
      <w:r w:rsidRPr="00B144AD">
        <w:rPr>
          <w:b/>
        </w:rPr>
        <w:t>муниципального образования «Штанигуртское» в собственность муниципального</w:t>
      </w:r>
    </w:p>
    <w:p w:rsidR="00B144AD" w:rsidRDefault="00B144AD" w:rsidP="00B144AD">
      <w:pPr>
        <w:tabs>
          <w:tab w:val="left" w:pos="851"/>
        </w:tabs>
        <w:jc w:val="center"/>
        <w:rPr>
          <w:b/>
        </w:rPr>
      </w:pPr>
      <w:r w:rsidRPr="00B144AD">
        <w:rPr>
          <w:b/>
        </w:rPr>
        <w:t>образования «Глазовский район»</w:t>
      </w:r>
    </w:p>
    <w:p w:rsidR="00B144AD" w:rsidRDefault="00B144AD" w:rsidP="00B144AD">
      <w:pPr>
        <w:tabs>
          <w:tab w:val="left" w:pos="851"/>
        </w:tabs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8"/>
        <w:gridCol w:w="4121"/>
        <w:gridCol w:w="2305"/>
        <w:gridCol w:w="2357"/>
      </w:tblGrid>
      <w:tr w:rsidR="00B144AD" w:rsidTr="00C271D5">
        <w:tc>
          <w:tcPr>
            <w:tcW w:w="699" w:type="dxa"/>
          </w:tcPr>
          <w:p w:rsidR="00B144AD" w:rsidRDefault="00B144AD" w:rsidP="00B144A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4182" w:type="dxa"/>
          </w:tcPr>
          <w:p w:rsidR="00B144AD" w:rsidRDefault="00B144AD" w:rsidP="00B144A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 движимого имущества</w:t>
            </w:r>
          </w:p>
        </w:tc>
        <w:tc>
          <w:tcPr>
            <w:tcW w:w="2325" w:type="dxa"/>
          </w:tcPr>
          <w:p w:rsidR="00B144AD" w:rsidRDefault="00B144AD" w:rsidP="00B144A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Количество, шт.</w:t>
            </w:r>
          </w:p>
        </w:tc>
        <w:tc>
          <w:tcPr>
            <w:tcW w:w="2365" w:type="dxa"/>
          </w:tcPr>
          <w:p w:rsidR="00B144AD" w:rsidRDefault="00B144AD" w:rsidP="00B144AD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Первоначальная стоимость, руб.</w:t>
            </w:r>
          </w:p>
        </w:tc>
      </w:tr>
      <w:tr w:rsidR="00C271D5" w:rsidTr="00C271D5">
        <w:tc>
          <w:tcPr>
            <w:tcW w:w="699" w:type="dxa"/>
          </w:tcPr>
          <w:p w:rsidR="00C271D5" w:rsidRPr="00C271D5" w:rsidRDefault="00C271D5" w:rsidP="00B144AD">
            <w:pPr>
              <w:tabs>
                <w:tab w:val="left" w:pos="851"/>
              </w:tabs>
              <w:jc w:val="center"/>
            </w:pPr>
            <w:r w:rsidRPr="00C271D5">
              <w:t>1</w:t>
            </w:r>
          </w:p>
        </w:tc>
        <w:tc>
          <w:tcPr>
            <w:tcW w:w="4182" w:type="dxa"/>
          </w:tcPr>
          <w:p w:rsidR="00C271D5" w:rsidRDefault="00C271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Принтер струйный </w:t>
            </w:r>
            <w:r>
              <w:rPr>
                <w:lang w:val="en-US" w:eastAsia="en-US"/>
              </w:rPr>
              <w:t>EPSON</w:t>
            </w:r>
            <w:r w:rsidRPr="00C271D5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L</w:t>
            </w:r>
            <w:r>
              <w:rPr>
                <w:lang w:eastAsia="en-US"/>
              </w:rPr>
              <w:t>1300 (СНПЧ, А3+, 4цв, 30/17стр./мин, 5760х1440,</w:t>
            </w:r>
            <w:r>
              <w:rPr>
                <w:lang w:val="en-US" w:eastAsia="en-US"/>
              </w:rPr>
              <w:t>USB</w:t>
            </w:r>
            <w:r>
              <w:rPr>
                <w:lang w:eastAsia="en-US"/>
              </w:rPr>
              <w:t xml:space="preserve"> 2.0)</w:t>
            </w:r>
          </w:p>
        </w:tc>
        <w:tc>
          <w:tcPr>
            <w:tcW w:w="2325" w:type="dxa"/>
          </w:tcPr>
          <w:p w:rsidR="00C271D5" w:rsidRDefault="00C271D5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2365" w:type="dxa"/>
          </w:tcPr>
          <w:p w:rsidR="00C271D5" w:rsidRDefault="00C271D5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46 999</w:t>
            </w:r>
            <w:r>
              <w:rPr>
                <w:lang w:eastAsia="en-US"/>
              </w:rPr>
              <w:t>,00</w:t>
            </w:r>
          </w:p>
        </w:tc>
      </w:tr>
      <w:tr w:rsidR="00C271D5" w:rsidTr="00C271D5">
        <w:tc>
          <w:tcPr>
            <w:tcW w:w="699" w:type="dxa"/>
          </w:tcPr>
          <w:p w:rsidR="00C271D5" w:rsidRPr="00C271D5" w:rsidRDefault="00C271D5" w:rsidP="00B144AD">
            <w:pPr>
              <w:tabs>
                <w:tab w:val="left" w:pos="851"/>
              </w:tabs>
              <w:jc w:val="center"/>
            </w:pPr>
            <w:r w:rsidRPr="00C271D5">
              <w:t>итого</w:t>
            </w:r>
          </w:p>
        </w:tc>
        <w:tc>
          <w:tcPr>
            <w:tcW w:w="4182" w:type="dxa"/>
          </w:tcPr>
          <w:p w:rsidR="00C271D5" w:rsidRDefault="00C271D5">
            <w:pPr>
              <w:jc w:val="center"/>
              <w:rPr>
                <w:lang w:eastAsia="en-US"/>
              </w:rPr>
            </w:pPr>
          </w:p>
        </w:tc>
        <w:tc>
          <w:tcPr>
            <w:tcW w:w="2325" w:type="dxa"/>
          </w:tcPr>
          <w:p w:rsidR="00C271D5" w:rsidRDefault="00C271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65" w:type="dxa"/>
          </w:tcPr>
          <w:p w:rsidR="00C271D5" w:rsidRDefault="00C271D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46 999,00</w:t>
            </w:r>
          </w:p>
        </w:tc>
      </w:tr>
    </w:tbl>
    <w:p w:rsidR="00B144AD" w:rsidRPr="00B144AD" w:rsidRDefault="00B144AD" w:rsidP="00B144AD">
      <w:pPr>
        <w:tabs>
          <w:tab w:val="left" w:pos="851"/>
        </w:tabs>
        <w:jc w:val="center"/>
        <w:rPr>
          <w:b/>
        </w:rPr>
      </w:pPr>
    </w:p>
    <w:p w:rsidR="00277821" w:rsidRPr="00B144AD" w:rsidRDefault="00277821" w:rsidP="00B144AD">
      <w:pPr>
        <w:jc w:val="right"/>
      </w:pPr>
      <w:bookmarkStart w:id="0" w:name="_GoBack"/>
      <w:bookmarkEnd w:id="0"/>
    </w:p>
    <w:sectPr w:rsidR="00277821" w:rsidRPr="00B1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7D5"/>
    <w:multiLevelType w:val="hybridMultilevel"/>
    <w:tmpl w:val="1AD841C4"/>
    <w:lvl w:ilvl="0" w:tplc="4A2875E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74"/>
    <w:rsid w:val="00072903"/>
    <w:rsid w:val="00250548"/>
    <w:rsid w:val="00277821"/>
    <w:rsid w:val="00312F74"/>
    <w:rsid w:val="00B144AD"/>
    <w:rsid w:val="00C2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AD"/>
    <w:pPr>
      <w:ind w:left="720"/>
      <w:contextualSpacing/>
    </w:pPr>
  </w:style>
  <w:style w:type="table" w:styleId="a4">
    <w:name w:val="Table Grid"/>
    <w:basedOn w:val="a1"/>
    <w:uiPriority w:val="59"/>
    <w:rsid w:val="00B1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AD"/>
    <w:pPr>
      <w:ind w:left="720"/>
      <w:contextualSpacing/>
    </w:pPr>
  </w:style>
  <w:style w:type="table" w:styleId="a4">
    <w:name w:val="Table Grid"/>
    <w:basedOn w:val="a1"/>
    <w:uiPriority w:val="59"/>
    <w:rsid w:val="00B1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2021-02-11T05:55:00Z</cp:lastPrinted>
  <dcterms:created xsi:type="dcterms:W3CDTF">2021-02-10T05:36:00Z</dcterms:created>
  <dcterms:modified xsi:type="dcterms:W3CDTF">2021-02-11T05:55:00Z</dcterms:modified>
</cp:coreProperties>
</file>