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58" w:type="dxa"/>
        <w:jc w:val="righ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</w:tblGrid>
      <w:tr w:rsidR="0067212E" w:rsidRPr="0067212E" w:rsidTr="0067212E">
        <w:trPr>
          <w:trHeight w:val="900"/>
          <w:jc w:val="right"/>
        </w:trPr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</w:tcPr>
          <w:p w:rsidR="0067212E" w:rsidRPr="0067212E" w:rsidRDefault="0067212E" w:rsidP="0067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7212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  <w:r w:rsidRPr="00672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решением Совета депутатов</w:t>
            </w:r>
            <w:r w:rsidRPr="00672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721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«Куреговское»</w:t>
            </w:r>
            <w:r w:rsidRPr="00672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26 мая 2014 года № 141</w:t>
            </w:r>
          </w:p>
          <w:p w:rsidR="0067212E" w:rsidRPr="0067212E" w:rsidRDefault="0067212E" w:rsidP="0067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212E" w:rsidRPr="0067212E" w:rsidRDefault="0067212E" w:rsidP="00672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67212E" w:rsidRPr="0067212E" w:rsidRDefault="0067212E" w:rsidP="00672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предложений по проекту новой редакции Устава муниципального образования «Куреговское», проекту решения Совета депутатов муниципального образования «Куреговское» «О внесении изменений в Устав муниципального образования «Куреговское», а также о порядке участия граждан в его обсуждении</w:t>
      </w: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разработан в соответствии с требованиями Федерального закона от 06 октября 2003 № 131-ФЗ «Об общих принципах организации местного самоуправления в Российской Федерации», Устава муниципального образования «Куреговское» и регулирует порядок внесения, рассмотрения и учета предложений по опубликованному проекту новой редакции Устава муниципального образования «Куреговское»,  опубликованному проекту решения    Совета депутатов</w:t>
      </w: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«Куреговское» «О внесении изменений в Устав муниципального образования «Куреговское</w:t>
      </w:r>
      <w:proofErr w:type="gramEnd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 также порядок участия граждан в его обсуждении.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1.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Предложения об изменениях по опубликованному проекту новой редакции Устава муниципального образования «Куреговское», опубликованному проекту решения Совета депутатов муниципального образования «Куреговское» «О внесении изменений в Устав муниципального образования «Куреговское» могут вноситься:</w:t>
      </w: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гражданами, проживающими на территории Глазовского района и достигшими возраста 18 лет, трудовыми коллективами в порядке письменного индивидуального или коллективного обращения в Совет депутатов</w:t>
      </w: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«Куреговское»;</w:t>
      </w: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организациями всех форм собственности, находящимися на территории муниципального образования «Куреговское», в порядке письменного обращения в Совет депутатов  муниципального образования «Куреговское»;</w:t>
      </w: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органами территориального общественного самоуправления;</w:t>
      </w: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</w:t>
      </w: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об изменениях по опубликованному проекту новой редакции Устава муниципального образования «Куреговское», опубликованному проекту решения Совета депутатов муниципального образования «Куреговское» «О внесении изменений в Устав муниципального образования «Куреговское», выдвинутые гражданами или организациями, направляются в Совет депутатов</w:t>
      </w: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«Куреговское», регистрируются в порядке регистрации письменных обращений и направляются  Главой муниципального образования «Куреговское» в рабочую группу, сформированную постановлением  Главы муниципального  образования «Куреговское</w:t>
      </w:r>
      <w:proofErr w:type="gramEnd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</w:t>
      </w: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об изменениях к опубликованному проекту новой редакции Устава муниципального образования «Куреговское», опубликованному проекту решения Совета депутатов муниципального образования «Куреговское» «О внесении изменений в Устав муниципального образования «Куреговское»  вносятся в Совет депутатов</w:t>
      </w: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«Куреговское» в течение 10 дней со дня официального опубликования проекта Устава, проекта решения Совета депутатов</w:t>
      </w: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«Куреговское» «О внесении изменений в Устав муниципального образования «Куреговское</w:t>
      </w:r>
      <w:proofErr w:type="gramEnd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Любой совершеннолетний гражданин, проживающий на территории муниципального образования «Куреговское», имеет право принять участие в публичных слушаниях по проекту решения Совета депутатов муниципального образования 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«Куреговское»  «О внесении изменений в Устав муниципального образования «Куреговское».</w:t>
      </w: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2.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Требования, предъявляемые к предложениям об изменениях в проект новой редакции Устава муниципального образования «Куреговское», проект решения Совета депутатов муниципального образования «Куреговское» «О внесении изменений в Устав муниципального образования «Куреговское»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Предложения об изменениях в проект новой редакции Устава муниципального образования «Куреговское», проект решения Совета депутатов муниципального образования «Куреговское» «О внесении изменений в Устав муниципального образования «Куреговское» должны соответствовать следующим требованиям: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Республики;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обеспечивать однозначное толкование положений проекта новой редакции Устава муниципального образования «Куреговское», проекта решения Совета депутатов муниципального образования «Куреговское» «О внесении изменений в Устав муниципального образования «Куреговское»;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 допускать противоречие либо несогласованность с иными положениями проекта новой редакции Устава муниципального образования «Куреговское»;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не допускать противоречие либо несогласованность  проекта решения Совета депутатов муниципального образования «Куреговское» «О внесении изменений в Устав муниципального образования «Куреговское».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об изменениях в проект новой редакции Устава муниципального образования «Куреговское», проекта решения Совета депутатов муниципального образования «Куреговское» «О внесении изменений в Устав муниципального образования «Куреговское»,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</w:t>
      </w:r>
      <w:proofErr w:type="gramEnd"/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3.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учета и рассмотрения поступивших предложений в проект     новой редакции Устава муниципального образования «Куреговское», проект решения Совета депутатов муниципального образования «Куреговское» «О внесении изменений в Устав муниципального образования «Куреговское»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Поступившие в Совет депутатов</w:t>
      </w: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«Куреговское» предложения граждан по  проекту новой редакции Устава муниципального образования «Куреговское», проекта решения Совета депутатов муниципального образования «Куреговское» «О внесении изменений в Устав муниципального образования «Куреговское» подлежат регистрации по прилагаемой форме.</w:t>
      </w:r>
      <w:proofErr w:type="gramEnd"/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«Куреговское», проект решения Совета депутатов муниципального образования «Куреговское» «О внесении изменений в Устав муниципального образования «Куреговское» рабочая группа принимает решения.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Решение рабочей группы на внесенные предложения   об  изменениях  в проект новой редакции Устава муниципального образования «Куреговское», проект решения Совета депутатов муниципального образования «Куреговское» «О внесении изменений в Устав муниципального образования «Куреговское» содержит: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одобренные рабочей группой предложения об изменениях в проект новой редакции Устава муниципального образования «Куреговское», проект решения Совета </w:t>
      </w: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депутатов муниципального образования «Куреговское» «О внесении изменений в Устав муниципального образования «Куреговское»;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отклоненные рабочей группой предложения об изменениях в проект новой редакции Устава муниципального образования «Куреговское», проект решения Совета депутатов муниципального образования «Куреговское» «О внесении изменений в Устав муниципального образования «Куреговское» ввиду несоответствия требованиям, предъявляемым настоящим Положением.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группа направляет в постоянную комиссию  Совета депутатов муниципального образования «Куреговское»  по социальным вопросам, планированию, экономике и бюджету свое решение, материалы деятельности рабочей группы  с приложением всех поступивших предложений об изменениях    в проект новой редакции Устава муниципального образования «Куреговское», проект решения Совета депутатов муниципального образования «Куреговское» «О внесении изменений в Устав муниципального образования «Куреговское».</w:t>
      </w:r>
      <w:proofErr w:type="gramEnd"/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Постоянная  комиссия  Совета депутатов муниципального образования «Куреговское»  по социальным вопросам, планированию, экономике и бюджету и Совет депутатов муниципального образования «Куреговское» принимают решение о принятии (включении  в текст  проекта новой редакции Устава муниципального образования «Куреговское»)  предложений об изменениях в  проект  новой редакции Устава муниципального образования «Куреговское»,  проект решения Совета депутатов муниципального образования «Куреговское» «О внесении изменений в Устав муниципального образования «Куреговское</w:t>
      </w:r>
      <w:proofErr w:type="gramEnd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либо их </w:t>
      </w: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отклонении</w:t>
      </w:r>
      <w:proofErr w:type="gramEnd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на заседании Совета депутатов муниципального образования «Куреговское» решения о принятии предложений  об изменениях в проект новой редакции Устава муниципального образования «Куреговское», проект решения Совета депутатов муниципального образования «Куреговское» «О внесении изменений в Устав муниципального образования «Куреговское», либо их отклонении,  направляются ответы лицам из числа указанных в части 1 статьи 1 настоящего Положения, являвшимися инициаторами внесения предложений в</w:t>
      </w:r>
      <w:proofErr w:type="gramEnd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законодательством сроки.</w:t>
      </w: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221" w:type="dxa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4694"/>
      </w:tblGrid>
      <w:tr w:rsidR="0067212E" w:rsidRPr="0067212E" w:rsidTr="0067212E">
        <w:trPr>
          <w:trHeight w:val="2600"/>
        </w:trPr>
        <w:tc>
          <w:tcPr>
            <w:tcW w:w="2527" w:type="dxa"/>
            <w:tcBorders>
              <w:top w:val="nil"/>
              <w:left w:val="nil"/>
              <w:bottom w:val="nil"/>
              <w:right w:val="nil"/>
            </w:tcBorders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67212E" w:rsidRPr="0067212E" w:rsidRDefault="0067212E" w:rsidP="00672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12E">
              <w:rPr>
                <w:rFonts w:ascii="Times New Roman" w:eastAsia="Times New Roman" w:hAnsi="Times New Roman" w:cs="Times New Roman"/>
                <w:sz w:val="20"/>
                <w:szCs w:val="24"/>
              </w:rPr>
              <w:t>Приложение к Порядку учета предложений по   проекту новой редакции Устава муниципального образования «Куреговское», проекту решения Совета депутатов муниципального образования «Куреговское» «О внесении изменений в Устав муниципального образования «Куреговское», а также о порядке участия граждан в его обсуждении, установленному решением Совета депутатов муниципального образования «Куреговское» от 26   мая  2014 года № 141</w:t>
            </w:r>
          </w:p>
          <w:p w:rsidR="0067212E" w:rsidRPr="0067212E" w:rsidRDefault="0067212E" w:rsidP="0067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212E" w:rsidRPr="0067212E" w:rsidRDefault="0067212E" w:rsidP="00672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67212E" w:rsidRPr="0067212E" w:rsidRDefault="0067212E" w:rsidP="00672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предложений   по проекту  новой редакции Устава муниципального образования «Куреговское», проекту решения Совета депутатов муниципального образования «Куреговское» «О внесении изменений в Устав муниципального образования «Куреговское»</w:t>
      </w:r>
    </w:p>
    <w:p w:rsidR="0067212E" w:rsidRPr="0067212E" w:rsidRDefault="0067212E" w:rsidP="0067212E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831"/>
        <w:gridCol w:w="1177"/>
        <w:gridCol w:w="1155"/>
        <w:gridCol w:w="1154"/>
        <w:gridCol w:w="1185"/>
        <w:gridCol w:w="1197"/>
        <w:gridCol w:w="1356"/>
      </w:tblGrid>
      <w:tr w:rsidR="0067212E" w:rsidRPr="0067212E" w:rsidTr="0067212E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 xml:space="preserve">№ </w:t>
            </w:r>
            <w:proofErr w:type="gramStart"/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>п</w:t>
            </w:r>
            <w:proofErr w:type="gramEnd"/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>/п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>Инициатор внесения предложений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>Дата внесения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>Глава, статья, часть, пункт, абзац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>Текст Устава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>Текст поправки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>Текст Устава с внесенной поправкой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b/>
                <w:sz w:val="20"/>
                <w:lang w:eastAsia="ru-RU"/>
              </w:rPr>
              <w:t>Примечание</w:t>
            </w:r>
          </w:p>
        </w:tc>
      </w:tr>
      <w:tr w:rsidR="0067212E" w:rsidRPr="0067212E" w:rsidTr="0067212E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sz w:val="20"/>
                <w:lang w:eastAsia="ru-RU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sz w:val="20"/>
                <w:lang w:eastAsia="ru-RU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sz w:val="20"/>
                <w:lang w:eastAsia="ru-RU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sz w:val="20"/>
                <w:lang w:eastAsia="ru-RU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sz w:val="20"/>
                <w:lang w:eastAsia="ru-RU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sz w:val="20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sz w:val="20"/>
                <w:lang w:eastAsia="ru-RU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67212E">
              <w:rPr>
                <w:rFonts w:ascii="Calibri" w:eastAsia="Times New Roman" w:hAnsi="Calibri" w:cs="Calibri"/>
                <w:sz w:val="20"/>
                <w:lang w:eastAsia="ru-RU"/>
              </w:rPr>
              <w:t>8</w:t>
            </w:r>
          </w:p>
        </w:tc>
      </w:tr>
      <w:tr w:rsidR="0067212E" w:rsidRPr="0067212E" w:rsidTr="0067212E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ru-RU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ru-RU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ru-RU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12E" w:rsidRPr="0067212E" w:rsidRDefault="0067212E" w:rsidP="00672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ru-RU"/>
              </w:rPr>
            </w:pPr>
          </w:p>
        </w:tc>
      </w:tr>
    </w:tbl>
    <w:p w:rsidR="0067212E" w:rsidRPr="0067212E" w:rsidRDefault="0067212E" w:rsidP="00672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правовыми актами органов местного самоуправления муниципального образования «Куреговское» можно ознакомиться:</w:t>
      </w:r>
    </w:p>
    <w:p w:rsidR="0067212E" w:rsidRPr="0067212E" w:rsidRDefault="0067212E" w:rsidP="0067212E">
      <w:pPr>
        <w:numPr>
          <w:ilvl w:val="0"/>
          <w:numId w:val="1"/>
        </w:numPr>
        <w:tabs>
          <w:tab w:val="center" w:pos="1200"/>
          <w:tab w:val="right" w:pos="9355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Администрации МО «Куреговское» по адресу: </w:t>
      </w:r>
      <w:proofErr w:type="gramStart"/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УР, Глазовский район, д. Курегово, пер. Школьный, д. 2а;</w:t>
      </w:r>
      <w:proofErr w:type="gramEnd"/>
    </w:p>
    <w:p w:rsidR="0067212E" w:rsidRPr="0067212E" w:rsidRDefault="0067212E" w:rsidP="0067212E">
      <w:pPr>
        <w:numPr>
          <w:ilvl w:val="0"/>
          <w:numId w:val="1"/>
        </w:numPr>
        <w:tabs>
          <w:tab w:val="left" w:pos="1200"/>
          <w:tab w:val="center" w:pos="4677"/>
          <w:tab w:val="right" w:pos="9355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на портале муниципального образования «Глазовский район» по адресу: </w:t>
      </w:r>
      <w:hyperlink r:id="rId6" w:history="1">
        <w:r w:rsidRPr="0067212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http://glazrayon.ru</w:t>
        </w:r>
      </w:hyperlink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«МО «Куреговское»;</w:t>
      </w:r>
    </w:p>
    <w:p w:rsidR="0067212E" w:rsidRPr="0067212E" w:rsidRDefault="0067212E" w:rsidP="0067212E">
      <w:pPr>
        <w:numPr>
          <w:ilvl w:val="0"/>
          <w:numId w:val="1"/>
        </w:numPr>
        <w:tabs>
          <w:tab w:val="left" w:pos="1200"/>
          <w:tab w:val="center" w:pos="4677"/>
          <w:tab w:val="right" w:pos="9355"/>
        </w:tabs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12E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библиотеке д. Курегово по адресу: УР, Глазовский район, д. Курегово, пер. Школьный, д. 2б.</w:t>
      </w:r>
    </w:p>
    <w:p w:rsidR="0067212E" w:rsidRPr="0067212E" w:rsidRDefault="0067212E" w:rsidP="0067212E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212E" w:rsidRPr="0067212E" w:rsidRDefault="0067212E" w:rsidP="00672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212E" w:rsidRPr="0067212E" w:rsidRDefault="0067212E" w:rsidP="006721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E" w:rsidRPr="0067212E" w:rsidRDefault="0067212E" w:rsidP="00672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12E" w:rsidRPr="0067212E" w:rsidRDefault="0067212E" w:rsidP="0067212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67212E" w:rsidRPr="0067212E" w:rsidRDefault="0067212E" w:rsidP="0067212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67212E" w:rsidRPr="0067212E" w:rsidRDefault="0067212E" w:rsidP="0067212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lang w:eastAsia="ar-SA"/>
        </w:rPr>
      </w:pPr>
    </w:p>
    <w:p w:rsidR="0067212E" w:rsidRPr="0067212E" w:rsidRDefault="0067212E" w:rsidP="0067212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lang w:eastAsia="ar-SA"/>
        </w:rPr>
      </w:pPr>
    </w:p>
    <w:p w:rsidR="0067212E" w:rsidRPr="0067212E" w:rsidRDefault="0067212E" w:rsidP="00672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83F7B" w:rsidRDefault="00583F7B"/>
    <w:sectPr w:rsidR="00583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41A0B"/>
    <w:multiLevelType w:val="hybridMultilevel"/>
    <w:tmpl w:val="4386D3BA"/>
    <w:lvl w:ilvl="0" w:tplc="A9BC03E8">
      <w:start w:val="1"/>
      <w:numFmt w:val="decimal"/>
      <w:lvlText w:val="%1)"/>
      <w:lvlJc w:val="left"/>
      <w:pPr>
        <w:ind w:left="3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EE1"/>
    <w:rsid w:val="001C6EE1"/>
    <w:rsid w:val="00583F7B"/>
    <w:rsid w:val="0067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laz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1513</Words>
  <Characters>8630</Characters>
  <Application>Microsoft Office Word</Application>
  <DocSecurity>0</DocSecurity>
  <Lines>71</Lines>
  <Paragraphs>20</Paragraphs>
  <ScaleCrop>false</ScaleCrop>
  <Company/>
  <LinksUpToDate>false</LinksUpToDate>
  <CharactersWithSpaces>10123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асер</cp:lastModifiedBy>
  <cp:revision>3</cp:revision>
  <dcterms:created xsi:type="dcterms:W3CDTF">2020-09-28T05:28:00Z</dcterms:created>
  <dcterms:modified xsi:type="dcterms:W3CDTF">2020-09-28T05:28:00Z</dcterms:modified>
</cp:coreProperties>
</file>