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A91C8E" w:rsidP="0063022C">
      <w:pPr>
        <w:rPr>
          <w:b/>
        </w:rPr>
      </w:pPr>
      <w:r>
        <w:rPr>
          <w:b/>
        </w:rPr>
        <w:t>2</w:t>
      </w:r>
      <w:r w:rsidR="00EB65A7">
        <w:rPr>
          <w:b/>
        </w:rPr>
        <w:t>5 марта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EB65A7">
        <w:rPr>
          <w:b/>
        </w:rPr>
        <w:t xml:space="preserve"> 20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 xml:space="preserve">Д. </w:t>
      </w:r>
      <w:proofErr w:type="spellStart"/>
      <w:r w:rsidR="00877B64">
        <w:rPr>
          <w:b/>
        </w:rPr>
        <w:t>Кожиль</w:t>
      </w:r>
      <w:proofErr w:type="spellEnd"/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63022C" w:rsidRDefault="00EB65A7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 присвоении адреса жилому дому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proofErr w:type="gramStart"/>
      <w:r w:rsidR="0063022C">
        <w:t xml:space="preserve">Руководствуясь 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>
        <w:t>Уставом   муниципа</w:t>
      </w:r>
      <w:r w:rsidR="00FA0D24">
        <w:t xml:space="preserve">льного образования «Кожильское» и </w:t>
      </w:r>
      <w:r>
        <w:t xml:space="preserve"> в соответствии с</w:t>
      </w:r>
      <w:r w:rsidR="00FA0D24" w:rsidRPr="00FA0D24">
        <w:t xml:space="preserve"> </w:t>
      </w:r>
      <w:r w:rsidR="00FA0D24">
        <w:t>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</w:t>
      </w:r>
      <w:r w:rsidR="0063022C">
        <w:t xml:space="preserve"> </w:t>
      </w:r>
      <w:r w:rsidR="0063022C">
        <w:rPr>
          <w:b/>
        </w:rPr>
        <w:t xml:space="preserve">Администрация муниципального образования  </w:t>
      </w:r>
      <w:r w:rsidR="0063022C" w:rsidRPr="007C300C">
        <w:rPr>
          <w:b/>
        </w:rPr>
        <w:t>«Кожильское</w:t>
      </w:r>
      <w:proofErr w:type="gramEnd"/>
      <w:r w:rsidR="0063022C" w:rsidRPr="007C300C">
        <w:rPr>
          <w:b/>
        </w:rPr>
        <w:t>»</w:t>
      </w:r>
      <w:r w:rsidR="0063022C">
        <w:rPr>
          <w:b/>
        </w:rPr>
        <w:t xml:space="preserve">  ПОСТАНОВЛЯЕТ:   </w:t>
      </w:r>
    </w:p>
    <w:p w:rsidR="0063022C" w:rsidRDefault="0063022C"/>
    <w:p w:rsidR="00EB65A7" w:rsidRDefault="008D7CC7" w:rsidP="00EB65A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B65A7">
        <w:rPr>
          <w:rFonts w:ascii="Times New Roman" w:hAnsi="Times New Roman"/>
          <w:sz w:val="24"/>
          <w:szCs w:val="24"/>
        </w:rPr>
        <w:t>Присвоить адрес жилому дому с кадастровым номером 18:05:135001:946:</w:t>
      </w:r>
    </w:p>
    <w:p w:rsidR="008D7CC7" w:rsidRDefault="00EB65A7" w:rsidP="008D7C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D7CC7">
        <w:rPr>
          <w:rFonts w:ascii="Times New Roman" w:hAnsi="Times New Roman"/>
          <w:sz w:val="24"/>
          <w:szCs w:val="24"/>
        </w:rPr>
        <w:t xml:space="preserve"> Российская Федерация, Удмуртская Республика, </w:t>
      </w:r>
      <w:proofErr w:type="spellStart"/>
      <w:r w:rsidR="008D7CC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8D7CC7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r>
        <w:rPr>
          <w:rFonts w:ascii="Times New Roman" w:hAnsi="Times New Roman"/>
          <w:sz w:val="24"/>
          <w:szCs w:val="24"/>
        </w:rPr>
        <w:t xml:space="preserve">Кожильское, д. </w:t>
      </w:r>
      <w:proofErr w:type="spellStart"/>
      <w:r>
        <w:rPr>
          <w:rFonts w:ascii="Times New Roman" w:hAnsi="Times New Roman"/>
          <w:sz w:val="24"/>
          <w:szCs w:val="24"/>
        </w:rPr>
        <w:t>Чура</w:t>
      </w:r>
      <w:proofErr w:type="spellEnd"/>
      <w:r>
        <w:rPr>
          <w:rFonts w:ascii="Times New Roman" w:hAnsi="Times New Roman"/>
          <w:sz w:val="24"/>
          <w:szCs w:val="24"/>
        </w:rPr>
        <w:t>, ул. Нижняя</w:t>
      </w:r>
      <w:r w:rsidR="00A91C8E">
        <w:rPr>
          <w:rFonts w:ascii="Times New Roman" w:hAnsi="Times New Roman"/>
          <w:sz w:val="24"/>
          <w:szCs w:val="24"/>
        </w:rPr>
        <w:t>, д.6.</w:t>
      </w:r>
    </w:p>
    <w:p w:rsidR="002E6847" w:rsidRDefault="002E6847" w:rsidP="00A91C8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3C8C" w:rsidRDefault="000D3C8C" w:rsidP="000D3C8C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63022C" w:rsidRPr="001E54C7" w:rsidTr="00646C1F">
        <w:tc>
          <w:tcPr>
            <w:tcW w:w="12299" w:type="dxa"/>
          </w:tcPr>
          <w:p w:rsidR="0063022C" w:rsidRPr="001E54C7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«Кожильское»                                                                              </w:t>
            </w:r>
            <w:r w:rsidR="00BA1EEA">
              <w:rPr>
                <w:b/>
              </w:rPr>
              <w:t xml:space="preserve">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AB3CDA">
      <w:pPr>
        <w:ind w:right="-285"/>
      </w:pPr>
    </w:p>
    <w:sectPr w:rsidR="00475354" w:rsidRPr="0063022C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B6D3E"/>
    <w:multiLevelType w:val="hybridMultilevel"/>
    <w:tmpl w:val="033438A0"/>
    <w:lvl w:ilvl="0" w:tplc="97646C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6E47C8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A946-DAFF-4556-A3AE-7A1538A3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2019-04-01T07:09:00Z</dcterms:created>
  <dcterms:modified xsi:type="dcterms:W3CDTF">2019-04-01T07:09:00Z</dcterms:modified>
</cp:coreProperties>
</file>