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68" w:rsidRPr="00A275D4" w:rsidRDefault="00EF5068" w:rsidP="00EF5068">
      <w:pPr>
        <w:jc w:val="center"/>
        <w:rPr>
          <w:b/>
          <w:sz w:val="22"/>
          <w:szCs w:val="22"/>
        </w:rPr>
      </w:pPr>
      <w:r w:rsidRPr="00A275D4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F5068" w:rsidRPr="00A275D4" w:rsidRDefault="00EF5068" w:rsidP="00EF5068">
      <w:pPr>
        <w:jc w:val="center"/>
        <w:rPr>
          <w:b/>
          <w:sz w:val="22"/>
          <w:szCs w:val="22"/>
        </w:rPr>
      </w:pPr>
      <w:r w:rsidRPr="00A275D4">
        <w:rPr>
          <w:b/>
          <w:sz w:val="22"/>
          <w:szCs w:val="22"/>
        </w:rPr>
        <w:t>«ШТАНИГУРТ» МУНИЦИПАЛ КЫЛДЫТЭТЛЭН АДМИНИСТРАЦИЕЗ</w:t>
      </w:r>
    </w:p>
    <w:p w:rsidR="00EF5068" w:rsidRPr="00A275D4" w:rsidRDefault="00EF5068" w:rsidP="00EF5068">
      <w:pPr>
        <w:jc w:val="center"/>
        <w:rPr>
          <w:b/>
          <w:sz w:val="22"/>
          <w:szCs w:val="22"/>
        </w:rPr>
      </w:pPr>
    </w:p>
    <w:p w:rsidR="00EF5068" w:rsidRPr="00A275D4" w:rsidRDefault="00EF5068" w:rsidP="00EF5068">
      <w:pPr>
        <w:jc w:val="both"/>
        <w:rPr>
          <w:b/>
        </w:rPr>
      </w:pPr>
    </w:p>
    <w:p w:rsidR="00EF5068" w:rsidRPr="00A275D4" w:rsidRDefault="00EF5068" w:rsidP="00EF5068">
      <w:pPr>
        <w:jc w:val="center"/>
        <w:rPr>
          <w:b/>
        </w:rPr>
      </w:pPr>
      <w:r w:rsidRPr="00A275D4">
        <w:rPr>
          <w:b/>
        </w:rPr>
        <w:t>ПОСТАНОВЛЕНИЕ</w:t>
      </w:r>
    </w:p>
    <w:p w:rsidR="00EF5068" w:rsidRPr="00A275D4" w:rsidRDefault="00EF5068" w:rsidP="00EF5068">
      <w:pPr>
        <w:jc w:val="center"/>
        <w:rPr>
          <w:b/>
        </w:rPr>
      </w:pPr>
      <w:r w:rsidRPr="00A275D4">
        <w:rPr>
          <w:b/>
        </w:rPr>
        <w:t xml:space="preserve">                           </w:t>
      </w:r>
    </w:p>
    <w:p w:rsidR="00EF5068" w:rsidRPr="00A275D4" w:rsidRDefault="00EF5068" w:rsidP="00EF5068">
      <w:pPr>
        <w:tabs>
          <w:tab w:val="left" w:pos="7560"/>
        </w:tabs>
        <w:jc w:val="both"/>
        <w:rPr>
          <w:b/>
        </w:rPr>
      </w:pPr>
      <w:r>
        <w:rPr>
          <w:b/>
        </w:rPr>
        <w:t>08 февраля</w:t>
      </w:r>
      <w:r w:rsidRPr="00A275D4">
        <w:rPr>
          <w:b/>
        </w:rPr>
        <w:t xml:space="preserve"> </w:t>
      </w:r>
      <w:r w:rsidR="00B665C2">
        <w:rPr>
          <w:b/>
        </w:rPr>
        <w:t xml:space="preserve"> 2016</w:t>
      </w:r>
      <w:r>
        <w:rPr>
          <w:b/>
        </w:rPr>
        <w:t xml:space="preserve"> года</w:t>
      </w:r>
      <w:r>
        <w:rPr>
          <w:b/>
        </w:rPr>
        <w:tab/>
        <w:t xml:space="preserve">                  № 11</w:t>
      </w:r>
    </w:p>
    <w:p w:rsidR="00EF5068" w:rsidRPr="00A275D4" w:rsidRDefault="00EF5068" w:rsidP="00EF5068"/>
    <w:p w:rsidR="00EF5068" w:rsidRPr="00A275D4" w:rsidRDefault="00EF5068" w:rsidP="00EF5068">
      <w:pPr>
        <w:ind w:right="4960" w:firstLine="539"/>
        <w:jc w:val="both"/>
        <w:rPr>
          <w:b/>
        </w:rPr>
      </w:pPr>
      <w:r w:rsidRPr="00A275D4">
        <w:rPr>
          <w:b/>
        </w:rPr>
        <w:t xml:space="preserve">О присвоении адресов автомобильным дорогам общего пользования местного значения муниципального образования «Штанигуртское»  </w:t>
      </w:r>
    </w:p>
    <w:p w:rsidR="00EF5068" w:rsidRPr="00A275D4" w:rsidRDefault="00EF5068" w:rsidP="00EF5068">
      <w:pPr>
        <w:ind w:firstLine="539"/>
        <w:jc w:val="both"/>
      </w:pPr>
    </w:p>
    <w:p w:rsidR="00EF5068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A275D4">
        <w:rPr>
          <w:rFonts w:ascii="Times New Roman" w:hAnsi="Times New Roman"/>
          <w:sz w:val="24"/>
          <w:szCs w:val="24"/>
        </w:rPr>
        <w:t xml:space="preserve">Руководствуясь Федеральным законом от 6 октября 2003 года  № 131-ФЗ «Об общих принципах организации местного самоуправления в Российской Федерации, Уставом муниципального образования «Штанигуртское», в соответствии с </w:t>
      </w:r>
      <w:r w:rsidRPr="00A275D4">
        <w:rPr>
          <w:rFonts w:ascii="Times New Roman" w:hAnsi="Times New Roman"/>
          <w:b/>
          <w:bCs/>
          <w:sz w:val="24"/>
          <w:szCs w:val="24"/>
        </w:rPr>
        <w:t xml:space="preserve">Правилами присвоения, изменения и аннулирования адресов </w:t>
      </w:r>
      <w:r w:rsidRPr="00A275D4">
        <w:rPr>
          <w:rStyle w:val="a3"/>
          <w:rFonts w:ascii="Times New Roman" w:hAnsi="Times New Roman"/>
          <w:sz w:val="24"/>
          <w:szCs w:val="24"/>
        </w:rPr>
        <w:t xml:space="preserve">на территории муниципального образования «Штанигуртское», </w:t>
      </w:r>
      <w:r w:rsidRPr="00A275D4">
        <w:rPr>
          <w:rFonts w:ascii="Times New Roman" w:hAnsi="Times New Roman"/>
          <w:sz w:val="24"/>
          <w:szCs w:val="24"/>
        </w:rPr>
        <w:t xml:space="preserve">утвержденных постановлением администрации муниципального образования «Штанигуртское» от 12 августа 2015 г. № 56, </w:t>
      </w:r>
      <w:r w:rsidR="00B113D9">
        <w:rPr>
          <w:rFonts w:ascii="Times New Roman" w:hAnsi="Times New Roman"/>
          <w:sz w:val="24"/>
          <w:szCs w:val="24"/>
        </w:rPr>
        <w:t xml:space="preserve">в связи с технической инвентаризацией автомобильных дорог общего пользования </w:t>
      </w:r>
      <w:r w:rsidR="00B113D9" w:rsidRPr="00B113D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  <w:proofErr w:type="gramEnd"/>
      <w:r w:rsidR="00B113D9" w:rsidRPr="00B113D9">
        <w:rPr>
          <w:rFonts w:ascii="Times New Roman" w:hAnsi="Times New Roman"/>
          <w:b/>
          <w:sz w:val="24"/>
          <w:szCs w:val="24"/>
        </w:rPr>
        <w:t xml:space="preserve"> «Штанигуртское»</w:t>
      </w:r>
      <w:r w:rsidR="00B113D9">
        <w:rPr>
          <w:rFonts w:ascii="Times New Roman" w:hAnsi="Times New Roman"/>
          <w:sz w:val="24"/>
          <w:szCs w:val="24"/>
        </w:rPr>
        <w:t xml:space="preserve"> </w:t>
      </w:r>
      <w:r w:rsidR="00B113D9">
        <w:rPr>
          <w:rFonts w:ascii="Times New Roman" w:hAnsi="Times New Roman"/>
          <w:b/>
          <w:sz w:val="24"/>
          <w:szCs w:val="24"/>
        </w:rPr>
        <w:t>ПОСТАНОВЛЯЕТ</w:t>
      </w:r>
      <w:r w:rsidRPr="00A275D4">
        <w:rPr>
          <w:rFonts w:ascii="Times New Roman" w:hAnsi="Times New Roman"/>
          <w:b/>
          <w:sz w:val="24"/>
          <w:szCs w:val="24"/>
        </w:rPr>
        <w:t>:</w:t>
      </w:r>
    </w:p>
    <w:p w:rsidR="00EF5068" w:rsidRPr="00B113D9" w:rsidRDefault="00B113D9" w:rsidP="00B113D9">
      <w:pPr>
        <w:pStyle w:val="1"/>
        <w:numPr>
          <w:ilvl w:val="0"/>
          <w:numId w:val="2"/>
        </w:numPr>
        <w:ind w:left="0" w:firstLine="65"/>
        <w:contextualSpacing/>
        <w:rPr>
          <w:rFonts w:ascii="Times New Roman" w:hAnsi="Times New Roman"/>
          <w:b/>
          <w:sz w:val="24"/>
          <w:szCs w:val="24"/>
        </w:rPr>
      </w:pPr>
      <w:r w:rsidRPr="00B113D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F5068" w:rsidRPr="00B113D9">
        <w:rPr>
          <w:rFonts w:ascii="Times New Roman" w:hAnsi="Times New Roman"/>
          <w:sz w:val="24"/>
          <w:szCs w:val="24"/>
        </w:rPr>
        <w:t xml:space="preserve">Присвоить объекту: автомобильная дорога общего пользования местного значения протяженностью 1300 м  д. </w:t>
      </w:r>
      <w:proofErr w:type="spellStart"/>
      <w:r w:rsidR="00EF5068" w:rsidRPr="00B113D9">
        <w:rPr>
          <w:rFonts w:ascii="Times New Roman" w:hAnsi="Times New Roman"/>
          <w:sz w:val="24"/>
          <w:szCs w:val="24"/>
        </w:rPr>
        <w:t>Штанигурт</w:t>
      </w:r>
      <w:proofErr w:type="spellEnd"/>
      <w:r w:rsidR="00EF5068" w:rsidRPr="00B113D9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EF5068" w:rsidRPr="00B113D9">
        <w:rPr>
          <w:rFonts w:ascii="Times New Roman" w:hAnsi="Times New Roman"/>
          <w:sz w:val="24"/>
          <w:szCs w:val="24"/>
        </w:rPr>
        <w:t>Глазовская</w:t>
      </w:r>
      <w:proofErr w:type="spellEnd"/>
      <w:r w:rsidR="00EF5068" w:rsidRPr="00B113D9">
        <w:rPr>
          <w:rFonts w:ascii="Times New Roman" w:hAnsi="Times New Roman"/>
          <w:sz w:val="24"/>
          <w:szCs w:val="24"/>
        </w:rPr>
        <w:t>, адрес:</w:t>
      </w: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, ул.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Глазовская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700 м  д.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>, ул. Молодежная, адрес:</w:t>
      </w: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, ул. </w:t>
      </w:r>
      <w:r w:rsidR="00392FDD">
        <w:rPr>
          <w:rFonts w:ascii="Times New Roman" w:hAnsi="Times New Roman"/>
          <w:b/>
          <w:sz w:val="24"/>
          <w:szCs w:val="24"/>
        </w:rPr>
        <w:t>Молодежная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3)</w:t>
      </w:r>
      <w:r w:rsidRPr="00A275D4">
        <w:rPr>
          <w:rFonts w:ascii="Times New Roman" w:hAnsi="Times New Roman"/>
          <w:b/>
          <w:sz w:val="24"/>
          <w:szCs w:val="24"/>
        </w:rPr>
        <w:tab/>
      </w:r>
      <w:r w:rsidRPr="00A275D4">
        <w:rPr>
          <w:rFonts w:ascii="Times New Roman" w:hAnsi="Times New Roman"/>
          <w:sz w:val="24"/>
          <w:szCs w:val="24"/>
        </w:rPr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1021</w:t>
      </w:r>
      <w:r w:rsidRPr="00A275D4">
        <w:rPr>
          <w:rFonts w:ascii="Times New Roman" w:hAnsi="Times New Roman"/>
          <w:sz w:val="24"/>
          <w:szCs w:val="24"/>
        </w:rPr>
        <w:t xml:space="preserve"> м  д.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>, ул. Восточная, адрес:</w:t>
      </w: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, ул. Восточная 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4)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местного значения</w:t>
      </w:r>
      <w:r w:rsidR="00B113D9">
        <w:rPr>
          <w:rFonts w:ascii="Times New Roman" w:hAnsi="Times New Roman"/>
          <w:sz w:val="24"/>
          <w:szCs w:val="24"/>
        </w:rPr>
        <w:t xml:space="preserve"> протяженностью 577</w:t>
      </w:r>
      <w:r w:rsidRPr="00A275D4">
        <w:rPr>
          <w:rFonts w:ascii="Times New Roman" w:hAnsi="Times New Roman"/>
          <w:sz w:val="24"/>
          <w:szCs w:val="24"/>
        </w:rPr>
        <w:t xml:space="preserve"> м д.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Садовая</w:t>
      </w:r>
      <w:r w:rsidRPr="00A275D4">
        <w:rPr>
          <w:rFonts w:ascii="Times New Roman" w:hAnsi="Times New Roman"/>
          <w:sz w:val="24"/>
          <w:szCs w:val="24"/>
        </w:rPr>
        <w:t>, адрес:</w:t>
      </w: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Садовая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5)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200 м д.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 xml:space="preserve"> ул. Южная, адрес:</w:t>
      </w: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, ул. Южная 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6)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 </w:t>
      </w:r>
      <w:r w:rsidR="00B113D9">
        <w:rPr>
          <w:rFonts w:ascii="Times New Roman" w:hAnsi="Times New Roman"/>
          <w:sz w:val="24"/>
          <w:szCs w:val="24"/>
        </w:rPr>
        <w:t>266</w:t>
      </w:r>
      <w:r w:rsidRPr="00A275D4">
        <w:rPr>
          <w:rFonts w:ascii="Times New Roman" w:hAnsi="Times New Roman"/>
          <w:sz w:val="24"/>
          <w:szCs w:val="24"/>
        </w:rPr>
        <w:t xml:space="preserve"> м  д.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A275D4">
        <w:rPr>
          <w:rFonts w:ascii="Times New Roman" w:hAnsi="Times New Roman"/>
          <w:sz w:val="24"/>
          <w:szCs w:val="24"/>
        </w:rPr>
        <w:t>Чепецкая</w:t>
      </w:r>
      <w:proofErr w:type="spellEnd"/>
      <w:r w:rsidRPr="00A275D4">
        <w:rPr>
          <w:rFonts w:ascii="Times New Roman" w:hAnsi="Times New Roman"/>
          <w:sz w:val="24"/>
          <w:szCs w:val="24"/>
        </w:rPr>
        <w:t>, адрес:</w:t>
      </w: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, ул.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Чепецкая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7)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159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>, ул. Полевая,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Полевая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8)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258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>, ул. Юбилейная,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Юбилейная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9)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местног</w:t>
      </w:r>
      <w:r w:rsidR="00B113D9">
        <w:rPr>
          <w:rFonts w:ascii="Times New Roman" w:hAnsi="Times New Roman"/>
          <w:sz w:val="24"/>
          <w:szCs w:val="24"/>
        </w:rPr>
        <w:t>о значения протяженностью 1035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>, ул. Школьная,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Школьная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10)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628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>, ул. Северная,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Северная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lastRenderedPageBreak/>
        <w:t>11)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625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>, ул. Спортивная,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Спортивная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12)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181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>, пер. Тупиковый,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пер. Тупиковый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13)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500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ул. Березовая,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Березовая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14)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местн</w:t>
      </w:r>
      <w:r w:rsidR="00B113D9">
        <w:rPr>
          <w:rFonts w:ascii="Times New Roman" w:hAnsi="Times New Roman"/>
          <w:sz w:val="24"/>
          <w:szCs w:val="24"/>
        </w:rPr>
        <w:t>ого значения протяженностью 919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ул. Центральная,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Центральная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15)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местного значе</w:t>
      </w:r>
      <w:r w:rsidR="00B113D9">
        <w:rPr>
          <w:rFonts w:ascii="Times New Roman" w:hAnsi="Times New Roman"/>
          <w:sz w:val="24"/>
          <w:szCs w:val="24"/>
        </w:rPr>
        <w:t>ния протяженностью 447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ул. Луговая,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Луговая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16)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53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ул. Полевая,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Полевая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17)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2000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Колевай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ул. Центральная,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Колевай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Центральная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18)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500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Колевай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.Н</w:t>
      </w:r>
      <w:proofErr w:type="gramEnd"/>
      <w:r w:rsidRPr="00A275D4">
        <w:rPr>
          <w:rFonts w:ascii="Times New Roman" w:hAnsi="Times New Roman"/>
          <w:sz w:val="24"/>
          <w:szCs w:val="24"/>
        </w:rPr>
        <w:t>овая,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Колевай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Новая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19)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500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Колевай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.З</w:t>
      </w:r>
      <w:proofErr w:type="gramEnd"/>
      <w:r w:rsidRPr="00A275D4">
        <w:rPr>
          <w:rFonts w:ascii="Times New Roman" w:hAnsi="Times New Roman"/>
          <w:sz w:val="24"/>
          <w:szCs w:val="24"/>
        </w:rPr>
        <w:t>аречная,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Колевай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Заречная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20)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местн</w:t>
      </w:r>
      <w:r w:rsidR="00B113D9">
        <w:rPr>
          <w:rFonts w:ascii="Times New Roman" w:hAnsi="Times New Roman"/>
          <w:sz w:val="24"/>
          <w:szCs w:val="24"/>
        </w:rPr>
        <w:t>ого значения протяженностью 800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Полынга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.Ц</w:t>
      </w:r>
      <w:proofErr w:type="gramEnd"/>
      <w:r w:rsidRPr="00A275D4">
        <w:rPr>
          <w:rFonts w:ascii="Times New Roman" w:hAnsi="Times New Roman"/>
          <w:sz w:val="24"/>
          <w:szCs w:val="24"/>
        </w:rPr>
        <w:t>ентральная,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Полынга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Центральная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21)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877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Полынга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.Л</w:t>
      </w:r>
      <w:proofErr w:type="gramEnd"/>
      <w:r w:rsidRPr="00A275D4">
        <w:rPr>
          <w:rFonts w:ascii="Times New Roman" w:hAnsi="Times New Roman"/>
          <w:sz w:val="24"/>
          <w:szCs w:val="24"/>
        </w:rPr>
        <w:t>уговая,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Полынга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Луговая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22)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182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Полынга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.Б</w:t>
      </w:r>
      <w:proofErr w:type="gramEnd"/>
      <w:r w:rsidRPr="00A275D4">
        <w:rPr>
          <w:rFonts w:ascii="Times New Roman" w:hAnsi="Times New Roman"/>
          <w:sz w:val="24"/>
          <w:szCs w:val="24"/>
        </w:rPr>
        <w:t>ереговая,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Полынга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Береговая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23)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961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.С</w:t>
      </w:r>
      <w:proofErr w:type="gramEnd"/>
      <w:r w:rsidRPr="00A275D4">
        <w:rPr>
          <w:rFonts w:ascii="Times New Roman" w:hAnsi="Times New Roman"/>
          <w:sz w:val="24"/>
          <w:szCs w:val="24"/>
        </w:rPr>
        <w:t>адовая,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Садовая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24)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местного значения протяженностью 3</w:t>
      </w:r>
      <w:r w:rsidR="00B113D9">
        <w:rPr>
          <w:rFonts w:ascii="Times New Roman" w:hAnsi="Times New Roman"/>
          <w:sz w:val="24"/>
          <w:szCs w:val="24"/>
        </w:rPr>
        <w:t>55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.Б</w:t>
      </w:r>
      <w:proofErr w:type="gramEnd"/>
      <w:r w:rsidRPr="00A275D4">
        <w:rPr>
          <w:rFonts w:ascii="Times New Roman" w:hAnsi="Times New Roman"/>
          <w:sz w:val="24"/>
          <w:szCs w:val="24"/>
        </w:rPr>
        <w:t>олотная,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Болотная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25)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511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.Ю</w:t>
      </w:r>
      <w:proofErr w:type="gramEnd"/>
      <w:r w:rsidRPr="00A275D4">
        <w:rPr>
          <w:rFonts w:ascii="Times New Roman" w:hAnsi="Times New Roman"/>
          <w:sz w:val="24"/>
          <w:szCs w:val="24"/>
        </w:rPr>
        <w:t>жная,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Южная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26)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279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sz w:val="24"/>
          <w:szCs w:val="24"/>
        </w:rPr>
        <w:t xml:space="preserve"> ул</w:t>
      </w:r>
      <w:proofErr w:type="gramStart"/>
      <w:r w:rsidRPr="00A275D4">
        <w:rPr>
          <w:rFonts w:ascii="Times New Roman" w:hAnsi="Times New Roman"/>
          <w:sz w:val="24"/>
          <w:szCs w:val="24"/>
        </w:rPr>
        <w:t>.З</w:t>
      </w:r>
      <w:proofErr w:type="gramEnd"/>
      <w:r w:rsidRPr="00A275D4">
        <w:rPr>
          <w:rFonts w:ascii="Times New Roman" w:hAnsi="Times New Roman"/>
          <w:sz w:val="24"/>
          <w:szCs w:val="24"/>
        </w:rPr>
        <w:t>аречная,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Заречная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27)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747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.Л</w:t>
      </w:r>
      <w:proofErr w:type="gramEnd"/>
      <w:r w:rsidRPr="00A275D4">
        <w:rPr>
          <w:rFonts w:ascii="Times New Roman" w:hAnsi="Times New Roman"/>
          <w:sz w:val="24"/>
          <w:szCs w:val="24"/>
        </w:rPr>
        <w:t>есная,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Лесная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lastRenderedPageBreak/>
        <w:t>28)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281</w:t>
      </w:r>
      <w:r w:rsidRPr="00A275D4">
        <w:rPr>
          <w:rFonts w:ascii="Times New Roman" w:hAnsi="Times New Roman"/>
          <w:sz w:val="24"/>
          <w:szCs w:val="24"/>
        </w:rPr>
        <w:t xml:space="preserve"> м  дер. Сергеевка, адрес: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Сергеевка</w:t>
      </w:r>
    </w:p>
    <w:p w:rsidR="00EF5068" w:rsidRPr="00A275D4" w:rsidRDefault="00EF5068" w:rsidP="00EF506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29)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113D9">
        <w:rPr>
          <w:rFonts w:ascii="Times New Roman" w:hAnsi="Times New Roman"/>
          <w:sz w:val="24"/>
          <w:szCs w:val="24"/>
        </w:rPr>
        <w:t>ного значения протяженностью 450</w:t>
      </w:r>
      <w:r w:rsidRPr="00A275D4">
        <w:rPr>
          <w:rFonts w:ascii="Times New Roman" w:hAnsi="Times New Roman"/>
          <w:sz w:val="24"/>
          <w:szCs w:val="24"/>
        </w:rPr>
        <w:t xml:space="preserve"> м  х. Березовый, ул</w:t>
      </w:r>
      <w:proofErr w:type="gramStart"/>
      <w:r w:rsidRPr="00A275D4">
        <w:rPr>
          <w:rFonts w:ascii="Times New Roman" w:hAnsi="Times New Roman"/>
          <w:sz w:val="24"/>
          <w:szCs w:val="24"/>
        </w:rPr>
        <w:t>.С</w:t>
      </w:r>
      <w:proofErr w:type="gramEnd"/>
      <w:r w:rsidRPr="00A275D4">
        <w:rPr>
          <w:rFonts w:ascii="Times New Roman" w:hAnsi="Times New Roman"/>
          <w:sz w:val="24"/>
          <w:szCs w:val="24"/>
        </w:rPr>
        <w:t>олнечная, адрес:</w:t>
      </w:r>
    </w:p>
    <w:p w:rsidR="00EF5068" w:rsidRDefault="00EF5068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х. Березовый, ул. Солнечная</w:t>
      </w:r>
    </w:p>
    <w:p w:rsidR="00B113D9" w:rsidRDefault="00B113D9" w:rsidP="00EF506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</w:p>
    <w:p w:rsidR="00B113D9" w:rsidRPr="00B113D9" w:rsidRDefault="00B113D9" w:rsidP="00B113D9">
      <w:pPr>
        <w:pStyle w:val="1"/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B113D9"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муниципального образования «Штанигуртское» от 21.12.2015 года № 75 «О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3D9">
        <w:rPr>
          <w:rFonts w:ascii="Times New Roman" w:hAnsi="Times New Roman"/>
        </w:rPr>
        <w:t xml:space="preserve">присвоении адресов автомобильным дорогам общего пользования местного значения муниципального образования «Штанигуртское»  </w:t>
      </w:r>
    </w:p>
    <w:p w:rsidR="00EF5068" w:rsidRPr="00A275D4" w:rsidRDefault="00EF5068" w:rsidP="00EF5068"/>
    <w:p w:rsidR="00EF5068" w:rsidRPr="00A275D4" w:rsidRDefault="00EF5068" w:rsidP="00EF5068"/>
    <w:p w:rsidR="00B113D9" w:rsidRDefault="00EF5068" w:rsidP="00EF5068">
      <w:pPr>
        <w:rPr>
          <w:b/>
        </w:rPr>
      </w:pPr>
      <w:r w:rsidRPr="00A275D4">
        <w:rPr>
          <w:b/>
        </w:rPr>
        <w:t>Глава  муниципального</w:t>
      </w:r>
      <w:r w:rsidR="00B113D9">
        <w:rPr>
          <w:b/>
        </w:rPr>
        <w:t xml:space="preserve"> </w:t>
      </w:r>
      <w:r w:rsidRPr="00A275D4">
        <w:rPr>
          <w:b/>
        </w:rPr>
        <w:t>образования</w:t>
      </w:r>
    </w:p>
    <w:p w:rsidR="00EF5068" w:rsidRPr="00A275D4" w:rsidRDefault="00EF5068" w:rsidP="00EF5068">
      <w:pPr>
        <w:rPr>
          <w:b/>
        </w:rPr>
      </w:pPr>
      <w:r w:rsidRPr="00A275D4">
        <w:rPr>
          <w:b/>
        </w:rPr>
        <w:t xml:space="preserve"> «Штанигуртское»</w:t>
      </w:r>
      <w:r w:rsidRPr="00A275D4">
        <w:rPr>
          <w:b/>
        </w:rPr>
        <w:tab/>
      </w:r>
      <w:r w:rsidRPr="00A275D4">
        <w:rPr>
          <w:b/>
        </w:rPr>
        <w:tab/>
        <w:t xml:space="preserve">                                      </w:t>
      </w:r>
      <w:r w:rsidR="00B113D9">
        <w:rPr>
          <w:b/>
        </w:rPr>
        <w:t xml:space="preserve">                                 </w:t>
      </w:r>
      <w:r w:rsidRPr="00A275D4">
        <w:rPr>
          <w:b/>
        </w:rPr>
        <w:t xml:space="preserve"> Т.Е.Дорофеева</w:t>
      </w: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EF5068" w:rsidRPr="00A275D4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EF5068" w:rsidRPr="004A3E71" w:rsidRDefault="00EF5068" w:rsidP="00EF506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183F7E" w:rsidRDefault="00B665C2"/>
    <w:sectPr w:rsidR="00183F7E" w:rsidSect="003E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808"/>
    <w:multiLevelType w:val="hybridMultilevel"/>
    <w:tmpl w:val="7DD8512C"/>
    <w:lvl w:ilvl="0" w:tplc="20AA9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EF56E1"/>
    <w:multiLevelType w:val="hybridMultilevel"/>
    <w:tmpl w:val="D47C2BA8"/>
    <w:lvl w:ilvl="0" w:tplc="F72868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068"/>
    <w:rsid w:val="00392FDD"/>
    <w:rsid w:val="003D2842"/>
    <w:rsid w:val="003E79BC"/>
    <w:rsid w:val="00934A39"/>
    <w:rsid w:val="00B113D9"/>
    <w:rsid w:val="00B665C2"/>
    <w:rsid w:val="00B66B99"/>
    <w:rsid w:val="00E62127"/>
    <w:rsid w:val="00E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068"/>
    <w:rPr>
      <w:b/>
      <w:bCs/>
    </w:rPr>
  </w:style>
  <w:style w:type="paragraph" w:customStyle="1" w:styleId="1">
    <w:name w:val="Без интервала1"/>
    <w:uiPriority w:val="99"/>
    <w:rsid w:val="00EF506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B11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2016-02-08T11:52:00Z</cp:lastPrinted>
  <dcterms:created xsi:type="dcterms:W3CDTF">2016-02-08T11:28:00Z</dcterms:created>
  <dcterms:modified xsi:type="dcterms:W3CDTF">2016-02-09T10:26:00Z</dcterms:modified>
</cp:coreProperties>
</file>