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35" w:rsidRDefault="00183035" w:rsidP="00C83841">
      <w:pPr>
        <w:keepNext/>
        <w:keepLines/>
        <w:spacing w:after="0" w:line="278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035" w:rsidRDefault="00183035" w:rsidP="00C83841">
      <w:pPr>
        <w:keepNext/>
        <w:keepLines/>
        <w:spacing w:after="0" w:line="278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841" w:rsidRPr="00C83841" w:rsidRDefault="00C83841" w:rsidP="00C83841">
      <w:pPr>
        <w:keepNext/>
        <w:keepLines/>
        <w:spacing w:after="0" w:line="278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bookmarkStart w:id="0" w:name="bookmark3"/>
      <w:r w:rsidRPr="00C83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омплексный план</w:t>
      </w:r>
      <w:bookmarkEnd w:id="0"/>
    </w:p>
    <w:p w:rsidR="000D38B2" w:rsidRDefault="00C83841" w:rsidP="00C83841">
      <w:pPr>
        <w:keepNext/>
        <w:keepLines/>
        <w:spacing w:after="0" w:line="278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bookmark4"/>
      <w:r w:rsidRPr="00C83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Стратегии государственной антинаркотической политики Российской Федерации на 202</w:t>
      </w:r>
      <w:r w:rsidR="00183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83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2022-2025 годы на территории </w:t>
      </w:r>
    </w:p>
    <w:p w:rsidR="00C83841" w:rsidRPr="00C83841" w:rsidRDefault="00C83841" w:rsidP="000D38B2">
      <w:pPr>
        <w:keepNext/>
        <w:keepLines/>
        <w:spacing w:after="0" w:line="278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bookmarkStart w:id="2" w:name="bookmark5"/>
      <w:bookmarkEnd w:id="1"/>
      <w:r w:rsidR="000D3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3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</w:t>
      </w:r>
      <w:bookmarkEnd w:id="2"/>
      <w:r w:rsidRPr="000D3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«Глазовский район»</w:t>
      </w:r>
    </w:p>
    <w:p w:rsidR="00C83841" w:rsidRPr="000D38B2" w:rsidRDefault="00C83841" w:rsidP="00C83841">
      <w:pPr>
        <w:keepNext/>
        <w:keepLines/>
        <w:spacing w:after="261" w:line="220" w:lineRule="exact"/>
        <w:ind w:right="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6"/>
    </w:p>
    <w:p w:rsidR="00C83841" w:rsidRPr="00C83841" w:rsidRDefault="00C83841" w:rsidP="00C83841">
      <w:pPr>
        <w:keepNext/>
        <w:keepLines/>
        <w:spacing w:after="261" w:line="22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  <w:bookmarkEnd w:id="3"/>
    </w:p>
    <w:p w:rsidR="00C83841" w:rsidRPr="00C83841" w:rsidRDefault="00C83841" w:rsidP="000D38B2">
      <w:pPr>
        <w:spacing w:after="184" w:line="240" w:lineRule="auto"/>
        <w:ind w:left="40" w:right="40" w:firstLine="6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план направлен на достижение целей государственной антинаркотической политики, определенных Стратегией государственной антинаркотической политики Российской Федерации до 2030 года (далее - «Стратегия 2030»), утвержденной Указом Президента Российской Федерации № 733 от 23 ноября 2020 года.</w:t>
      </w:r>
    </w:p>
    <w:p w:rsidR="00C83841" w:rsidRPr="00C83841" w:rsidRDefault="00C83841" w:rsidP="000D38B2">
      <w:pPr>
        <w:keepNext/>
        <w:keepLines/>
        <w:spacing w:after="0" w:line="240" w:lineRule="auto"/>
        <w:ind w:left="4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7"/>
      <w:r w:rsidRPr="00C838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основа:</w:t>
      </w:r>
      <w:bookmarkEnd w:id="4"/>
    </w:p>
    <w:p w:rsidR="00C83841" w:rsidRPr="000D38B2" w:rsidRDefault="00C83841" w:rsidP="000D38B2">
      <w:pPr>
        <w:keepNext/>
        <w:keepLines/>
        <w:spacing w:after="0" w:line="240" w:lineRule="auto"/>
        <w:ind w:left="4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ookmark8"/>
    </w:p>
    <w:p w:rsidR="00C83841" w:rsidRPr="00C83841" w:rsidRDefault="00C83841" w:rsidP="000D38B2">
      <w:pPr>
        <w:keepNext/>
        <w:keepLines/>
        <w:spacing w:after="0" w:line="240" w:lineRule="auto"/>
        <w:ind w:left="4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 Президента Российской Федерации:</w:t>
      </w:r>
      <w:bookmarkEnd w:id="5"/>
      <w:r w:rsidRPr="000D3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октября 2007 года N 1374 "О дополнительных мерах по противодействию незаконному</w:t>
      </w:r>
      <w:r w:rsidRPr="000D3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обороту наркотических средств (НОН), психотропных веществ и их </w:t>
      </w:r>
      <w:proofErr w:type="spellStart"/>
      <w:r w:rsidRPr="00C838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C83841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  <w:r w:rsidRPr="000D3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7 мая 2012 года N 598 "О совершенствовании государственной политики в сфере</w:t>
      </w:r>
      <w:r w:rsidRPr="000D3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8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здравоохранения";</w:t>
      </w:r>
    </w:p>
    <w:p w:rsidR="00C83841" w:rsidRPr="000D38B2" w:rsidRDefault="00C83841" w:rsidP="000D38B2">
      <w:pPr>
        <w:keepNext/>
        <w:keepLines/>
        <w:spacing w:after="0" w:line="240" w:lineRule="auto"/>
        <w:ind w:left="4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bookmark9"/>
    </w:p>
    <w:p w:rsidR="00C83841" w:rsidRPr="00C83841" w:rsidRDefault="00C83841" w:rsidP="000D38B2">
      <w:pPr>
        <w:keepNext/>
        <w:keepLines/>
        <w:spacing w:after="0" w:line="240" w:lineRule="auto"/>
        <w:ind w:left="4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законы:</w:t>
      </w:r>
      <w:bookmarkEnd w:id="6"/>
    </w:p>
    <w:p w:rsidR="00C83841" w:rsidRPr="00C83841" w:rsidRDefault="00C83841" w:rsidP="000D38B2">
      <w:pPr>
        <w:spacing w:after="0" w:line="240" w:lineRule="auto"/>
        <w:ind w:left="40"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8 января 1998 года N З-ФЗ "О наркотических средствах и психотропных веществах"; от 6 октября 1999 года N 184-ФЗ "Об общих принципах организации закон</w:t>
      </w:r>
      <w:r w:rsidRPr="000D3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одательных (представительных) и </w:t>
      </w:r>
      <w:r w:rsidRPr="00C838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исполнительных органов государственной власти субъектов Российской Федерации";</w:t>
      </w:r>
    </w:p>
    <w:p w:rsidR="00C83841" w:rsidRPr="00C83841" w:rsidRDefault="00C83841" w:rsidP="000D38B2">
      <w:pPr>
        <w:spacing w:after="0" w:line="240" w:lineRule="auto"/>
        <w:ind w:left="40"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 ноября 2011 года N 323-ф3 "Об основах охраны здоровья граждан в Российской Федерации"; от 29 декабря 2012 года N 273-Ф3 "Об образовании в Российской Федерации"; от 28 декабря 2013 года N 442-ФЗ "Об основах социального обслуживания граждан в Российской Федерации";</w:t>
      </w:r>
    </w:p>
    <w:p w:rsidR="00C83841" w:rsidRPr="00C83841" w:rsidRDefault="00C83841" w:rsidP="000D38B2">
      <w:pPr>
        <w:spacing w:after="0" w:line="240" w:lineRule="auto"/>
        <w:ind w:left="40"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июня 2016 года N 182-ФЗ "Об основах системы профилактики правонарушений в Российской Федерации".</w:t>
      </w:r>
    </w:p>
    <w:p w:rsidR="00C83841" w:rsidRPr="000D38B2" w:rsidRDefault="00C83841" w:rsidP="000D38B2">
      <w:pPr>
        <w:keepNext/>
        <w:keepLines/>
        <w:spacing w:after="0" w:line="240" w:lineRule="auto"/>
        <w:ind w:left="4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bookmark10"/>
    </w:p>
    <w:p w:rsidR="00C83841" w:rsidRPr="00C83841" w:rsidRDefault="00C83841" w:rsidP="000D38B2">
      <w:pPr>
        <w:keepNext/>
        <w:keepLines/>
        <w:spacing w:after="0" w:line="240" w:lineRule="auto"/>
        <w:ind w:left="4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Федерации:</w:t>
      </w:r>
      <w:bookmarkEnd w:id="7"/>
    </w:p>
    <w:p w:rsidR="00C83841" w:rsidRPr="00C83841" w:rsidRDefault="00C83841" w:rsidP="000D38B2">
      <w:pPr>
        <w:numPr>
          <w:ilvl w:val="0"/>
          <w:numId w:val="15"/>
        </w:numPr>
        <w:tabs>
          <w:tab w:val="left" w:pos="174"/>
        </w:tabs>
        <w:spacing w:after="0" w:line="240" w:lineRule="auto"/>
        <w:ind w:left="40"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июня 2011 года N 485 "Об утверждении Положения о государственной системе мониторинга наркоситуации в Российской Федерации".</w:t>
      </w:r>
    </w:p>
    <w:p w:rsidR="00C83841" w:rsidRPr="00630C19" w:rsidRDefault="00630C19" w:rsidP="000D38B2">
      <w:pPr>
        <w:spacing w:after="0" w:line="240" w:lineRule="auto"/>
        <w:ind w:left="40"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3841" w:rsidRPr="00630C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Российской Федерации от 5 сентября 2011 года N МД- 1197/06 "О Концепции профилактики употребления психоактивных веществ в образовательной среде".</w:t>
      </w:r>
      <w:r w:rsidR="0079619B" w:rsidRPr="0063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«Концепция профилактики употребления </w:t>
      </w:r>
      <w:proofErr w:type="spellStart"/>
      <w:r w:rsidR="0079619B" w:rsidRPr="00630C1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="0079619B" w:rsidRPr="0063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образовательной среде до 2025 года» (утверждена 15.06.2021г. </w:t>
      </w:r>
      <w:r w:rsidR="0079619B" w:rsidRPr="00630C19">
        <w:rPr>
          <w:rFonts w:ascii="Times New Roman" w:hAnsi="Times New Roman" w:cs="Times New Roman"/>
        </w:rPr>
        <w:t>Статс-секретарем - заместителем Министра просвещения Российской Федерации А.А.Корнеевым)</w:t>
      </w:r>
    </w:p>
    <w:p w:rsidR="00C83841" w:rsidRPr="000D38B2" w:rsidRDefault="00C83841" w:rsidP="000D38B2">
      <w:pPr>
        <w:keepNext/>
        <w:keepLines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bookmark11"/>
    </w:p>
    <w:p w:rsidR="00C83841" w:rsidRPr="00C83841" w:rsidRDefault="00C83841" w:rsidP="000D38B2">
      <w:pPr>
        <w:keepNext/>
        <w:keepLines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Удмуртской Республики:</w:t>
      </w:r>
      <w:bookmarkEnd w:id="8"/>
    </w:p>
    <w:p w:rsidR="00C83841" w:rsidRPr="00C83841" w:rsidRDefault="00C83841" w:rsidP="000D38B2">
      <w:pPr>
        <w:numPr>
          <w:ilvl w:val="0"/>
          <w:numId w:val="15"/>
        </w:numPr>
        <w:tabs>
          <w:tab w:val="left" w:pos="246"/>
        </w:tabs>
        <w:spacing w:after="0" w:line="240" w:lineRule="auto"/>
        <w:ind w:left="40"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июля 2011 года N 34-</w:t>
      </w:r>
      <w:r w:rsidRPr="00C838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C83841">
        <w:rPr>
          <w:rFonts w:ascii="Times New Roman" w:eastAsia="Times New Roman" w:hAnsi="Times New Roman" w:cs="Times New Roman"/>
          <w:sz w:val="24"/>
          <w:szCs w:val="24"/>
          <w:lang w:eastAsia="ru-RU"/>
        </w:rPr>
        <w:t>3 "О профилактике алкогольной, наркотической и токсической зависимости в Удмуртской Республике".</w:t>
      </w:r>
    </w:p>
    <w:p w:rsidR="000D38B2" w:rsidRDefault="000D38B2" w:rsidP="007A5DE5">
      <w:pPr>
        <w:pStyle w:val="aa"/>
        <w:tabs>
          <w:tab w:val="left" w:pos="-400"/>
          <w:tab w:val="left" w:pos="280"/>
          <w:tab w:val="left" w:pos="851"/>
        </w:tabs>
        <w:ind w:left="0" w:right="0"/>
        <w:contextualSpacing/>
        <w:jc w:val="both"/>
        <w:rPr>
          <w:b w:val="0"/>
          <w:szCs w:val="24"/>
        </w:rPr>
      </w:pPr>
    </w:p>
    <w:p w:rsidR="00C83841" w:rsidRDefault="000D38B2" w:rsidP="000D38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8B2">
        <w:rPr>
          <w:rFonts w:ascii="Times New Roman" w:hAnsi="Times New Roman" w:cs="Times New Roman"/>
          <w:b/>
          <w:sz w:val="24"/>
          <w:szCs w:val="24"/>
        </w:rPr>
        <w:t>Основные направления антинаркотической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5015C" w:rsidRDefault="0085015C" w:rsidP="0085015C">
      <w:pPr>
        <w:pStyle w:val="a4"/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15C">
        <w:rPr>
          <w:rFonts w:ascii="Times New Roman" w:hAnsi="Times New Roman" w:cs="Times New Roman"/>
          <w:sz w:val="24"/>
          <w:szCs w:val="24"/>
        </w:rPr>
        <w:t>Совершенствование антинаркотической деятельности, проведение мониторинга наркоситуации на территории МО « Глазовский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15C" w:rsidRDefault="0085015C" w:rsidP="0085015C">
      <w:pPr>
        <w:pStyle w:val="a4"/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незаконного потребления наркотиков</w:t>
      </w:r>
    </w:p>
    <w:p w:rsidR="0085015C" w:rsidRDefault="0085015C" w:rsidP="0085015C">
      <w:pPr>
        <w:pStyle w:val="a4"/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выявление незаконного потребления наркотиков</w:t>
      </w:r>
    </w:p>
    <w:p w:rsidR="000D38B2" w:rsidRPr="00630C19" w:rsidRDefault="0085015C" w:rsidP="00630C19">
      <w:pPr>
        <w:pStyle w:val="a4"/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Сокращение количества преступлений и правонарушений в сфере незаконного оборота наркотиков. Реабилитация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ресоциализация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наркозависимых лиц </w:t>
      </w:r>
    </w:p>
    <w:p w:rsidR="000D38B2" w:rsidRPr="000D38B2" w:rsidRDefault="000D38B2" w:rsidP="000D38B2">
      <w:pPr>
        <w:pStyle w:val="a4"/>
        <w:numPr>
          <w:ilvl w:val="1"/>
          <w:numId w:val="1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D38B2" w:rsidRPr="000D38B2" w:rsidSect="00183035">
          <w:headerReference w:type="default" r:id="rId9"/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9330B3" w:rsidRPr="00806CD6" w:rsidRDefault="00806CD6" w:rsidP="00806C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CD6">
        <w:rPr>
          <w:rFonts w:ascii="Times New Roman" w:hAnsi="Times New Roman" w:cs="Times New Roman"/>
          <w:b/>
          <w:sz w:val="24"/>
          <w:szCs w:val="24"/>
        </w:rPr>
        <w:lastRenderedPageBreak/>
        <w:t>Комплексный план по реализации стратегии антинаркотической политики Российской Федерации на 202</w:t>
      </w:r>
      <w:r w:rsidR="007A5DE5">
        <w:rPr>
          <w:rFonts w:ascii="Times New Roman" w:hAnsi="Times New Roman" w:cs="Times New Roman"/>
          <w:b/>
          <w:sz w:val="24"/>
          <w:szCs w:val="24"/>
        </w:rPr>
        <w:t>2</w:t>
      </w:r>
      <w:r w:rsidRPr="00806CD6">
        <w:rPr>
          <w:rFonts w:ascii="Times New Roman" w:hAnsi="Times New Roman" w:cs="Times New Roman"/>
          <w:b/>
          <w:sz w:val="24"/>
          <w:szCs w:val="24"/>
        </w:rPr>
        <w:t xml:space="preserve"> год на территории муниципального образования «</w:t>
      </w:r>
      <w:r w:rsidR="007A5DE5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 w:rsidRPr="00806CD6">
        <w:rPr>
          <w:rFonts w:ascii="Times New Roman" w:hAnsi="Times New Roman" w:cs="Times New Roman"/>
          <w:b/>
          <w:sz w:val="24"/>
          <w:szCs w:val="24"/>
        </w:rPr>
        <w:t>Глазовский район</w:t>
      </w:r>
      <w:r w:rsidR="007A5DE5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806CD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7280"/>
        <w:gridCol w:w="3603"/>
        <w:gridCol w:w="2410"/>
      </w:tblGrid>
      <w:tr w:rsidR="00673FD0" w:rsidRPr="00806CD6" w:rsidTr="00673FD0">
        <w:trPr>
          <w:trHeight w:val="828"/>
        </w:trPr>
        <w:tc>
          <w:tcPr>
            <w:tcW w:w="1416" w:type="dxa"/>
          </w:tcPr>
          <w:p w:rsidR="00673FD0" w:rsidRPr="00806CD6" w:rsidRDefault="00673FD0" w:rsidP="00806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06C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06CD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80" w:type="dxa"/>
          </w:tcPr>
          <w:p w:rsidR="00673FD0" w:rsidRPr="00806CD6" w:rsidRDefault="00673FD0" w:rsidP="00806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3603" w:type="dxa"/>
          </w:tcPr>
          <w:p w:rsidR="00673FD0" w:rsidRPr="00806CD6" w:rsidRDefault="00673FD0" w:rsidP="00806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410" w:type="dxa"/>
          </w:tcPr>
          <w:p w:rsidR="00673FD0" w:rsidRPr="00806CD6" w:rsidRDefault="00673FD0" w:rsidP="00806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0B7BE8" w:rsidRPr="00806CD6" w:rsidTr="00704E3D">
        <w:trPr>
          <w:trHeight w:val="828"/>
        </w:trPr>
        <w:tc>
          <w:tcPr>
            <w:tcW w:w="14709" w:type="dxa"/>
            <w:gridSpan w:val="4"/>
          </w:tcPr>
          <w:p w:rsidR="000B7BE8" w:rsidRPr="000B7BE8" w:rsidRDefault="000B7BE8" w:rsidP="000B7BE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Направление: </w:t>
            </w:r>
            <w:r w:rsidRPr="000B7B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Совершенствование антинаркотической деятельности, проведение мониторинга </w:t>
            </w:r>
            <w:proofErr w:type="spellStart"/>
            <w:r w:rsidRPr="000B7B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наркоситуации</w:t>
            </w:r>
            <w:proofErr w:type="spellEnd"/>
            <w:r w:rsidRPr="000B7B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территории МО «Глазовский район».</w:t>
            </w:r>
          </w:p>
          <w:p w:rsidR="000B7BE8" w:rsidRPr="000B7BE8" w:rsidRDefault="000B7BE8" w:rsidP="000B7BE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Задачи</w:t>
            </w:r>
            <w:r w:rsidRPr="000B7BE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B7BE8" w:rsidRPr="000B7BE8" w:rsidRDefault="000B7BE8" w:rsidP="000B7BE8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эффективной координации антинаркотической деятельности МО «Глазовский район»</w:t>
            </w:r>
          </w:p>
          <w:p w:rsidR="000B7BE8" w:rsidRPr="000B7BE8" w:rsidRDefault="000B7BE8" w:rsidP="000B7BE8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межведомственное взаимодействие субъектов профилактики антинаркотической деятельности на территории МО «Глазовский район», информационно-правовое сопровождение деятельности</w:t>
            </w:r>
          </w:p>
          <w:p w:rsidR="000B7BE8" w:rsidRPr="000B7BE8" w:rsidRDefault="000B7BE8" w:rsidP="000B7BE8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Налаживание и совершенствование системы мониторинга </w:t>
            </w:r>
            <w:proofErr w:type="spellStart"/>
            <w:r w:rsidRPr="000B7BE8">
              <w:rPr>
                <w:rFonts w:ascii="Times New Roman" w:eastAsia="Calibri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0B7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МО «Глазовский район», оперативное принятие полученной информации, анализ и определение порядка действий</w:t>
            </w:r>
            <w:bookmarkStart w:id="9" w:name="bookmark14"/>
          </w:p>
          <w:p w:rsidR="000B7BE8" w:rsidRPr="000B7BE8" w:rsidRDefault="000B7BE8" w:rsidP="000B7BE8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7BE8" w:rsidRPr="000B7BE8" w:rsidRDefault="000B7BE8" w:rsidP="000B7BE8">
            <w:pPr>
              <w:keepNext/>
              <w:keepLines/>
              <w:spacing w:line="278" w:lineRule="exact"/>
              <w:ind w:left="20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7B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Меры, обеспечивающие решение выше обозначенных задач:</w:t>
            </w:r>
            <w:bookmarkEnd w:id="9"/>
          </w:p>
          <w:p w:rsidR="000B7BE8" w:rsidRPr="000B7BE8" w:rsidRDefault="000B7BE8" w:rsidP="000B7BE8">
            <w:pPr>
              <w:numPr>
                <w:ilvl w:val="0"/>
                <w:numId w:val="17"/>
              </w:numPr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оперативно-профилактических операций в целях обнаружения незаконных посевов </w:t>
            </w:r>
            <w:proofErr w:type="spellStart"/>
            <w:r w:rsidRPr="000B7BE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наркокультур</w:t>
            </w:r>
            <w:proofErr w:type="spellEnd"/>
            <w:r w:rsidRPr="000B7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уничтожение очагов произрастания дикорастущей конопли, выявления правонарушений в системе легального оборота наркотиков, перекрытия каналов их утечки, выявления и </w:t>
            </w:r>
            <w:proofErr w:type="gramStart"/>
            <w:r w:rsidRPr="000B7BE8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ликвидации</w:t>
            </w:r>
            <w:proofErr w:type="gramEnd"/>
            <w:r w:rsidRPr="000B7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подпольных </w:t>
            </w:r>
            <w:proofErr w:type="spellStart"/>
            <w:r w:rsidRPr="000B7BE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нарколабораторий</w:t>
            </w:r>
            <w:proofErr w:type="spellEnd"/>
            <w:r w:rsidRPr="000B7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пресечения незаконного перемещения наркотиков по территории района; </w:t>
            </w:r>
          </w:p>
          <w:p w:rsidR="000B7BE8" w:rsidRPr="000B7BE8" w:rsidRDefault="000B7BE8" w:rsidP="000B7BE8">
            <w:pPr>
              <w:numPr>
                <w:ilvl w:val="0"/>
                <w:numId w:val="17"/>
              </w:numPr>
              <w:tabs>
                <w:tab w:val="left" w:leader="underscore" w:pos="6783"/>
              </w:tabs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E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согласованности мер по реализации «Стратегии 2030» на уровне Удмуртской Республики и муниципального образования «Глазовский район»</w:t>
            </w:r>
          </w:p>
          <w:p w:rsidR="000B7BE8" w:rsidRPr="000B7BE8" w:rsidRDefault="000B7BE8" w:rsidP="000B7BE8">
            <w:pPr>
              <w:numPr>
                <w:ilvl w:val="0"/>
                <w:numId w:val="17"/>
              </w:numPr>
              <w:tabs>
                <w:tab w:val="left" w:pos="255"/>
              </w:tabs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E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 деятельности субъектов профилактики по вопросам реализации государственной антинаркотической политики;</w:t>
            </w:r>
          </w:p>
          <w:p w:rsidR="000B7BE8" w:rsidRPr="000B7BE8" w:rsidRDefault="000B7BE8" w:rsidP="000B7BE8">
            <w:pPr>
              <w:numPr>
                <w:ilvl w:val="0"/>
                <w:numId w:val="17"/>
              </w:numPr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планов профессиональной подготовки и переподготовки специалистов, обеспечивающих реализацию антинаркотической политики;</w:t>
            </w:r>
          </w:p>
          <w:p w:rsidR="000B7BE8" w:rsidRPr="000B7BE8" w:rsidRDefault="000B7BE8" w:rsidP="000B7BE8">
            <w:pPr>
              <w:numPr>
                <w:ilvl w:val="0"/>
                <w:numId w:val="17"/>
              </w:numPr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распространенности употребления </w:t>
            </w:r>
            <w:proofErr w:type="spellStart"/>
            <w:r w:rsidRPr="000B7BE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0B7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веществ, взаимодействие и обмен информацией со службами, участвующими в профилактике наркомании;</w:t>
            </w:r>
          </w:p>
          <w:p w:rsidR="000B7BE8" w:rsidRPr="000B7BE8" w:rsidRDefault="000B7BE8" w:rsidP="00630C19">
            <w:pPr>
              <w:numPr>
                <w:ilvl w:val="0"/>
                <w:numId w:val="17"/>
              </w:numPr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 анализ информации о состоянии </w:t>
            </w:r>
            <w:proofErr w:type="spellStart"/>
            <w:r w:rsidRPr="000B7BE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0B7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МО «</w:t>
            </w:r>
            <w:r w:rsidR="00630C19" w:rsidRPr="00630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630C19" w:rsidRPr="00630C19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630C19" w:rsidRPr="00630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Удмуртской Республики</w:t>
            </w:r>
            <w:r w:rsidRPr="000B7B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B7BE8" w:rsidRPr="00806CD6" w:rsidRDefault="000B7BE8" w:rsidP="000B7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BE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консультирования населения района специалистами (психологами, наркологами)  Глазовского района и республики.</w:t>
            </w:r>
          </w:p>
        </w:tc>
      </w:tr>
      <w:tr w:rsidR="00673FD0" w:rsidRPr="00806CD6" w:rsidTr="00673FD0">
        <w:trPr>
          <w:trHeight w:val="828"/>
        </w:trPr>
        <w:tc>
          <w:tcPr>
            <w:tcW w:w="1416" w:type="dxa"/>
          </w:tcPr>
          <w:p w:rsidR="00673FD0" w:rsidRPr="00806CD6" w:rsidRDefault="00673FD0" w:rsidP="008670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673FD0" w:rsidRPr="00806CD6" w:rsidRDefault="00673FD0" w:rsidP="007A5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план по реализации Стратегии 2030 на территории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3" w:type="dxa"/>
          </w:tcPr>
          <w:p w:rsidR="00673FD0" w:rsidRPr="00806CD6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2410" w:type="dxa"/>
          </w:tcPr>
          <w:p w:rsidR="00673FD0" w:rsidRPr="00806CD6" w:rsidRDefault="00673FD0" w:rsidP="007A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Pr="002133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337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FD0" w:rsidRPr="00806CD6" w:rsidTr="00673FD0">
        <w:trPr>
          <w:trHeight w:val="828"/>
        </w:trPr>
        <w:tc>
          <w:tcPr>
            <w:tcW w:w="1416" w:type="dxa"/>
          </w:tcPr>
          <w:p w:rsidR="00673FD0" w:rsidRPr="00806CD6" w:rsidRDefault="00673FD0" w:rsidP="008670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673FD0" w:rsidRPr="00806CD6" w:rsidRDefault="00673FD0" w:rsidP="00B96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своевременное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Законов УР, Постановлений правительства УР, подзаконных актов и иных нормативно-правовых актов исполнительной власти, регулирующих антинаркотическую деятельность; 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нормативно-правовых актов органов местного самоуправления, регулирующих антинаркотическую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6C8B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возможных изменений </w:t>
            </w:r>
            <w:proofErr w:type="spellStart"/>
            <w:r w:rsidR="00B96C8B" w:rsidRPr="00806CD6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="00B96C8B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C8B">
              <w:rPr>
                <w:rFonts w:ascii="Times New Roman" w:hAnsi="Times New Roman" w:cs="Times New Roman"/>
                <w:sz w:val="24"/>
                <w:szCs w:val="24"/>
              </w:rPr>
              <w:t xml:space="preserve">в  районе,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составе комиссии, 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в отношении целевой программы «</w:t>
            </w:r>
            <w:r w:rsidRPr="00806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 w:rsidRPr="00806CD6">
              <w:rPr>
                <w:rFonts w:ascii="Times New Roman" w:hAnsi="Times New Roman" w:cs="Times New Roman"/>
                <w:bCs/>
                <w:sz w:val="24"/>
                <w:szCs w:val="24"/>
              </w:rPr>
              <w:t>Глазовском</w:t>
            </w:r>
            <w:proofErr w:type="spellEnd"/>
            <w:r w:rsidRPr="00806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3603" w:type="dxa"/>
          </w:tcPr>
          <w:p w:rsidR="00673FD0" w:rsidRPr="00806CD6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D3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4C63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73FD0" w:rsidRPr="00806CD6" w:rsidRDefault="00673FD0" w:rsidP="004A60B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806CD6" w:rsidRDefault="00673FD0" w:rsidP="008670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673FD0" w:rsidRPr="00806CD6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D3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на муниципальном уровне по достижению целевых показателей муниципальной программы антинаркотической направленности «</w:t>
            </w:r>
            <w:r w:rsidRPr="004C6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 w:rsidRPr="004C63D3">
              <w:rPr>
                <w:rFonts w:ascii="Times New Roman" w:hAnsi="Times New Roman" w:cs="Times New Roman"/>
                <w:bCs/>
                <w:sz w:val="24"/>
                <w:szCs w:val="24"/>
              </w:rPr>
              <w:t>Глазовском</w:t>
            </w:r>
            <w:proofErr w:type="spellEnd"/>
            <w:r w:rsidRPr="004C6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районе»</w:t>
            </w:r>
          </w:p>
        </w:tc>
        <w:tc>
          <w:tcPr>
            <w:tcW w:w="3603" w:type="dxa"/>
          </w:tcPr>
          <w:p w:rsidR="00673FD0" w:rsidRPr="00806CD6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73FD0" w:rsidRPr="00806CD6" w:rsidRDefault="00673FD0" w:rsidP="007A5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806CD6" w:rsidRDefault="00673FD0" w:rsidP="008670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673FD0" w:rsidRPr="004C63D3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исполнение принятых решений Антинаркотической комиссии УР и 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межведомственных антинаркотических комиссий при Администрации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3" w:type="dxa"/>
          </w:tcPr>
          <w:p w:rsidR="00673FD0" w:rsidRPr="00806CD6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и члены 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межведомственных антинаркотических комиссий при Администрации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73FD0" w:rsidRPr="00806CD6" w:rsidRDefault="00673FD0" w:rsidP="007A5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2022 года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806CD6" w:rsidRDefault="00673FD0" w:rsidP="008670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673FD0" w:rsidRPr="00806CD6" w:rsidRDefault="00673FD0" w:rsidP="007A5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роведение заседаний межведомственных антинаркотических комиссий при Администрации МО «</w:t>
            </w:r>
            <w:r w:rsidR="00630C19" w:rsidRPr="00630C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630C19" w:rsidRPr="00630C19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630C19" w:rsidRPr="00630C19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3" w:type="dxa"/>
          </w:tcPr>
          <w:p w:rsidR="00673FD0" w:rsidRPr="00806CD6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Администрация МО «Глазовский район»</w:t>
            </w:r>
          </w:p>
        </w:tc>
        <w:tc>
          <w:tcPr>
            <w:tcW w:w="2410" w:type="dxa"/>
          </w:tcPr>
          <w:p w:rsidR="00673FD0" w:rsidRPr="00806CD6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806CD6" w:rsidRDefault="00183035" w:rsidP="007B7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3FD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280" w:type="dxa"/>
          </w:tcPr>
          <w:p w:rsidR="00673FD0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Заседание. Вопросы для рассмотрения:</w:t>
            </w:r>
          </w:p>
          <w:p w:rsidR="00673FD0" w:rsidRPr="0037449A" w:rsidRDefault="00673FD0" w:rsidP="004A60B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4D">
              <w:rPr>
                <w:rFonts w:ascii="Times New Roman" w:hAnsi="Times New Roman" w:cs="Times New Roman"/>
                <w:sz w:val="24"/>
                <w:szCs w:val="24"/>
              </w:rPr>
              <w:t>О рассмотрении и принятии плана работы межведомственной антинаркотической комиссий при Администрации МО «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630C19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</w:t>
            </w:r>
            <w:r w:rsidRPr="00596C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 год</w:t>
            </w:r>
          </w:p>
          <w:p w:rsidR="00673FD0" w:rsidRPr="00630C19" w:rsidRDefault="00673FD0" w:rsidP="00630C1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673FD0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D0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комиссии</w:t>
            </w:r>
          </w:p>
          <w:p w:rsidR="00673FD0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 МЗ УР</w:t>
            </w:r>
          </w:p>
          <w:p w:rsidR="00630C19" w:rsidRDefault="00630C19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Обособленное подразделение БУЗ и СПЭ УР «РКПБ МЗ УР» г. Глазова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FD0" w:rsidRPr="00806CD6" w:rsidRDefault="003E4888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</w:p>
        </w:tc>
        <w:tc>
          <w:tcPr>
            <w:tcW w:w="2410" w:type="dxa"/>
          </w:tcPr>
          <w:p w:rsidR="00673FD0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 года</w:t>
            </w:r>
          </w:p>
          <w:p w:rsidR="00673FD0" w:rsidRPr="00806CD6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806CD6" w:rsidRDefault="00183035" w:rsidP="007B7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3FD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280" w:type="dxa"/>
          </w:tcPr>
          <w:p w:rsidR="00673FD0" w:rsidRPr="00596C4D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C4D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Заседание. Вопросы для рассмотрения:</w:t>
            </w:r>
          </w:p>
          <w:p w:rsidR="00673FD0" w:rsidRDefault="00673FD0" w:rsidP="004A60BF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4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ходе </w:t>
            </w:r>
            <w:r w:rsidR="003E48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Комплексного плана по реализации </w:t>
            </w:r>
            <w:r w:rsidR="003E4888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на территории МО «Глазовский район»</w:t>
            </w:r>
          </w:p>
          <w:p w:rsidR="00673FD0" w:rsidRDefault="00673FD0" w:rsidP="004A60BF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4D">
              <w:rPr>
                <w:rFonts w:ascii="Times New Roman" w:hAnsi="Times New Roman" w:cs="Times New Roman"/>
                <w:sz w:val="24"/>
                <w:szCs w:val="24"/>
              </w:rPr>
              <w:t>О состоянии наркоситуации 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ерритории МО «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4888" w:rsidRDefault="003E4888" w:rsidP="003E488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BA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  <w:r w:rsidRPr="00FE5BA8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принимаемых мерах по повышению эффективности профилактических мероприятий, направленных на снижение подростковой </w:t>
            </w:r>
            <w:proofErr w:type="spellStart"/>
            <w:r w:rsidRPr="00FE5BA8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района</w:t>
            </w:r>
            <w:r w:rsidR="00B96C8B">
              <w:rPr>
                <w:rFonts w:ascii="Times New Roman" w:hAnsi="Times New Roman" w:cs="Times New Roman"/>
                <w:sz w:val="24"/>
                <w:szCs w:val="24"/>
              </w:rPr>
              <w:t xml:space="preserve"> (с приглашением руководителей ОУ)</w:t>
            </w:r>
          </w:p>
          <w:p w:rsidR="003E4888" w:rsidRPr="004A60BF" w:rsidRDefault="003E4888" w:rsidP="003E4888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D0" w:rsidRPr="00596C4D" w:rsidRDefault="00673FD0" w:rsidP="003E488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673FD0" w:rsidRDefault="0067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88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члены комиссии</w:t>
            </w:r>
          </w:p>
          <w:p w:rsidR="00673FD0" w:rsidRPr="004A60BF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0BF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4A60BF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4A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больница» МЗ УР</w:t>
            </w:r>
          </w:p>
          <w:p w:rsidR="00630C19" w:rsidRDefault="00630C19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Обособленное подразделение БУЗ и СПЭ УР «РКПБ МЗ УР» г. Глазова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FD0" w:rsidRPr="0037449A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9A"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 w:rsidRPr="0037449A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</w:p>
          <w:p w:rsidR="00673FD0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«Глазовский район»,</w:t>
            </w:r>
          </w:p>
          <w:p w:rsidR="00673FD0" w:rsidRPr="004A60BF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физкультуры и спорта</w:t>
            </w:r>
            <w:r w:rsidRPr="004A60B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4A60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FD0" w:rsidRPr="0037449A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«Диалог»</w:t>
            </w:r>
          </w:p>
        </w:tc>
        <w:tc>
          <w:tcPr>
            <w:tcW w:w="2410" w:type="dxa"/>
          </w:tcPr>
          <w:p w:rsidR="00673FD0" w:rsidRDefault="003E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73FD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673FD0" w:rsidRPr="00806CD6" w:rsidRDefault="003E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806CD6" w:rsidRDefault="00183035" w:rsidP="007B7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73FD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280" w:type="dxa"/>
          </w:tcPr>
          <w:p w:rsidR="003E4888" w:rsidRDefault="00673FD0" w:rsidP="003E4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5BA8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Заседание. Вопросы для рассмотрения:</w:t>
            </w:r>
            <w:r w:rsidR="003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888" w:rsidRPr="003E4888" w:rsidRDefault="003E4888" w:rsidP="003E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888">
              <w:rPr>
                <w:rFonts w:ascii="Times New Roman" w:hAnsi="Times New Roman" w:cs="Times New Roman"/>
                <w:sz w:val="24"/>
                <w:szCs w:val="24"/>
              </w:rPr>
              <w:t xml:space="preserve">- О состоянии </w:t>
            </w:r>
            <w:proofErr w:type="spellStart"/>
            <w:r w:rsidRPr="003E4888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3E488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МО «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3E488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3E4888" w:rsidRDefault="003E4888" w:rsidP="003E4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организации мероприятий по выявлению и пресечению незаконного культивирования наркосодержащих растений и уничтожение дикорастущих посевов конопли и мака в ходе реализации оперативно-профилактической операции «Мак -2022» на территории Глазовского района </w:t>
            </w:r>
          </w:p>
          <w:p w:rsidR="003E4888" w:rsidRPr="00FE5BA8" w:rsidRDefault="003E4888" w:rsidP="003E4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проведении антинаркотического месячника на </w:t>
            </w:r>
            <w:r w:rsidRPr="00FE5BA8">
              <w:rPr>
                <w:rFonts w:ascii="Times New Roman" w:hAnsi="Times New Roman" w:cs="Times New Roman"/>
                <w:sz w:val="24"/>
                <w:szCs w:val="24"/>
              </w:rPr>
              <w:t>территории МО «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FE5B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Международному дню борьбы с наркоманией (26 июня)</w:t>
            </w:r>
          </w:p>
          <w:p w:rsidR="00673FD0" w:rsidRPr="00806CD6" w:rsidRDefault="00673FD0" w:rsidP="003E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673FD0" w:rsidRDefault="00673FD0" w:rsidP="00FE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D0" w:rsidRPr="004A60BF" w:rsidRDefault="00673FD0" w:rsidP="004A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BF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4A60BF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4A60B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 МЗ УР</w:t>
            </w:r>
          </w:p>
          <w:p w:rsidR="00630C19" w:rsidRDefault="00630C19" w:rsidP="00FE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Обособленное подразделение БУЗ и СПЭ УР «РКПБ МЗ УР» г. Глазова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FD0" w:rsidRDefault="00673FD0" w:rsidP="00FE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A8"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 w:rsidRPr="00FE5BA8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</w:p>
          <w:p w:rsidR="00673FD0" w:rsidRDefault="00673FD0" w:rsidP="004A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673FD0" w:rsidRPr="00FE5BA8" w:rsidRDefault="00673FD0" w:rsidP="004A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 Отдел физкультуры и спорта</w:t>
            </w:r>
          </w:p>
          <w:p w:rsidR="00673FD0" w:rsidRDefault="00673FD0" w:rsidP="00FE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МО «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FD0" w:rsidRDefault="00673FD0" w:rsidP="00FE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«Диалог»</w:t>
            </w:r>
          </w:p>
          <w:p w:rsidR="00673FD0" w:rsidRPr="00806CD6" w:rsidRDefault="00673FD0" w:rsidP="004A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3FD0" w:rsidRDefault="003E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3FD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673FD0" w:rsidRPr="00806CD6" w:rsidRDefault="003E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Default="00183035" w:rsidP="007B7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4888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7280" w:type="dxa"/>
          </w:tcPr>
          <w:p w:rsidR="003E4888" w:rsidRDefault="003E4888" w:rsidP="003E4888">
            <w:pPr>
              <w:pStyle w:val="a4"/>
              <w:numPr>
                <w:ilvl w:val="0"/>
                <w:numId w:val="21"/>
              </w:numPr>
              <w:ind w:left="14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Заседание. Вопросы для рассмотрения:</w:t>
            </w:r>
          </w:p>
          <w:p w:rsidR="003E4888" w:rsidRDefault="003E4888" w:rsidP="003E4888">
            <w:pPr>
              <w:pStyle w:val="a4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4888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</w:t>
            </w:r>
            <w:proofErr w:type="spellStart"/>
            <w:r w:rsidRPr="003E4888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3E488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МО «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3E488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3E4888" w:rsidRPr="003E4888" w:rsidRDefault="003E4888" w:rsidP="003E4888">
            <w:pPr>
              <w:pStyle w:val="a4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3E4888">
              <w:rPr>
                <w:rFonts w:ascii="Times New Roman" w:hAnsi="Times New Roman" w:cs="Times New Roman"/>
                <w:sz w:val="24"/>
                <w:szCs w:val="24"/>
              </w:rPr>
              <w:t>б итогах проведения оперативно-профилактической операции «Мак-2021» на территории МО «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Глазовский</w:t>
            </w:r>
            <w:proofErr w:type="spellEnd"/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3E48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4888" w:rsidRPr="00B96C8B" w:rsidRDefault="00B96C8B" w:rsidP="00B96C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3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C8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3E4888" w:rsidRPr="00B96C8B">
              <w:rPr>
                <w:rFonts w:ascii="Times New Roman" w:hAnsi="Times New Roman" w:cs="Times New Roman"/>
                <w:i/>
                <w:sz w:val="24"/>
                <w:szCs w:val="24"/>
              </w:rPr>
              <w:t>нформационно-пропагандистско</w:t>
            </w:r>
            <w:r w:rsidRPr="00B96C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</w:t>
            </w:r>
            <w:r w:rsidR="003E4888" w:rsidRPr="00B96C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сопровождени</w:t>
            </w:r>
            <w:r w:rsidRPr="00B96C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</w:t>
            </w:r>
            <w:r w:rsidR="003E4888" w:rsidRPr="00B96C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деятельности субъектов профилактики в сфере противодействия незаконному обороту наркотиков </w:t>
            </w:r>
          </w:p>
          <w:p w:rsidR="00673FD0" w:rsidRDefault="00673FD0" w:rsidP="00FE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673FD0" w:rsidRDefault="00673FD0" w:rsidP="00FE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3FD0" w:rsidRDefault="00B9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  <w:p w:rsidR="00B96C8B" w:rsidRDefault="00B9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806CD6" w:rsidRDefault="00183035" w:rsidP="003E48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73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4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3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80" w:type="dxa"/>
          </w:tcPr>
          <w:p w:rsidR="00673FD0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748A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Заседание. Вопросы для рассмотрения:</w:t>
            </w:r>
          </w:p>
          <w:p w:rsidR="00673FD0" w:rsidRPr="002C0313" w:rsidRDefault="00673FD0" w:rsidP="004A60B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13">
              <w:rPr>
                <w:rFonts w:ascii="Times New Roman" w:hAnsi="Times New Roman" w:cs="Times New Roman"/>
                <w:sz w:val="24"/>
                <w:szCs w:val="24"/>
              </w:rPr>
              <w:t>О состоянии наркоситуации на территории МО «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2C0313">
              <w:rPr>
                <w:rFonts w:ascii="Times New Roman" w:hAnsi="Times New Roman" w:cs="Times New Roman"/>
                <w:sz w:val="24"/>
                <w:szCs w:val="24"/>
              </w:rPr>
              <w:t>» за истекший период 202</w:t>
            </w:r>
            <w:r w:rsidR="00B96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031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73FD0" w:rsidRPr="002C0313" w:rsidRDefault="00673FD0" w:rsidP="004A60B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13">
              <w:rPr>
                <w:rFonts w:ascii="Times New Roman" w:hAnsi="Times New Roman" w:cs="Times New Roman"/>
                <w:sz w:val="24"/>
                <w:szCs w:val="24"/>
              </w:rPr>
              <w:t>О результатах тестирования на предмет употребления наркотических сре</w:t>
            </w:r>
            <w:proofErr w:type="gramStart"/>
            <w:r w:rsidRPr="002C0313">
              <w:rPr>
                <w:rFonts w:ascii="Times New Roman" w:hAnsi="Times New Roman" w:cs="Times New Roman"/>
                <w:sz w:val="24"/>
                <w:szCs w:val="24"/>
              </w:rPr>
              <w:t>дств ср</w:t>
            </w:r>
            <w:proofErr w:type="gramEnd"/>
            <w:r w:rsidRPr="002C0313">
              <w:rPr>
                <w:rFonts w:ascii="Times New Roman" w:hAnsi="Times New Roman" w:cs="Times New Roman"/>
                <w:sz w:val="24"/>
                <w:szCs w:val="24"/>
              </w:rPr>
              <w:t>еди учащихся образовательных организаций МО «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2C0313">
              <w:rPr>
                <w:rFonts w:ascii="Times New Roman" w:hAnsi="Times New Roman" w:cs="Times New Roman"/>
                <w:sz w:val="24"/>
                <w:szCs w:val="24"/>
              </w:rPr>
              <w:t>» в целях раннего выявления несовершеннолетних, склонных к употреблению наркотических средств и психоактивных веществ.</w:t>
            </w:r>
          </w:p>
          <w:p w:rsidR="00673FD0" w:rsidRPr="002C0313" w:rsidRDefault="00673FD0" w:rsidP="004A60B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13">
              <w:rPr>
                <w:rFonts w:ascii="Times New Roman" w:hAnsi="Times New Roman" w:cs="Times New Roman"/>
                <w:sz w:val="24"/>
                <w:szCs w:val="24"/>
              </w:rPr>
              <w:t>Анализ и оценка деятельности антинаркотической комиссии МО «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2C0313">
              <w:rPr>
                <w:rFonts w:ascii="Times New Roman" w:hAnsi="Times New Roman" w:cs="Times New Roman"/>
                <w:sz w:val="24"/>
                <w:szCs w:val="24"/>
              </w:rPr>
              <w:t>» в 202</w:t>
            </w:r>
            <w:r w:rsidR="00B96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0313">
              <w:rPr>
                <w:rFonts w:ascii="Times New Roman" w:hAnsi="Times New Roman" w:cs="Times New Roman"/>
                <w:sz w:val="24"/>
                <w:szCs w:val="24"/>
              </w:rPr>
              <w:t xml:space="preserve">году.  </w:t>
            </w:r>
          </w:p>
          <w:p w:rsidR="00673FD0" w:rsidRPr="002C0313" w:rsidRDefault="00673FD0" w:rsidP="004A60B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13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реализации мероприятий Комплексного плана по реализации </w:t>
            </w:r>
            <w:r w:rsidR="00B96C8B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государственной </w:t>
            </w:r>
            <w:r w:rsidRPr="002C0313">
              <w:rPr>
                <w:rFonts w:ascii="Times New Roman" w:hAnsi="Times New Roman" w:cs="Times New Roman"/>
                <w:sz w:val="24"/>
                <w:szCs w:val="24"/>
              </w:rPr>
              <w:t>антинаркотической политики на территории МО «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2C0313">
              <w:rPr>
                <w:rFonts w:ascii="Times New Roman" w:hAnsi="Times New Roman" w:cs="Times New Roman"/>
                <w:sz w:val="24"/>
                <w:szCs w:val="24"/>
              </w:rPr>
              <w:t>», реализации муниципальной программы «</w:t>
            </w:r>
            <w:r w:rsidRPr="002C0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 w:rsidRPr="002C0313">
              <w:rPr>
                <w:rFonts w:ascii="Times New Roman" w:hAnsi="Times New Roman" w:cs="Times New Roman"/>
                <w:bCs/>
                <w:sz w:val="24"/>
                <w:szCs w:val="24"/>
              </w:rPr>
              <w:t>Глазовском</w:t>
            </w:r>
            <w:proofErr w:type="spellEnd"/>
            <w:r w:rsidRPr="002C0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районе»</w:t>
            </w:r>
          </w:p>
          <w:p w:rsidR="00673FD0" w:rsidRPr="002C0313" w:rsidRDefault="00673FD0" w:rsidP="004A60B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проекта плана </w:t>
            </w:r>
            <w:r w:rsidRPr="002C0313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межведомственной антинаркотической комиссий при Администрации МО «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2C031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</w:t>
            </w:r>
            <w:r w:rsidR="00B96C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</w:t>
            </w:r>
          </w:p>
          <w:p w:rsidR="00673FD0" w:rsidRPr="00806CD6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673FD0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D0" w:rsidRPr="004A60BF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0BF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4A60BF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4A60B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 МЗ УР</w:t>
            </w:r>
          </w:p>
          <w:p w:rsidR="00630C19" w:rsidRDefault="00630C19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Обособленное подразделение БУЗ и СПЭ УР «РКПБ МЗ УР» г. Глазова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FD0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BA8"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 w:rsidRPr="00FE5BA8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</w:p>
          <w:p w:rsidR="00673FD0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FD0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члены комиссии</w:t>
            </w:r>
          </w:p>
          <w:p w:rsidR="00673FD0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D0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D0" w:rsidRPr="00806CD6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410" w:type="dxa"/>
          </w:tcPr>
          <w:p w:rsidR="00673FD0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673FD0" w:rsidRPr="00806CD6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806CD6" w:rsidRDefault="00673FD0" w:rsidP="008670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673FD0" w:rsidRPr="00806CD6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Ежеквартальные доклады по наркоситуации на основе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Глазовского района 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для рассмотрения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межведомственных антинаркотических комиссий при Администрации МО «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Удмуртской Республики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3" w:type="dxa"/>
          </w:tcPr>
          <w:p w:rsidR="00673FD0" w:rsidRPr="00806CD6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МВД России, </w:t>
            </w:r>
            <w:r w:rsidRPr="004A60BF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4A60BF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4A60B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 МЗ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0C19" w:rsidRPr="00630C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Обособленное подразделение </w:t>
            </w:r>
            <w:r w:rsidR="00630C19" w:rsidRPr="00630C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БУЗ и СПЭ УР «РКПБ МЗ УР» г. Глазова</w:t>
            </w:r>
            <w:r w:rsidR="00630C19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73FD0" w:rsidRPr="00806CD6" w:rsidRDefault="0067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806CD6" w:rsidRDefault="00673FD0" w:rsidP="008670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673FD0" w:rsidRPr="00806CD6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8B">
              <w:rPr>
                <w:rFonts w:ascii="Times New Roman" w:hAnsi="Times New Roman" w:cs="Times New Roman"/>
                <w:i/>
                <w:sz w:val="24"/>
                <w:szCs w:val="24"/>
              </w:rPr>
              <w:t>Ежегодно проводить сбор информации и анализ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реализации государственной антинаркотической политики на уровне учреждений образования, культуры, здравоохранения, правоохранительных органов. </w:t>
            </w:r>
          </w:p>
        </w:tc>
        <w:tc>
          <w:tcPr>
            <w:tcW w:w="3603" w:type="dxa"/>
          </w:tcPr>
          <w:p w:rsidR="00673FD0" w:rsidRPr="00806CD6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проектной деятельности, культуре, физической культуре, спорту и молодежной политике Администрации МО «Глазовский район», МВД, </w:t>
            </w:r>
            <w:r w:rsidRPr="004A60BF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4A60BF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4A60B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 МЗ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образования</w:t>
            </w:r>
            <w:r w:rsidRPr="007B7D7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«Глазовский район»</w:t>
            </w:r>
          </w:p>
        </w:tc>
        <w:tc>
          <w:tcPr>
            <w:tcW w:w="2410" w:type="dxa"/>
          </w:tcPr>
          <w:p w:rsidR="00673FD0" w:rsidRPr="00806CD6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806CD6" w:rsidRDefault="00673FD0" w:rsidP="008670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673FD0" w:rsidRPr="00806CD6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Принять участие на обучающем семинаре для ответственных секретарей муниципальных антинаркотических комиссий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3" w:type="dxa"/>
          </w:tcPr>
          <w:p w:rsidR="00673FD0" w:rsidRPr="00806CD6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  <w:tc>
          <w:tcPr>
            <w:tcW w:w="2410" w:type="dxa"/>
          </w:tcPr>
          <w:p w:rsidR="00673FD0" w:rsidRPr="00806CD6" w:rsidRDefault="00B96C8B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 года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806CD6" w:rsidRDefault="00673FD0" w:rsidP="008670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673FD0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содействие МО МВД России «Глазовский» контрольные мероприятия в отношении принимаемых мер по сокращению площадей дикорастущих (культивируемых) наркосодержащих растений (конопля, мак): </w:t>
            </w:r>
          </w:p>
          <w:p w:rsidR="00673FD0" w:rsidRPr="00806CD6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673FD0" w:rsidRPr="00806CD6" w:rsidRDefault="00673FD0" w:rsidP="00153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МВД, </w:t>
            </w:r>
            <w:r w:rsidR="0015364B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отделов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, ДНД</w:t>
            </w:r>
          </w:p>
        </w:tc>
        <w:tc>
          <w:tcPr>
            <w:tcW w:w="2410" w:type="dxa"/>
          </w:tcPr>
          <w:p w:rsidR="00673FD0" w:rsidRPr="00806CD6" w:rsidRDefault="00673FD0" w:rsidP="00153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летний период 202</w:t>
            </w:r>
            <w:r w:rsidR="00153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3F30FE" w:rsidRDefault="0015364B" w:rsidP="003F30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3F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280" w:type="dxa"/>
          </w:tcPr>
          <w:p w:rsidR="00673FD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Профилактические операции «МАК 202</w:t>
            </w:r>
            <w:r w:rsidR="00153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FE">
              <w:rPr>
                <w:rFonts w:ascii="Times New Roman" w:hAnsi="Times New Roman" w:cs="Times New Roman"/>
                <w:sz w:val="24"/>
                <w:szCs w:val="24"/>
              </w:rPr>
              <w:t xml:space="preserve">МВД, </w:t>
            </w:r>
            <w:r w:rsidR="0015364B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отделов</w:t>
            </w:r>
            <w:r w:rsidRPr="003F30FE">
              <w:rPr>
                <w:rFonts w:ascii="Times New Roman" w:hAnsi="Times New Roman" w:cs="Times New Roman"/>
                <w:sz w:val="24"/>
                <w:szCs w:val="24"/>
              </w:rPr>
              <w:t xml:space="preserve">, ДНД </w:t>
            </w:r>
          </w:p>
        </w:tc>
        <w:tc>
          <w:tcPr>
            <w:tcW w:w="2410" w:type="dxa"/>
            <w:vMerge w:val="restart"/>
          </w:tcPr>
          <w:p w:rsidR="00673FD0" w:rsidRPr="00806CD6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F6">
              <w:rPr>
                <w:rFonts w:ascii="Times New Roman" w:hAnsi="Times New Roman" w:cs="Times New Roman"/>
                <w:sz w:val="24"/>
                <w:szCs w:val="24"/>
              </w:rPr>
              <w:t>летний период 2021 года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806CD6" w:rsidRDefault="0015364B" w:rsidP="003F30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3FD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280" w:type="dxa"/>
          </w:tcPr>
          <w:p w:rsidR="00673FD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рейдовых мероприятий на территории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мест произрастания наркосодержащих растений и ликвидации культивируемых посевов наркосодержащих растений</w:t>
            </w:r>
          </w:p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73FD0" w:rsidRPr="00806CD6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FD0" w:rsidRPr="00806CD6" w:rsidTr="00673FD0">
        <w:tc>
          <w:tcPr>
            <w:tcW w:w="1416" w:type="dxa"/>
          </w:tcPr>
          <w:p w:rsidR="00673FD0" w:rsidRDefault="0015364B" w:rsidP="003F30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3FD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280" w:type="dxa"/>
          </w:tcPr>
          <w:p w:rsidR="00673FD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встреч с участием представителей садовых обществ, собственниками садовых участков по вопросам взаимодействия с правоохранительными органами при проведении профилактических операций по недопущению произрастания наркосодержащих растений и ликвидация незаконных посевов мака и конопли.</w:t>
            </w:r>
          </w:p>
        </w:tc>
        <w:tc>
          <w:tcPr>
            <w:tcW w:w="3603" w:type="dxa"/>
            <w:vMerge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73FD0" w:rsidRPr="00806CD6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FD0" w:rsidRPr="00806CD6" w:rsidTr="00673FD0">
        <w:tc>
          <w:tcPr>
            <w:tcW w:w="1416" w:type="dxa"/>
          </w:tcPr>
          <w:p w:rsidR="00673FD0" w:rsidRPr="00806CD6" w:rsidRDefault="00673FD0" w:rsidP="008670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673FD0" w:rsidRPr="00806CD6" w:rsidRDefault="00673FD0" w:rsidP="00153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Межведомственные рейдовые мероприятия по местам массового пребывания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молодежи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5364B"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территориальных </w:t>
            </w:r>
            <w:r w:rsidR="0015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отделах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лиц, допускающих немедицинское потребление наркотических средств и психоактивных веществ и лиц, вовлекающих несовершеннолетних в преступную деятельность, связанную с незаконным оборотом наркотических средств. </w:t>
            </w:r>
          </w:p>
        </w:tc>
        <w:tc>
          <w:tcPr>
            <w:tcW w:w="3603" w:type="dxa"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МВД, </w:t>
            </w:r>
            <w:r w:rsidR="0015364B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отделов</w:t>
            </w:r>
          </w:p>
        </w:tc>
        <w:tc>
          <w:tcPr>
            <w:tcW w:w="2410" w:type="dxa"/>
          </w:tcPr>
          <w:p w:rsidR="00673FD0" w:rsidRPr="00806CD6" w:rsidRDefault="00673FD0" w:rsidP="004A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806CD6" w:rsidRDefault="00673FD0" w:rsidP="008670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ейдовые мероприятия по выявлению надписей и рекламы на фасадах зданий и сооружений, пропагандирующих наркотические средства и психотропные вещества в муниципальных </w:t>
            </w:r>
            <w:proofErr w:type="gramStart"/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образованиях-сельских</w:t>
            </w:r>
            <w:proofErr w:type="gramEnd"/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поселениях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3" w:type="dxa"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ДНД, Главы сельских поселений Глазовского района, МВД, </w:t>
            </w:r>
            <w:r w:rsidRPr="007B7D7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7B7D7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153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5364B">
              <w:rPr>
                <w:rFonts w:ascii="Times New Roman" w:hAnsi="Times New Roman" w:cs="Times New Roman"/>
                <w:sz w:val="24"/>
                <w:szCs w:val="24"/>
              </w:rPr>
              <w:t>начальники</w:t>
            </w:r>
            <w:proofErr w:type="gramEnd"/>
            <w:r w:rsidR="0015364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территориальных отделов</w:t>
            </w:r>
            <w:r w:rsidRPr="007B7D7C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деятельности, культуре, физической культуре, спорту и молодежной политике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7B7D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73FD0" w:rsidRPr="00806CD6" w:rsidRDefault="0067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806CD6" w:rsidRDefault="00673FD0" w:rsidP="00A72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Содействие органам профилактики по вопросам организации индивидуальной работы с несовершеннолетними, состоящими на различных ведомственных учетах и совершившими правонарушения в сфере НОН мероприятия по трудоустройству несовершеннолетних «группы риска»</w:t>
            </w:r>
          </w:p>
        </w:tc>
        <w:tc>
          <w:tcPr>
            <w:tcW w:w="3603" w:type="dxa"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МВД, </w:t>
            </w:r>
            <w:proofErr w:type="spellStart"/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КПДНиЗП</w:t>
            </w:r>
            <w:proofErr w:type="spellEnd"/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, МЦ «Диалог», 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013FBC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013FB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члены АНК</w:t>
            </w:r>
          </w:p>
        </w:tc>
        <w:tc>
          <w:tcPr>
            <w:tcW w:w="2410" w:type="dxa"/>
          </w:tcPr>
          <w:p w:rsidR="00673FD0" w:rsidRPr="00806CD6" w:rsidRDefault="00673FD0" w:rsidP="00A91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A91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806CD6" w:rsidRDefault="00673FD0" w:rsidP="00A72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СМИ, торговыми организациями,  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предприятиями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форм собственности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подведомственными учреждениями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информирования граждан путем размещения визуальной информации антинаркотического содержания на информационных стендах и информационных ресурсах предприятий.</w:t>
            </w:r>
          </w:p>
        </w:tc>
        <w:tc>
          <w:tcPr>
            <w:tcW w:w="3603" w:type="dxa"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 всех форм собственности 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на территории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», Главы сельских поселений Глазовского района</w:t>
            </w:r>
          </w:p>
        </w:tc>
        <w:tc>
          <w:tcPr>
            <w:tcW w:w="2410" w:type="dxa"/>
          </w:tcPr>
          <w:p w:rsidR="00673FD0" w:rsidRPr="00806CD6" w:rsidRDefault="00673FD0" w:rsidP="00A91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A91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918DD" w:rsidRPr="00806CD6" w:rsidTr="00704E3D">
        <w:tc>
          <w:tcPr>
            <w:tcW w:w="14709" w:type="dxa"/>
            <w:gridSpan w:val="4"/>
          </w:tcPr>
          <w:p w:rsidR="00A918DD" w:rsidRPr="00A918DD" w:rsidRDefault="00A918DD" w:rsidP="00A918D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Приоритетное направление</w:t>
            </w:r>
            <w:r w:rsidRPr="00A91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91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Профилактика незаконного потребления наркотиков</w:t>
            </w:r>
          </w:p>
          <w:p w:rsidR="00A918DD" w:rsidRPr="00A918DD" w:rsidRDefault="00A918DD" w:rsidP="00A918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8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Задачи</w:t>
            </w:r>
            <w:r w:rsidRPr="00A91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A918DD" w:rsidRPr="00A918DD" w:rsidRDefault="00A918DD" w:rsidP="00A918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8DD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-Формирование на общих методологических основаниях системы комплексной антинаркотической деятельности на территории МО «Глазовский район»</w:t>
            </w:r>
          </w:p>
          <w:p w:rsidR="00A918DD" w:rsidRPr="00A918DD" w:rsidRDefault="00A918DD" w:rsidP="00A918DD">
            <w:pPr>
              <w:keepNext/>
              <w:keepLines/>
              <w:spacing w:line="278" w:lineRule="exact"/>
              <w:ind w:left="2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A918DD" w:rsidRPr="00A918DD" w:rsidRDefault="00A918DD" w:rsidP="00A918DD">
            <w:pPr>
              <w:keepNext/>
              <w:keepLines/>
              <w:spacing w:line="278" w:lineRule="exact"/>
              <w:ind w:left="20"/>
              <w:outlineLvl w:val="1"/>
              <w:rPr>
                <w:rFonts w:ascii="Times New Roman" w:eastAsia="Times New Roman" w:hAnsi="Times New Roman" w:cs="Times New Roman"/>
                <w:i/>
              </w:rPr>
            </w:pPr>
            <w:r w:rsidRPr="00A918DD">
              <w:rPr>
                <w:rFonts w:ascii="Times New Roman" w:eastAsia="Times New Roman" w:hAnsi="Times New Roman" w:cs="Times New Roman"/>
                <w:i/>
              </w:rPr>
              <w:t>Меры, обеспечивающие решение выше обозначенных задач:</w:t>
            </w:r>
          </w:p>
          <w:p w:rsidR="00A918DD" w:rsidRPr="00A918DD" w:rsidRDefault="00A918DD" w:rsidP="00A918DD">
            <w:pPr>
              <w:numPr>
                <w:ilvl w:val="0"/>
                <w:numId w:val="18"/>
              </w:numPr>
              <w:tabs>
                <w:tab w:val="left" w:pos="188"/>
              </w:tabs>
              <w:spacing w:after="160" w:line="293" w:lineRule="exact"/>
              <w:ind w:right="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инфраструктуры, форм и методов первичной профилактики незаконного потребления наркотиков на территории МО «Глазовский район»;</w:t>
            </w:r>
          </w:p>
          <w:p w:rsidR="00A918DD" w:rsidRPr="00A918DD" w:rsidRDefault="00A918DD" w:rsidP="00A918DD">
            <w:pPr>
              <w:numPr>
                <w:ilvl w:val="0"/>
                <w:numId w:val="18"/>
              </w:numPr>
              <w:spacing w:after="160" w:line="22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уделение</w:t>
            </w:r>
            <w:proofErr w:type="spellEnd"/>
            <w:r w:rsidRPr="00A91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внимания духовно-нравственному развитию молодежи;</w:t>
            </w:r>
          </w:p>
          <w:p w:rsidR="00A918DD" w:rsidRPr="00A918DD" w:rsidRDefault="00A918DD" w:rsidP="00A918DD">
            <w:pPr>
              <w:numPr>
                <w:ilvl w:val="0"/>
                <w:numId w:val="18"/>
              </w:numPr>
              <w:spacing w:after="160" w:line="278" w:lineRule="exact"/>
              <w:ind w:right="4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привлечение добровольцев (волонтеров) к участию в реализации антинаркотической политики;</w:t>
            </w:r>
          </w:p>
          <w:p w:rsidR="00A918DD" w:rsidRPr="00A918DD" w:rsidRDefault="00A918DD" w:rsidP="00A918DD">
            <w:pPr>
              <w:numPr>
                <w:ilvl w:val="0"/>
                <w:numId w:val="18"/>
              </w:numPr>
              <w:spacing w:after="160" w:line="278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взаимодействия со СМИ по вопросам противодействия НОН;</w:t>
            </w:r>
          </w:p>
          <w:p w:rsidR="00A918DD" w:rsidRDefault="00A918DD" w:rsidP="00A91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сети «Интернет» с целью </w:t>
            </w:r>
            <w:proofErr w:type="gramStart"/>
            <w:r w:rsidRPr="00A91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пресечения случаев распространения пропаганды употребления наркотических средств</w:t>
            </w:r>
            <w:proofErr w:type="gramEnd"/>
            <w:r w:rsidRPr="00A91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18DD" w:rsidRPr="00806CD6" w:rsidRDefault="00A918DD" w:rsidP="00A91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FD0" w:rsidRPr="00806CD6" w:rsidTr="00673FD0">
        <w:tc>
          <w:tcPr>
            <w:tcW w:w="1416" w:type="dxa"/>
          </w:tcPr>
          <w:p w:rsidR="00673FD0" w:rsidRPr="00806CD6" w:rsidRDefault="00673FD0" w:rsidP="00244A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и реализовывать мероприятия по формированию в обществе осознанного негативного отношения к наркотикам и аналогам. </w:t>
            </w:r>
          </w:p>
        </w:tc>
        <w:tc>
          <w:tcPr>
            <w:tcW w:w="3603" w:type="dxa"/>
          </w:tcPr>
          <w:p w:rsidR="00673FD0" w:rsidRPr="004628A7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A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4628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FD0" w:rsidRPr="004628A7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A7">
              <w:rPr>
                <w:rFonts w:ascii="Times New Roman" w:hAnsi="Times New Roman" w:cs="Times New Roman"/>
                <w:sz w:val="24"/>
                <w:szCs w:val="24"/>
              </w:rPr>
              <w:t>Управление по проектной деятельности, культуре, физической культуре, спорту и молодежной политике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4628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3FD0" w:rsidRPr="00806CD6" w:rsidRDefault="00673FD0" w:rsidP="00A9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A91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806CD6" w:rsidRDefault="00673FD0" w:rsidP="00244A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80" w:type="dxa"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Индивидуально-профилактическая работа по оказанию помощи несовершеннолетним, направленная на профилактику употребления наркотических средств и психотропных веществ, профилактику правонарушений, допускающими вдыхание паров токсических веществ и состоящими на учете в ОДН, а также родителями несовершеннолетних </w:t>
            </w:r>
          </w:p>
        </w:tc>
        <w:tc>
          <w:tcPr>
            <w:tcW w:w="3603" w:type="dxa"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МЦ «Диалог»,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08C2">
              <w:rPr>
                <w:rFonts w:ascii="Times New Roman" w:hAnsi="Times New Roman" w:cs="Times New Roman"/>
                <w:sz w:val="24"/>
                <w:szCs w:val="24"/>
              </w:rPr>
              <w:t>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5F0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МВД, МЦ «Диалог»</w:t>
            </w:r>
          </w:p>
        </w:tc>
        <w:tc>
          <w:tcPr>
            <w:tcW w:w="2410" w:type="dxa"/>
          </w:tcPr>
          <w:p w:rsidR="00673FD0" w:rsidRPr="00806CD6" w:rsidRDefault="00673FD0" w:rsidP="00A9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A91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806CD6" w:rsidRDefault="00673FD0" w:rsidP="00244A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280" w:type="dxa"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столов, лекций и бесед по вопросам административного и уголовного законодательства в сфере незаконного оборота наркотических средств и психотропных веществ</w:t>
            </w:r>
          </w:p>
        </w:tc>
        <w:tc>
          <w:tcPr>
            <w:tcW w:w="3603" w:type="dxa"/>
          </w:tcPr>
          <w:p w:rsidR="00673FD0" w:rsidRPr="008B721B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1B">
              <w:rPr>
                <w:rFonts w:ascii="Times New Roman" w:hAnsi="Times New Roman" w:cs="Times New Roman"/>
                <w:sz w:val="24"/>
                <w:szCs w:val="24"/>
              </w:rPr>
              <w:t>Управление по проектной деятельности, культуре, физической культуре, спорту и молодежной политике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</w:t>
            </w:r>
            <w:r w:rsidRPr="008B72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МЦ «Диалог»</w:t>
            </w:r>
          </w:p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3FD0" w:rsidRPr="00806CD6" w:rsidRDefault="00673FD0" w:rsidP="00A9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A91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Default="00673FD0" w:rsidP="006879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7280" w:type="dxa"/>
          </w:tcPr>
          <w:p w:rsidR="00673FD0" w:rsidRDefault="00673FD0" w:rsidP="00A91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районный конкурс «Волонтер года-202</w:t>
            </w:r>
            <w:r w:rsidR="00A91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3" w:type="dxa"/>
          </w:tcPr>
          <w:p w:rsidR="00673FD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2">
              <w:rPr>
                <w:rFonts w:ascii="Times New Roman" w:hAnsi="Times New Roman" w:cs="Times New Roman"/>
                <w:sz w:val="24"/>
                <w:szCs w:val="24"/>
              </w:rPr>
              <w:t>Управление по проектной деятельности, культуре, физической культуре, спорту и молодежной политике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5F08C2">
              <w:rPr>
                <w:rFonts w:ascii="Times New Roman" w:hAnsi="Times New Roman" w:cs="Times New Roman"/>
                <w:sz w:val="24"/>
                <w:szCs w:val="24"/>
              </w:rPr>
              <w:t>», МЦ «Диалог»</w:t>
            </w:r>
          </w:p>
        </w:tc>
        <w:tc>
          <w:tcPr>
            <w:tcW w:w="2410" w:type="dxa"/>
          </w:tcPr>
          <w:p w:rsidR="00673FD0" w:rsidRDefault="0067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806CD6" w:rsidRDefault="00673FD0" w:rsidP="00244A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Реализовывать в рамках программы </w:t>
            </w: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7C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 w:rsidRPr="00457C80">
              <w:rPr>
                <w:rFonts w:ascii="Times New Roman" w:hAnsi="Times New Roman" w:cs="Times New Roman"/>
                <w:bCs/>
                <w:sz w:val="24"/>
                <w:szCs w:val="24"/>
              </w:rPr>
              <w:t>Глазовском</w:t>
            </w:r>
            <w:proofErr w:type="spellEnd"/>
            <w:r w:rsidRPr="00457C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мероприятия в ходе акций, инициированных МВД России «Сообщи, где торгуют смертью», «Антинаркотический месячник»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603" w:type="dxa"/>
          </w:tcPr>
          <w:p w:rsidR="00673FD0" w:rsidRPr="00457C8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«Глазовский район»</w:t>
            </w:r>
          </w:p>
          <w:p w:rsidR="00673FD0" w:rsidRPr="00457C8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>Управление по проектной деятельности, культуре, физической культуре, спорту и молодежной политике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3FD0" w:rsidRPr="00806CD6" w:rsidRDefault="00673FD0" w:rsidP="00A9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A91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графика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806CD6" w:rsidRDefault="00673FD0" w:rsidP="000243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280" w:type="dxa"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024322">
              <w:rPr>
                <w:rFonts w:ascii="Times New Roman" w:hAnsi="Times New Roman" w:cs="Times New Roman"/>
                <w:sz w:val="24"/>
                <w:szCs w:val="24"/>
              </w:rPr>
              <w:t>«Сообщи, где торгуют смертью»</w:t>
            </w:r>
          </w:p>
        </w:tc>
        <w:tc>
          <w:tcPr>
            <w:tcW w:w="3603" w:type="dxa"/>
          </w:tcPr>
          <w:p w:rsidR="00673FD0" w:rsidRPr="00457C8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FD0" w:rsidRPr="00457C8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>Управление по проектной деятельности, культуре, физической культуре, спорту и молодежной политике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3FD0" w:rsidRPr="00806CD6" w:rsidRDefault="0067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октябрь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806CD6" w:rsidRDefault="00673FD0" w:rsidP="000243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280" w:type="dxa"/>
          </w:tcPr>
          <w:p w:rsidR="00673FD0" w:rsidRPr="00024322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22">
              <w:rPr>
                <w:rFonts w:ascii="Times New Roman" w:hAnsi="Times New Roman" w:cs="Times New Roman"/>
                <w:sz w:val="24"/>
                <w:szCs w:val="24"/>
              </w:rPr>
              <w:t>«Антинаркотический месячник»</w:t>
            </w:r>
          </w:p>
        </w:tc>
        <w:tc>
          <w:tcPr>
            <w:tcW w:w="3603" w:type="dxa"/>
          </w:tcPr>
          <w:p w:rsidR="00673FD0" w:rsidRPr="00457C8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FD0" w:rsidRPr="00457C8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>Управление по проектной деятельности, культуре, физической культуре, спорту и молодежной политике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3FD0" w:rsidRDefault="0067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Default="00673FD0" w:rsidP="000243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280" w:type="dxa"/>
          </w:tcPr>
          <w:p w:rsidR="00673FD0" w:rsidRPr="00024322" w:rsidRDefault="00673FD0" w:rsidP="009B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телефона доверия</w:t>
            </w:r>
          </w:p>
        </w:tc>
        <w:tc>
          <w:tcPr>
            <w:tcW w:w="3603" w:type="dxa"/>
          </w:tcPr>
          <w:p w:rsidR="00673FD0" w:rsidRPr="00F83EF6" w:rsidRDefault="00673FD0" w:rsidP="00F8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F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F83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FD0" w:rsidRPr="00F83EF6" w:rsidRDefault="00673FD0" w:rsidP="00F8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F6">
              <w:rPr>
                <w:rFonts w:ascii="Times New Roman" w:hAnsi="Times New Roman" w:cs="Times New Roman"/>
                <w:sz w:val="24"/>
                <w:szCs w:val="24"/>
              </w:rPr>
              <w:t>Управление по проектной деятельности, культуре, физической культуре, спорту и молодежной политике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F83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FD0" w:rsidRPr="00457C80" w:rsidRDefault="00673FD0" w:rsidP="00457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3FD0" w:rsidRDefault="0067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806CD6" w:rsidRDefault="00673FD0" w:rsidP="00244A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информационному сопровождению деятельности по профилактике наркомании на территории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3" w:type="dxa"/>
          </w:tcPr>
          <w:p w:rsidR="00673FD0" w:rsidRPr="00457C80" w:rsidRDefault="00673FD0" w:rsidP="0045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FD0" w:rsidRPr="00806CD6" w:rsidRDefault="0067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3FD0" w:rsidRPr="00806CD6" w:rsidRDefault="0067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806CD6" w:rsidRDefault="00673FD0" w:rsidP="000243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280" w:type="dxa"/>
          </w:tcPr>
          <w:p w:rsidR="00673FD0" w:rsidRPr="00806CD6" w:rsidRDefault="00673FD0" w:rsidP="00A91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и тиражирование буклетов, листовок, брошюр</w:t>
            </w:r>
            <w:r w:rsidR="00A918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антинаркотической направленности для подростков, молодежи, родителей</w:t>
            </w:r>
            <w:r w:rsidR="00A918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03" w:type="dxa"/>
          </w:tcPr>
          <w:p w:rsidR="00673FD0" w:rsidRPr="00457C80" w:rsidRDefault="00673FD0" w:rsidP="0045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проектной деятельности, культуре, физической культуре, спорту и </w:t>
            </w:r>
            <w:r w:rsidRPr="00457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политике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FD0" w:rsidRPr="00806CD6" w:rsidRDefault="0067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3FD0" w:rsidRPr="00806CD6" w:rsidRDefault="0067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период реализации акций и мероприятий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планом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Default="00673FD0" w:rsidP="000243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7280" w:type="dxa"/>
          </w:tcPr>
          <w:p w:rsidR="00673FD0" w:rsidRDefault="00673FD0" w:rsidP="004D6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68799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87993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информационному сопровождению деятельности по профилактике наркомании на территории МО «Глазовский район» путем регулярных публикаций на официальном сайте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687993">
              <w:rPr>
                <w:rFonts w:ascii="Times New Roman" w:hAnsi="Times New Roman" w:cs="Times New Roman"/>
                <w:sz w:val="24"/>
                <w:szCs w:val="24"/>
              </w:rPr>
              <w:t>», в официальных группах социальных сетей</w:t>
            </w:r>
            <w:proofErr w:type="gramStart"/>
            <w:r w:rsidRPr="0068799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8799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учреждений, работающих с детьми и молодежью в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687993">
              <w:rPr>
                <w:rFonts w:ascii="Times New Roman" w:hAnsi="Times New Roman" w:cs="Times New Roman"/>
                <w:sz w:val="24"/>
                <w:szCs w:val="24"/>
              </w:rPr>
              <w:t xml:space="preserve">» пресс-релизов  и пост-релизов  о проводимых  мероприятиях в рамках реализации антинаркотической политики в </w:t>
            </w:r>
            <w:proofErr w:type="spellStart"/>
            <w:r w:rsidRPr="00687993">
              <w:rPr>
                <w:rFonts w:ascii="Times New Roman" w:hAnsi="Times New Roman" w:cs="Times New Roman"/>
                <w:sz w:val="24"/>
                <w:szCs w:val="24"/>
              </w:rPr>
              <w:t>Глазовском</w:t>
            </w:r>
            <w:proofErr w:type="spellEnd"/>
            <w:r w:rsidRPr="00687993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3603" w:type="dxa"/>
          </w:tcPr>
          <w:p w:rsidR="00673FD0" w:rsidRPr="00457C80" w:rsidRDefault="00673FD0" w:rsidP="0045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FD0" w:rsidRPr="00457C80" w:rsidRDefault="00673FD0" w:rsidP="0045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>Управление по проектной деятельности, культуре, физической культуре, спорту и молодежной политике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FD0" w:rsidRPr="00806CD6" w:rsidRDefault="0067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3FD0" w:rsidRDefault="00673FD0" w:rsidP="00A9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A91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Default="00673FD0" w:rsidP="00710F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280" w:type="dxa"/>
          </w:tcPr>
          <w:p w:rsidR="00673FD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93">
              <w:rPr>
                <w:rFonts w:ascii="Times New Roman" w:hAnsi="Times New Roman" w:cs="Times New Roman"/>
                <w:sz w:val="24"/>
                <w:szCs w:val="24"/>
              </w:rPr>
              <w:t>Содействовать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освещению в</w:t>
            </w:r>
            <w:r w:rsidRPr="00687993">
              <w:rPr>
                <w:rFonts w:ascii="Times New Roman" w:hAnsi="Times New Roman" w:cs="Times New Roman"/>
                <w:sz w:val="24"/>
                <w:szCs w:val="24"/>
              </w:rPr>
              <w:t xml:space="preserve"> СМИ проводимой антинаркотической политики в сфере борьбы с незаконным оборотом наркотиков, их немедицинским потреблением</w:t>
            </w:r>
          </w:p>
        </w:tc>
        <w:tc>
          <w:tcPr>
            <w:tcW w:w="3603" w:type="dxa"/>
          </w:tcPr>
          <w:p w:rsidR="00673FD0" w:rsidRPr="00457C80" w:rsidRDefault="00673FD0" w:rsidP="0045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FD0" w:rsidRPr="00457C80" w:rsidRDefault="00673FD0" w:rsidP="0045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>Управление по проектной деятельности, культуре, физической культуре, спорту и молодежной политике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детская киностудия «Лик», газета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Иднакар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  <w:p w:rsidR="00673FD0" w:rsidRPr="00806CD6" w:rsidRDefault="00673FD0" w:rsidP="0071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3FD0" w:rsidRDefault="00673FD0" w:rsidP="00A918DD">
            <w:r w:rsidRPr="00D00FE0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A91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0F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806CD6" w:rsidRDefault="00673FD0" w:rsidP="00244A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республиканском конкурсе на лучшую организацию антинаркотической работы среди государственных и муниципальных учреждений, осуществляющих деятельность в сфере молодежной политики. </w:t>
            </w:r>
          </w:p>
        </w:tc>
        <w:tc>
          <w:tcPr>
            <w:tcW w:w="3603" w:type="dxa"/>
          </w:tcPr>
          <w:p w:rsidR="00673FD0" w:rsidRPr="00806CD6" w:rsidRDefault="0067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«Диалог»</w:t>
            </w:r>
          </w:p>
        </w:tc>
        <w:tc>
          <w:tcPr>
            <w:tcW w:w="2410" w:type="dxa"/>
          </w:tcPr>
          <w:p w:rsidR="00673FD0" w:rsidRPr="00806CD6" w:rsidRDefault="0067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806CD6" w:rsidRDefault="00673FD0" w:rsidP="00244A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Провести антинаркотические акции, массовые физкультурные и спортивные мероприятия, направленные на профилактику употребления наркотических средств и психоактивных веществ, пропаганду здорового образа жизни</w:t>
            </w:r>
          </w:p>
        </w:tc>
        <w:tc>
          <w:tcPr>
            <w:tcW w:w="3603" w:type="dxa"/>
          </w:tcPr>
          <w:p w:rsidR="00673FD0" w:rsidRPr="006905B3" w:rsidRDefault="00673FD0" w:rsidP="006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B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690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FD0" w:rsidRPr="00806CD6" w:rsidRDefault="00673FD0" w:rsidP="006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B3">
              <w:rPr>
                <w:rFonts w:ascii="Times New Roman" w:hAnsi="Times New Roman" w:cs="Times New Roman"/>
                <w:sz w:val="24"/>
                <w:szCs w:val="24"/>
              </w:rPr>
              <w:t>Управление по проектной деятельности, культуре, физической культуре, спорту и молодежной политике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6905B3">
              <w:rPr>
                <w:rFonts w:ascii="Times New Roman" w:hAnsi="Times New Roman" w:cs="Times New Roman"/>
                <w:sz w:val="24"/>
                <w:szCs w:val="24"/>
              </w:rPr>
              <w:t>», Главы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МЦ «Диалог»</w:t>
            </w:r>
          </w:p>
        </w:tc>
        <w:tc>
          <w:tcPr>
            <w:tcW w:w="2410" w:type="dxa"/>
          </w:tcPr>
          <w:p w:rsidR="00673FD0" w:rsidRPr="00806CD6" w:rsidRDefault="00673FD0" w:rsidP="00A9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A91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графика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Default="00673FD0" w:rsidP="000243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280" w:type="dxa"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Международному дню борьбы с наркоманией и наркобизнесом</w:t>
            </w:r>
          </w:p>
        </w:tc>
        <w:tc>
          <w:tcPr>
            <w:tcW w:w="3603" w:type="dxa"/>
            <w:vMerge w:val="restart"/>
          </w:tcPr>
          <w:p w:rsidR="00673FD0" w:rsidRPr="00893676" w:rsidRDefault="00673FD0" w:rsidP="0089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8936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FD0" w:rsidRPr="00806CD6" w:rsidRDefault="0067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76">
              <w:rPr>
                <w:rFonts w:ascii="Times New Roman" w:hAnsi="Times New Roman" w:cs="Times New Roman"/>
                <w:sz w:val="24"/>
                <w:szCs w:val="24"/>
              </w:rPr>
              <w:t>Управление по проектной деятельности, культуре, физической культуре, спорту и молодежной политике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893676">
              <w:rPr>
                <w:rFonts w:ascii="Times New Roman" w:hAnsi="Times New Roman" w:cs="Times New Roman"/>
                <w:sz w:val="24"/>
                <w:szCs w:val="24"/>
              </w:rPr>
              <w:t>», Главы сельских поселений, МЦ «Диалог»</w:t>
            </w:r>
          </w:p>
        </w:tc>
        <w:tc>
          <w:tcPr>
            <w:tcW w:w="2410" w:type="dxa"/>
          </w:tcPr>
          <w:p w:rsidR="00673FD0" w:rsidRPr="00806CD6" w:rsidRDefault="0067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Default="00673FD0" w:rsidP="000243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280" w:type="dxa"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к Международному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трезвости</w:t>
            </w:r>
          </w:p>
        </w:tc>
        <w:tc>
          <w:tcPr>
            <w:tcW w:w="3603" w:type="dxa"/>
            <w:vMerge/>
          </w:tcPr>
          <w:p w:rsidR="00673FD0" w:rsidRPr="00806CD6" w:rsidRDefault="0067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3FD0" w:rsidRPr="00806CD6" w:rsidRDefault="0067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Default="00673FD0" w:rsidP="000243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280" w:type="dxa"/>
          </w:tcPr>
          <w:p w:rsidR="00673FD0" w:rsidRPr="00457C8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к Международному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отказа от курения</w:t>
            </w:r>
          </w:p>
        </w:tc>
        <w:tc>
          <w:tcPr>
            <w:tcW w:w="3603" w:type="dxa"/>
            <w:vMerge/>
          </w:tcPr>
          <w:p w:rsidR="00673FD0" w:rsidRPr="00806CD6" w:rsidRDefault="0067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3FD0" w:rsidRDefault="0067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Default="00673FD0" w:rsidP="000243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280" w:type="dxa"/>
          </w:tcPr>
          <w:p w:rsidR="00673FD0" w:rsidRPr="00457C8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Всемирному дню борьбы со СПИДом</w:t>
            </w:r>
          </w:p>
        </w:tc>
        <w:tc>
          <w:tcPr>
            <w:tcW w:w="3603" w:type="dxa"/>
            <w:vMerge/>
          </w:tcPr>
          <w:p w:rsidR="00673FD0" w:rsidRPr="00806CD6" w:rsidRDefault="0067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3FD0" w:rsidRDefault="0067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Default="00673FD0" w:rsidP="000243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7280" w:type="dxa"/>
          </w:tcPr>
          <w:p w:rsidR="00673FD0" w:rsidRPr="00457C8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военно-спортивной игры «Зарница»</w:t>
            </w:r>
          </w:p>
        </w:tc>
        <w:tc>
          <w:tcPr>
            <w:tcW w:w="3603" w:type="dxa"/>
          </w:tcPr>
          <w:p w:rsidR="00673FD0" w:rsidRPr="008B721B" w:rsidRDefault="00673FD0" w:rsidP="008B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21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проектной деятельности, культуре, физической культуре, спорту и молодежной политике </w:t>
            </w:r>
            <w:r w:rsidRPr="008B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8B72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FD0" w:rsidRPr="00806CD6" w:rsidRDefault="0067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«Диалог»</w:t>
            </w:r>
          </w:p>
        </w:tc>
        <w:tc>
          <w:tcPr>
            <w:tcW w:w="2410" w:type="dxa"/>
          </w:tcPr>
          <w:p w:rsidR="00673FD0" w:rsidRDefault="0067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Default="00673FD0" w:rsidP="00A15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7280" w:type="dxa"/>
          </w:tcPr>
          <w:p w:rsidR="00673FD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районные спортивные соревнования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73FD0" w:rsidRPr="006905B3" w:rsidRDefault="00673FD0" w:rsidP="00F03CB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5B3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волейболу среди мужских и женских команд</w:t>
            </w:r>
          </w:p>
          <w:p w:rsidR="00673FD0" w:rsidRPr="006905B3" w:rsidRDefault="00673FD0" w:rsidP="00F03CB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5B3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футболу</w:t>
            </w:r>
          </w:p>
          <w:p w:rsidR="00673FD0" w:rsidRPr="006905B3" w:rsidRDefault="00673FD0" w:rsidP="00F03CB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5B3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мини-лапте среди мужских и женских команд</w:t>
            </w:r>
          </w:p>
          <w:p w:rsidR="00673FD0" w:rsidRDefault="00673FD0" w:rsidP="00F03CB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673FD0" w:rsidRDefault="00673FD0" w:rsidP="00A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физкультуры и спорта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73FD0" w:rsidRDefault="00673FD0" w:rsidP="00A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2021 года согласно графика 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Default="00673FD0" w:rsidP="00A15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7280" w:type="dxa"/>
          </w:tcPr>
          <w:p w:rsidR="00673FD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районный туристический слет «Вектор здоровья» для работающей молодежи Глазовского района</w:t>
            </w:r>
          </w:p>
        </w:tc>
        <w:tc>
          <w:tcPr>
            <w:tcW w:w="3603" w:type="dxa"/>
          </w:tcPr>
          <w:p w:rsidR="00673FD0" w:rsidRPr="00F83EF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F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F83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FD0" w:rsidRPr="00F83EF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F6">
              <w:rPr>
                <w:rFonts w:ascii="Times New Roman" w:hAnsi="Times New Roman" w:cs="Times New Roman"/>
                <w:sz w:val="24"/>
                <w:szCs w:val="24"/>
              </w:rPr>
              <w:t>Управление по проектной деятельности, культуре, физической культуре, спорту и молодежной политике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F83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FD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3FD0" w:rsidRDefault="00673FD0" w:rsidP="00A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Default="00673FD0" w:rsidP="00A15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7280" w:type="dxa"/>
          </w:tcPr>
          <w:p w:rsidR="00673FD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детей, состоящих на всех видах профилактического учета, в работу лагерей дневного пребывании, профильных лагерей, лагерей труда и отдыха, оздоровительных площадок. </w:t>
            </w:r>
          </w:p>
        </w:tc>
        <w:tc>
          <w:tcPr>
            <w:tcW w:w="3603" w:type="dxa"/>
          </w:tcPr>
          <w:p w:rsidR="00673FD0" w:rsidRPr="00F83EF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F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F83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FD0" w:rsidRPr="00F83EF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проектной деятельности, культуре, физической культуре, спорту и молодежной политике Администрации МО </w:t>
            </w:r>
            <w:r w:rsidRPr="00F83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F83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КПДНиЗП</w:t>
            </w:r>
            <w:proofErr w:type="spellEnd"/>
          </w:p>
          <w:p w:rsidR="00673FD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3FD0" w:rsidRDefault="00673FD0" w:rsidP="00A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июнь-август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Default="00673FD0" w:rsidP="00A15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7280" w:type="dxa"/>
          </w:tcPr>
          <w:p w:rsidR="00673FD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Межведомственная операция «Подросток-лето»</w:t>
            </w:r>
          </w:p>
        </w:tc>
        <w:tc>
          <w:tcPr>
            <w:tcW w:w="3603" w:type="dxa"/>
          </w:tcPr>
          <w:p w:rsidR="00673FD0" w:rsidRPr="00F83EF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F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F83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FD0" w:rsidRPr="00F83EF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проектной деятельности, культуре, физической культуре, спорту и молодежной политике Администрации МО 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F83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КПДН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иЗП</w:t>
            </w:r>
            <w:proofErr w:type="spellEnd"/>
          </w:p>
          <w:p w:rsidR="00673FD0" w:rsidRPr="00F83EF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3FD0" w:rsidRDefault="00673FD0" w:rsidP="00A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Default="00673FD0" w:rsidP="00A15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7280" w:type="dxa"/>
          </w:tcPr>
          <w:p w:rsidR="00673FD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фестиваля молодежи</w:t>
            </w:r>
          </w:p>
        </w:tc>
        <w:tc>
          <w:tcPr>
            <w:tcW w:w="3603" w:type="dxa"/>
          </w:tcPr>
          <w:p w:rsidR="00673FD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>Управление по проектной деятельности, культуре, физической культуре, спорту и молодежной политике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457C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FD0" w:rsidRPr="00457C8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«Диалог»</w:t>
            </w:r>
          </w:p>
          <w:p w:rsidR="00673FD0" w:rsidRPr="00F83EF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3FD0" w:rsidRPr="00C712CA" w:rsidRDefault="00673FD0" w:rsidP="00A15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C712CA" w:rsidRDefault="00673FD0" w:rsidP="00A15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280" w:type="dxa"/>
          </w:tcPr>
          <w:p w:rsidR="00673FD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2C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«Районные коммунарские сборы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71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активистов детского движения»</w:t>
            </w:r>
          </w:p>
        </w:tc>
        <w:tc>
          <w:tcPr>
            <w:tcW w:w="3603" w:type="dxa"/>
          </w:tcPr>
          <w:p w:rsidR="00673FD0" w:rsidRPr="00C712CA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2CA">
              <w:rPr>
                <w:rFonts w:ascii="Times New Roman" w:hAnsi="Times New Roman" w:cs="Times New Roman"/>
                <w:sz w:val="24"/>
                <w:szCs w:val="24"/>
              </w:rPr>
              <w:t>Управление по проектной деятельности, культуре, физической культуре, спорту и молодежной политике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C7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FD0" w:rsidRPr="00457C8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МЦ «Диалог»</w:t>
            </w:r>
          </w:p>
        </w:tc>
        <w:tc>
          <w:tcPr>
            <w:tcW w:w="2410" w:type="dxa"/>
          </w:tcPr>
          <w:p w:rsidR="00673FD0" w:rsidRDefault="00673FD0" w:rsidP="00A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C712CA" w:rsidRDefault="00673FD0" w:rsidP="00A15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5.12.</w:t>
            </w:r>
          </w:p>
        </w:tc>
        <w:tc>
          <w:tcPr>
            <w:tcW w:w="7280" w:type="dxa"/>
          </w:tcPr>
          <w:p w:rsidR="00673FD0" w:rsidRPr="00C712CA" w:rsidRDefault="00673FD0" w:rsidP="00F03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2CA">
              <w:rPr>
                <w:rFonts w:ascii="Times New Roman" w:eastAsia="Calibri" w:hAnsi="Times New Roman" w:cs="Times New Roman"/>
                <w:sz w:val="24"/>
                <w:szCs w:val="24"/>
              </w:rPr>
              <w:t>Слет волонтеров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12CA">
              <w:rPr>
                <w:rFonts w:ascii="Times New Roman" w:eastAsia="Calibri" w:hAnsi="Times New Roman" w:cs="Times New Roman"/>
                <w:sz w:val="24"/>
                <w:szCs w:val="24"/>
              </w:rPr>
              <w:t>Глазовского района</w:t>
            </w:r>
          </w:p>
        </w:tc>
        <w:tc>
          <w:tcPr>
            <w:tcW w:w="3603" w:type="dxa"/>
          </w:tcPr>
          <w:p w:rsidR="00673FD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2CA">
              <w:rPr>
                <w:rFonts w:ascii="Times New Roman" w:hAnsi="Times New Roman" w:cs="Times New Roman"/>
                <w:sz w:val="24"/>
                <w:szCs w:val="24"/>
              </w:rPr>
              <w:t>Управление по проектной деятельности, культуре, физической культуре, спорту и молодежной политике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C712C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73FD0" w:rsidRPr="00C712CA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2CA">
              <w:rPr>
                <w:rFonts w:ascii="Times New Roman" w:hAnsi="Times New Roman" w:cs="Times New Roman"/>
                <w:sz w:val="24"/>
                <w:szCs w:val="24"/>
              </w:rPr>
              <w:t>МЦ «Диалог»</w:t>
            </w:r>
          </w:p>
          <w:p w:rsidR="00673FD0" w:rsidRPr="00C712CA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3FD0" w:rsidRDefault="00673FD0" w:rsidP="00A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Default="00673FD0" w:rsidP="00A15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5.13.</w:t>
            </w:r>
          </w:p>
        </w:tc>
        <w:tc>
          <w:tcPr>
            <w:tcW w:w="7280" w:type="dxa"/>
          </w:tcPr>
          <w:p w:rsidR="00673FD0" w:rsidRPr="00C712CA" w:rsidRDefault="00673FD0" w:rsidP="00F03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республиканского профилактического проекта «Равный равному» на территории МО «Глазовский район» для подростков и молодежи</w:t>
            </w:r>
          </w:p>
        </w:tc>
        <w:tc>
          <w:tcPr>
            <w:tcW w:w="3603" w:type="dxa"/>
          </w:tcPr>
          <w:p w:rsidR="00673FD0" w:rsidRPr="00D30E2B" w:rsidRDefault="00673FD0" w:rsidP="00D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2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30E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FD0" w:rsidRDefault="00673FD0" w:rsidP="00D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2B">
              <w:rPr>
                <w:rFonts w:ascii="Times New Roman" w:hAnsi="Times New Roman" w:cs="Times New Roman"/>
                <w:sz w:val="24"/>
                <w:szCs w:val="24"/>
              </w:rPr>
              <w:t>Управление по проектной деятельности, культуре, физической культуре, спорту и молодежной политике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30E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FD0" w:rsidRPr="00C712CA" w:rsidRDefault="00673FD0" w:rsidP="00D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«Диалог»</w:t>
            </w:r>
          </w:p>
        </w:tc>
        <w:tc>
          <w:tcPr>
            <w:tcW w:w="2410" w:type="dxa"/>
          </w:tcPr>
          <w:p w:rsidR="00673FD0" w:rsidRDefault="00673FD0" w:rsidP="00A1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FD0" w:rsidRPr="00806CD6" w:rsidTr="00673FD0">
        <w:tc>
          <w:tcPr>
            <w:tcW w:w="1416" w:type="dxa"/>
          </w:tcPr>
          <w:p w:rsidR="00673FD0" w:rsidRDefault="00673FD0" w:rsidP="00A15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7280" w:type="dxa"/>
          </w:tcPr>
          <w:p w:rsidR="00673FD0" w:rsidRDefault="00673FD0" w:rsidP="00F03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часов, родительских собраний, направленных на пропаганду здорового образа жизни ( в том числе с участием представителей ОДН)</w:t>
            </w:r>
          </w:p>
        </w:tc>
        <w:tc>
          <w:tcPr>
            <w:tcW w:w="3603" w:type="dxa"/>
          </w:tcPr>
          <w:p w:rsidR="00673FD0" w:rsidRPr="00566CBD" w:rsidRDefault="00673FD0" w:rsidP="0056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566C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МВД</w:t>
            </w:r>
          </w:p>
          <w:p w:rsidR="00673FD0" w:rsidRPr="00566CBD" w:rsidRDefault="00673FD0" w:rsidP="0056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3FD0" w:rsidRDefault="00673FD0" w:rsidP="00A1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D" w:rsidRPr="00806CD6" w:rsidTr="00704E3D">
        <w:tc>
          <w:tcPr>
            <w:tcW w:w="14709" w:type="dxa"/>
            <w:gridSpan w:val="4"/>
          </w:tcPr>
          <w:p w:rsidR="00A918DD" w:rsidRPr="00A918DD" w:rsidRDefault="00A918DD" w:rsidP="00A918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Направление: </w:t>
            </w:r>
            <w:r w:rsidRPr="00A91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Ранее выявление незаконного потребления наркотиков</w:t>
            </w:r>
          </w:p>
          <w:p w:rsidR="00A918DD" w:rsidRPr="00A918DD" w:rsidRDefault="00A918DD" w:rsidP="00A918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8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Задачи</w:t>
            </w:r>
            <w:r w:rsidRPr="00A91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A918DD" w:rsidRPr="00A918DD" w:rsidRDefault="00A918DD" w:rsidP="00A918DD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системы комплексной антинаркотической деятельности на территории МО «Глазовский район» с целью раннего </w:t>
            </w:r>
            <w:r w:rsidRPr="00A91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выявления незаконного потребления наркотических средств, создание условий для формирования в обществе осознанного негативного отношения к незаконному потреблению наркотиков.</w:t>
            </w:r>
          </w:p>
          <w:p w:rsidR="00A918DD" w:rsidRPr="00A918DD" w:rsidRDefault="00A918DD" w:rsidP="00A918DD">
            <w:pPr>
              <w:spacing w:after="160" w:line="259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8DD" w:rsidRPr="00A918DD" w:rsidRDefault="00A918DD" w:rsidP="00A918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8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Меры, обеспечивающие решение выше обозначенных задач</w:t>
            </w:r>
            <w:r w:rsidRPr="00A918D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918DD" w:rsidRPr="00A918DD" w:rsidRDefault="00A918DD" w:rsidP="00A918DD">
            <w:pPr>
              <w:numPr>
                <w:ilvl w:val="0"/>
                <w:numId w:val="19"/>
              </w:numPr>
              <w:spacing w:line="278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D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механизмов раннего выявления незаконного потребления наркотиков в образовательных организациях;</w:t>
            </w:r>
          </w:p>
          <w:p w:rsidR="00A918DD" w:rsidRPr="00A918DD" w:rsidRDefault="00A918DD" w:rsidP="00A918DD">
            <w:pPr>
              <w:numPr>
                <w:ilvl w:val="0"/>
                <w:numId w:val="19"/>
              </w:numPr>
              <w:spacing w:line="278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D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обязательного участия обучающихся в мероприятиях по раннему выявлению потребления наркотиков и ПАВ;</w:t>
            </w:r>
          </w:p>
          <w:p w:rsidR="00A918DD" w:rsidRPr="00A918DD" w:rsidRDefault="00A918DD" w:rsidP="00A918DD">
            <w:pPr>
              <w:numPr>
                <w:ilvl w:val="0"/>
                <w:numId w:val="19"/>
              </w:numPr>
              <w:tabs>
                <w:tab w:val="left" w:pos="294"/>
              </w:tabs>
              <w:spacing w:line="278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D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педагогических программ и методик профилактики противоправного поведения обучающихся;</w:t>
            </w:r>
          </w:p>
          <w:p w:rsidR="00A918DD" w:rsidRPr="00A918DD" w:rsidRDefault="00A918DD" w:rsidP="00A918DD">
            <w:pPr>
              <w:numPr>
                <w:ilvl w:val="0"/>
                <w:numId w:val="19"/>
              </w:num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D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профилактических мероприятий во внеурочную и воспитательную работу;</w:t>
            </w:r>
          </w:p>
          <w:p w:rsidR="00A918DD" w:rsidRPr="00A918DD" w:rsidRDefault="00A918DD" w:rsidP="00A918DD">
            <w:pPr>
              <w:numPr>
                <w:ilvl w:val="0"/>
                <w:numId w:val="19"/>
              </w:num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D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 развитие практики гражданско-патриотического и духовно-нравственного воспитания</w:t>
            </w:r>
          </w:p>
          <w:p w:rsidR="00A918DD" w:rsidRPr="00A918DD" w:rsidRDefault="00A918DD" w:rsidP="00A918DD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D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  <w:p w:rsidR="00A918DD" w:rsidRPr="00A918DD" w:rsidRDefault="00A918DD" w:rsidP="00A918DD">
            <w:pPr>
              <w:numPr>
                <w:ilvl w:val="0"/>
                <w:numId w:val="19"/>
              </w:numPr>
              <w:spacing w:line="278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обучающихся устойчивого неприятия незаконного потребления наркотиков; </w:t>
            </w:r>
          </w:p>
          <w:p w:rsidR="00A918DD" w:rsidRDefault="00A918DD" w:rsidP="00A9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D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осведомленности несовершеннолетних о рисках, связанных с НОН, и последствиях такого потреблени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7D3772" w:rsidRDefault="00673FD0" w:rsidP="007D377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673FD0" w:rsidRPr="00D8737D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социально-психологическому тестированию обучающихся образовательных организаций </w:t>
            </w:r>
            <w:r w:rsidR="00A91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с максимальным охватом)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выявления подростков «группы риска», </w:t>
            </w:r>
            <w:r w:rsidRPr="00D873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проводить </w:t>
            </w:r>
          </w:p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37D">
              <w:rPr>
                <w:rFonts w:ascii="Times New Roman" w:hAnsi="Times New Roman" w:cs="Times New Roman"/>
                <w:sz w:val="24"/>
                <w:szCs w:val="24"/>
              </w:rPr>
              <w:t>мероприятия по раннему выявлению несовершеннолетних, склонных к употреблению наркотиков</w:t>
            </w:r>
          </w:p>
        </w:tc>
        <w:tc>
          <w:tcPr>
            <w:tcW w:w="3603" w:type="dxa"/>
          </w:tcPr>
          <w:p w:rsidR="00673FD0" w:rsidRDefault="00673FD0" w:rsidP="007D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7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A91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FD0" w:rsidRPr="007D3772" w:rsidRDefault="00673FD0" w:rsidP="007D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D0" w:rsidRPr="00806CD6" w:rsidRDefault="00673FD0" w:rsidP="007D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3FD0" w:rsidRPr="00806CD6" w:rsidRDefault="00673FD0" w:rsidP="00A9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A91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</w:tr>
      <w:tr w:rsidR="00673FD0" w:rsidRPr="00806CD6" w:rsidTr="00673FD0">
        <w:tc>
          <w:tcPr>
            <w:tcW w:w="1416" w:type="dxa"/>
          </w:tcPr>
          <w:p w:rsidR="00673FD0" w:rsidRPr="007D3772" w:rsidRDefault="00673FD0" w:rsidP="007D377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меропри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ятия, направленные на повышение уровня профессиональной подготовки педагогических работников образовательных организаций по вопросам профилактики ПАВ и организации антинаркотической деятельности</w:t>
            </w:r>
          </w:p>
          <w:p w:rsidR="00673FD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изучение, и трансляцию положительного опыта антинаркотической деятельности субъектов УР и других регионов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</w:t>
            </w:r>
          </w:p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по согласованию) представителей МВД, Прокуратуры, ПНД </w:t>
            </w:r>
          </w:p>
        </w:tc>
        <w:tc>
          <w:tcPr>
            <w:tcW w:w="3603" w:type="dxa"/>
          </w:tcPr>
          <w:p w:rsidR="00673FD0" w:rsidRPr="008275DE" w:rsidRDefault="00673FD0" w:rsidP="0082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8275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4E3D" w:rsidRDefault="00673FD0" w:rsidP="00A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B0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F03CB0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F03CB0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 МЗ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4E3D" w:rsidRPr="00630C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Обособленное подразделение БУЗ и СПЭ УР «РКПБ МЗ УР» г. Глазова</w:t>
            </w:r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FD0" w:rsidRPr="00806CD6" w:rsidRDefault="00673FD0" w:rsidP="00A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DE"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 w:rsidRPr="008275DE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3CB0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F03CB0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прокуратура</w:t>
            </w:r>
          </w:p>
        </w:tc>
        <w:tc>
          <w:tcPr>
            <w:tcW w:w="2410" w:type="dxa"/>
          </w:tcPr>
          <w:p w:rsidR="00673FD0" w:rsidRPr="00806CD6" w:rsidRDefault="00673FD0" w:rsidP="0018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183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</w:tr>
      <w:tr w:rsidR="00183035" w:rsidRPr="00806CD6" w:rsidTr="00704E3D">
        <w:tc>
          <w:tcPr>
            <w:tcW w:w="14709" w:type="dxa"/>
            <w:gridSpan w:val="4"/>
          </w:tcPr>
          <w:p w:rsidR="00183035" w:rsidRPr="00183035" w:rsidRDefault="00183035" w:rsidP="001830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3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Направление: </w:t>
            </w:r>
            <w:r w:rsidRPr="00183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Сокращение количества преступлений и правонарушений в сфере незаконного оборота наркотиков. Реабилитация и </w:t>
            </w:r>
            <w:proofErr w:type="spellStart"/>
            <w:r w:rsidRPr="00183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ресоциализация</w:t>
            </w:r>
            <w:proofErr w:type="spellEnd"/>
            <w:r w:rsidRPr="00183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наркозависимых лиц.</w:t>
            </w:r>
          </w:p>
          <w:p w:rsidR="00183035" w:rsidRPr="00183035" w:rsidRDefault="00183035" w:rsidP="0018303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0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Задачи</w:t>
            </w:r>
            <w:r w:rsidRPr="00183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183035" w:rsidRPr="00183035" w:rsidRDefault="00183035" w:rsidP="00183035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0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Оказание содействия наркозависимым лицам для дальнейшей социальной реабилитации и </w:t>
            </w:r>
            <w:proofErr w:type="spellStart"/>
            <w:r w:rsidRPr="00183035">
              <w:rPr>
                <w:rFonts w:ascii="Times New Roman" w:eastAsia="Calibri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183035">
              <w:rPr>
                <w:rFonts w:ascii="Times New Roman" w:eastAsia="Calibri" w:hAnsi="Times New Roman" w:cs="Times New Roman"/>
                <w:sz w:val="24"/>
                <w:szCs w:val="24"/>
              </w:rPr>
              <w:t>, включая лиц, вернувшихся из мест лишения свободы, и лиц без особого места жительства</w:t>
            </w:r>
          </w:p>
          <w:p w:rsidR="00183035" w:rsidRPr="00183035" w:rsidRDefault="00183035" w:rsidP="00183035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механизма побуждения </w:t>
            </w:r>
            <w:proofErr w:type="spellStart"/>
            <w:r w:rsidRPr="00183035">
              <w:rPr>
                <w:rFonts w:ascii="Times New Roman" w:eastAsia="Calibri" w:hAnsi="Times New Roman" w:cs="Times New Roman"/>
                <w:sz w:val="24"/>
                <w:szCs w:val="24"/>
              </w:rPr>
              <w:t>наркопотребителей</w:t>
            </w:r>
            <w:proofErr w:type="spellEnd"/>
            <w:r w:rsidRPr="00183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прохож</w:t>
            </w:r>
            <w:bookmarkStart w:id="10" w:name="_GoBack"/>
            <w:bookmarkEnd w:id="10"/>
            <w:r w:rsidRPr="00183035">
              <w:rPr>
                <w:rFonts w:ascii="Times New Roman" w:eastAsia="Calibri" w:hAnsi="Times New Roman" w:cs="Times New Roman"/>
                <w:sz w:val="24"/>
                <w:szCs w:val="24"/>
              </w:rPr>
              <w:t>дению социальной и медицинской реабилитации</w:t>
            </w:r>
          </w:p>
          <w:p w:rsidR="00183035" w:rsidRPr="00183035" w:rsidRDefault="00183035" w:rsidP="00183035">
            <w:pPr>
              <w:keepNext/>
              <w:keepLines/>
              <w:spacing w:line="278" w:lineRule="exact"/>
              <w:ind w:left="20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83035" w:rsidRPr="00183035" w:rsidRDefault="00183035" w:rsidP="00183035">
            <w:pPr>
              <w:keepNext/>
              <w:keepLines/>
              <w:spacing w:line="278" w:lineRule="exact"/>
              <w:ind w:left="20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30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Меры, обеспечивающие решение выше обозначенных задач:</w:t>
            </w:r>
          </w:p>
          <w:p w:rsidR="00183035" w:rsidRPr="00183035" w:rsidRDefault="00183035" w:rsidP="00183035">
            <w:pPr>
              <w:numPr>
                <w:ilvl w:val="0"/>
                <w:numId w:val="20"/>
              </w:numPr>
              <w:spacing w:line="274" w:lineRule="exact"/>
              <w:ind w:right="1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3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с наркологической службой Минздрава УР;</w:t>
            </w:r>
          </w:p>
          <w:p w:rsidR="00183035" w:rsidRPr="00183035" w:rsidRDefault="00183035" w:rsidP="00183035">
            <w:pPr>
              <w:numPr>
                <w:ilvl w:val="0"/>
                <w:numId w:val="20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системы социальной реабилитации больных наркоманией, а также </w:t>
            </w:r>
            <w:proofErr w:type="spellStart"/>
            <w:r w:rsidRPr="00183035">
              <w:rPr>
                <w:rFonts w:ascii="Times New Roman" w:eastAsia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183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035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наркопотребителей</w:t>
            </w:r>
            <w:proofErr w:type="spellEnd"/>
            <w:r w:rsidRPr="00183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83035" w:rsidRDefault="00183035" w:rsidP="00183035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профилактической помощи с целью реабилитации и </w:t>
            </w:r>
            <w:proofErr w:type="spellStart"/>
            <w:r w:rsidRPr="00183035">
              <w:rPr>
                <w:rFonts w:ascii="Times New Roman" w:eastAsia="Times New Roman" w:hAnsi="Times New Roman" w:cs="Times New Roman"/>
                <w:sz w:val="24"/>
                <w:szCs w:val="24"/>
              </w:rPr>
              <w:t>реосоциализации</w:t>
            </w:r>
            <w:proofErr w:type="spellEnd"/>
            <w:r w:rsidRPr="00183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наркозависимых лиц.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0D0F6D" w:rsidRDefault="00673FD0" w:rsidP="000D0F6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На территории Глазовского района постоянно проводить мониторинг наркоситуации и оперативно реагировать на ее изменения</w:t>
            </w:r>
          </w:p>
        </w:tc>
        <w:tc>
          <w:tcPr>
            <w:tcW w:w="3603" w:type="dxa"/>
          </w:tcPr>
          <w:p w:rsidR="00704E3D" w:rsidRDefault="00673FD0" w:rsidP="0068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B0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F03CB0">
              <w:rPr>
                <w:rFonts w:ascii="Times New Roman" w:hAnsi="Times New Roman" w:cs="Times New Roman"/>
                <w:sz w:val="24"/>
                <w:szCs w:val="24"/>
              </w:rPr>
              <w:t>Глазовс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 МЗ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4E3D" w:rsidRPr="00630C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Обособленное подразделение БУЗ и СПЭ УР «РКПБ МЗ УР» г. Глазова</w:t>
            </w:r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FD0" w:rsidRPr="0068169F" w:rsidRDefault="00673FD0" w:rsidP="0068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9F"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 w:rsidRPr="0068169F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FD0" w:rsidRPr="00806CD6" w:rsidRDefault="00673FD0" w:rsidP="00A1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3FD0" w:rsidRPr="00806CD6" w:rsidRDefault="00673FD0" w:rsidP="0018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9F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183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16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0D0F6D" w:rsidRDefault="00673FD0" w:rsidP="000D0F6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В целях предупреждения распространения  наркомании среди несовершеннолетних, выявления фактов их вовлечения в преступную деятельность, связанную с НОН, повышения уровня осведомленности населения о последствиях употребления наркотиков, об ответственности, предусмотренной законодательством РФ организовать и провести на территории Глазовского района комплекс мероприятий, приуроченный к Международному дню борьбы с наркоманией, в рамках общероссийских акций, ежегодных комплексно-оперативных операций.</w:t>
            </w:r>
          </w:p>
        </w:tc>
        <w:tc>
          <w:tcPr>
            <w:tcW w:w="3603" w:type="dxa"/>
          </w:tcPr>
          <w:p w:rsidR="00673FD0" w:rsidRPr="0068169F" w:rsidRDefault="00673FD0" w:rsidP="0068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B0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F03CB0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F03CB0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 МЗ </w:t>
            </w:r>
            <w:r w:rsidRPr="00704E3D">
              <w:rPr>
                <w:rFonts w:ascii="Times New Roman" w:hAnsi="Times New Roman" w:cs="Times New Roman"/>
                <w:sz w:val="24"/>
                <w:szCs w:val="24"/>
              </w:rPr>
              <w:t>УР,</w:t>
            </w:r>
            <w:r w:rsidRPr="00704E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04E3D" w:rsidRPr="00630C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Обособленное подразделение БУЗ и СПЭ УР «РКПБ МЗ УР» г. Глазова</w:t>
            </w:r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69F"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 w:rsidRPr="0068169F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6816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FD0" w:rsidRPr="00806CD6" w:rsidRDefault="00673FD0" w:rsidP="00A1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3FD0" w:rsidRPr="00806CD6" w:rsidRDefault="00673FD0" w:rsidP="0018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9F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183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16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графика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0D0F6D" w:rsidRDefault="00673FD0" w:rsidP="000D0F6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проводить мероприятия совместно с органами исполнительной власти, направленные на профилактику </w:t>
            </w:r>
            <w:proofErr w:type="spellStart"/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, носящей </w:t>
            </w:r>
            <w:proofErr w:type="spellStart"/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рецедивный</w:t>
            </w:r>
            <w:proofErr w:type="spellEnd"/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на территории Глазовского района.</w:t>
            </w:r>
          </w:p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673FD0" w:rsidRPr="0068169F" w:rsidRDefault="00673FD0" w:rsidP="0068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9F">
              <w:rPr>
                <w:rFonts w:ascii="Times New Roman" w:hAnsi="Times New Roman" w:cs="Times New Roman"/>
                <w:sz w:val="24"/>
                <w:szCs w:val="24"/>
              </w:rPr>
              <w:t>МО МВД России «Глазовский»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УФСИН</w:t>
            </w:r>
          </w:p>
          <w:p w:rsidR="00673FD0" w:rsidRPr="00806CD6" w:rsidRDefault="00673FD0" w:rsidP="00A1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3FD0" w:rsidRPr="00806CD6" w:rsidRDefault="00704E3D" w:rsidP="00A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</w:t>
            </w:r>
            <w:r w:rsidR="00673FD0" w:rsidRPr="0068169F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proofErr w:type="gramStart"/>
            <w:r w:rsidR="00673FD0" w:rsidRPr="0068169F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="00673FD0" w:rsidRPr="0068169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графика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0D0F6D" w:rsidRDefault="00673FD0" w:rsidP="00F03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280" w:type="dxa"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Диспансеризация отдельных групп взрослого населения с проведением анкетирования.</w:t>
            </w:r>
          </w:p>
        </w:tc>
        <w:tc>
          <w:tcPr>
            <w:tcW w:w="3603" w:type="dxa"/>
          </w:tcPr>
          <w:p w:rsidR="00673FD0" w:rsidRDefault="00673FD0" w:rsidP="00F03CB0">
            <w:r w:rsidRPr="008878F8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8878F8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8878F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 МЗ УР</w:t>
            </w:r>
          </w:p>
        </w:tc>
        <w:tc>
          <w:tcPr>
            <w:tcW w:w="2410" w:type="dxa"/>
          </w:tcPr>
          <w:p w:rsidR="00673FD0" w:rsidRPr="00806CD6" w:rsidRDefault="00704E3D" w:rsidP="00F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</w:t>
            </w:r>
            <w:r w:rsidR="00673FD0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proofErr w:type="gramStart"/>
            <w:r w:rsidR="00673FD0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</w:tr>
      <w:tr w:rsidR="00673FD0" w:rsidRPr="00806CD6" w:rsidTr="00673FD0">
        <w:tc>
          <w:tcPr>
            <w:tcW w:w="1416" w:type="dxa"/>
          </w:tcPr>
          <w:p w:rsidR="00673FD0" w:rsidRDefault="00673FD0" w:rsidP="00F03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280" w:type="dxa"/>
          </w:tcPr>
          <w:p w:rsidR="00673FD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освидетельствование на состояние опьянения и предрейсовые медицинские осмотры на предприятиях и в учреждениях</w:t>
            </w:r>
          </w:p>
        </w:tc>
        <w:tc>
          <w:tcPr>
            <w:tcW w:w="3603" w:type="dxa"/>
          </w:tcPr>
          <w:p w:rsidR="00673FD0" w:rsidRDefault="00673FD0" w:rsidP="00F03CB0">
            <w:r w:rsidRPr="008878F8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8878F8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8878F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 МЗ УР</w:t>
            </w:r>
          </w:p>
        </w:tc>
        <w:tc>
          <w:tcPr>
            <w:tcW w:w="2410" w:type="dxa"/>
          </w:tcPr>
          <w:p w:rsidR="00673FD0" w:rsidRDefault="00673FD0" w:rsidP="00F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2022</w:t>
            </w:r>
            <w:r w:rsidRPr="00566CBD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учреждения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0D0F6D" w:rsidRDefault="00673FD0" w:rsidP="000D0F6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проводить мероприятия, направленные на реабилитацию и </w:t>
            </w:r>
            <w:proofErr w:type="spellStart"/>
            <w:r w:rsidRPr="00806CD6">
              <w:rPr>
                <w:rFonts w:ascii="Times New Roman" w:hAnsi="Times New Roman" w:cs="Times New Roman"/>
                <w:sz w:val="24"/>
                <w:szCs w:val="24"/>
              </w:rPr>
              <w:t>ресоциализацию</w:t>
            </w:r>
            <w:proofErr w:type="spellEnd"/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наркозависимых лиц в рамках своей компетенции</w:t>
            </w:r>
          </w:p>
        </w:tc>
        <w:tc>
          <w:tcPr>
            <w:tcW w:w="3603" w:type="dxa"/>
          </w:tcPr>
          <w:p w:rsidR="00673FD0" w:rsidRPr="00806CD6" w:rsidRDefault="00673FD0" w:rsidP="00A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B0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F03CB0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F03CB0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 МЗ </w:t>
            </w:r>
            <w:r w:rsidRPr="00704E3D">
              <w:rPr>
                <w:rFonts w:ascii="Times New Roman" w:hAnsi="Times New Roman" w:cs="Times New Roman"/>
                <w:sz w:val="24"/>
                <w:szCs w:val="24"/>
              </w:rPr>
              <w:t>УР,</w:t>
            </w:r>
            <w:r w:rsidRPr="00704E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04E3D" w:rsidRPr="00630C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Обособленное подразделение БУЗ и СПЭ УР «РКПБ МЗ УР» г. Глазова</w:t>
            </w:r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73FD0" w:rsidRPr="00806CD6" w:rsidRDefault="00704E3D" w:rsidP="00A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</w:t>
            </w:r>
            <w:r w:rsidR="00673FD0" w:rsidRPr="006816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Pr="000D0F6D" w:rsidRDefault="00673FD0" w:rsidP="000D0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280" w:type="dxa"/>
          </w:tcPr>
          <w:p w:rsidR="00673FD0" w:rsidRPr="00806CD6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обучающих семинаров с медицинскими работниками первичного звена по вопросам раннего выявления лиц употребляющих наркотические средства и психотропные вещества.</w:t>
            </w:r>
          </w:p>
        </w:tc>
        <w:tc>
          <w:tcPr>
            <w:tcW w:w="3603" w:type="dxa"/>
          </w:tcPr>
          <w:p w:rsidR="00673FD0" w:rsidRPr="0068169F" w:rsidRDefault="00673FD0" w:rsidP="0068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B0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F03CB0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F03CB0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 МЗ </w:t>
            </w:r>
            <w:r w:rsidRPr="00704E3D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="00704E3D" w:rsidRPr="00630C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Обособленное подразделение БУЗ и СПЭ УР «РКПБ МЗ УР» г. Глазова</w:t>
            </w:r>
          </w:p>
          <w:p w:rsidR="00673FD0" w:rsidRPr="00806CD6" w:rsidRDefault="00673FD0" w:rsidP="00A1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3FD0" w:rsidRPr="00806CD6" w:rsidRDefault="00704E3D" w:rsidP="00A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2022 </w:t>
            </w:r>
            <w:r w:rsidR="00673FD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673FD0" w:rsidRPr="00806CD6" w:rsidTr="00673FD0">
        <w:tc>
          <w:tcPr>
            <w:tcW w:w="1416" w:type="dxa"/>
          </w:tcPr>
          <w:p w:rsidR="00673FD0" w:rsidRDefault="00673FD0" w:rsidP="000D0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280" w:type="dxa"/>
          </w:tcPr>
          <w:p w:rsidR="00673FD0" w:rsidRDefault="00673FD0" w:rsidP="00F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практической и методической помощи по организации антинаркотической работы с лицами, вернувшимися из мест лишения свободы, осужденными к наказаниям, не связанным с лишением свободы, склонных к асоциальному поведению в поселениях Глазовского района</w:t>
            </w:r>
          </w:p>
        </w:tc>
        <w:tc>
          <w:tcPr>
            <w:tcW w:w="3603" w:type="dxa"/>
          </w:tcPr>
          <w:p w:rsidR="00673FD0" w:rsidRDefault="00673FD0" w:rsidP="0068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B0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F03CB0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F03CB0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 МЗ УР </w:t>
            </w:r>
          </w:p>
          <w:p w:rsidR="00673FD0" w:rsidRPr="0068169F" w:rsidRDefault="00704E3D" w:rsidP="0068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Обособленное подразделение БУЗ и СПЭ УР «РКПБ МЗ УР» г. Глазова</w:t>
            </w:r>
            <w:r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FD0" w:rsidRPr="0068169F"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 w:rsidR="00673FD0" w:rsidRPr="0068169F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673FD0" w:rsidRPr="006816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FD0" w:rsidRDefault="00673FD0" w:rsidP="00A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УФСИН</w:t>
            </w:r>
          </w:p>
          <w:p w:rsidR="00673FD0" w:rsidRPr="00806CD6" w:rsidRDefault="00673FD0" w:rsidP="00A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704E3D" w:rsidRPr="00806C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73FD0" w:rsidRDefault="00673FD0" w:rsidP="0070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704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365DF4" w:rsidRDefault="00365DF4">
      <w:pPr>
        <w:rPr>
          <w:rFonts w:ascii="Times New Roman" w:hAnsi="Times New Roman" w:cs="Times New Roman"/>
          <w:sz w:val="24"/>
          <w:szCs w:val="24"/>
        </w:rPr>
      </w:pPr>
    </w:p>
    <w:p w:rsidR="006905B3" w:rsidRDefault="00690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может подвергаться корректировке в рабочем порядке исходя из складывающейся наркоситуации на территории МО «</w:t>
      </w:r>
      <w:r w:rsidR="00704E3D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704E3D" w:rsidRPr="00806CD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704E3D" w:rsidRPr="00806CD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04E3D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94A88" w:rsidRPr="00C94A88" w:rsidRDefault="00183035" w:rsidP="00C94A88">
      <w:pPr>
        <w:pStyle w:val="1"/>
        <w:shd w:val="clear" w:color="auto" w:fill="auto"/>
        <w:spacing w:after="2460"/>
        <w:ind w:left="20" w:right="20" w:firstLine="0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C94A88" w:rsidRPr="00806CD6" w:rsidRDefault="00C94A88">
      <w:pPr>
        <w:rPr>
          <w:rFonts w:ascii="Times New Roman" w:hAnsi="Times New Roman" w:cs="Times New Roman"/>
          <w:sz w:val="24"/>
          <w:szCs w:val="24"/>
        </w:rPr>
      </w:pPr>
    </w:p>
    <w:sectPr w:rsidR="00C94A88" w:rsidRPr="00806CD6" w:rsidSect="00C83841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523" w:rsidRDefault="005B0523" w:rsidP="0021337C">
      <w:pPr>
        <w:spacing w:after="0" w:line="240" w:lineRule="auto"/>
      </w:pPr>
      <w:r>
        <w:separator/>
      </w:r>
    </w:p>
  </w:endnote>
  <w:endnote w:type="continuationSeparator" w:id="0">
    <w:p w:rsidR="005B0523" w:rsidRDefault="005B0523" w:rsidP="0021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523" w:rsidRDefault="005B0523" w:rsidP="0021337C">
      <w:pPr>
        <w:spacing w:after="0" w:line="240" w:lineRule="auto"/>
      </w:pPr>
      <w:r>
        <w:separator/>
      </w:r>
    </w:p>
  </w:footnote>
  <w:footnote w:type="continuationSeparator" w:id="0">
    <w:p w:rsidR="005B0523" w:rsidRDefault="005B0523" w:rsidP="0021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3D" w:rsidRPr="0021337C" w:rsidRDefault="00704E3D" w:rsidP="0021337C">
    <w:pPr>
      <w:pStyle w:val="a6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56E6"/>
    <w:multiLevelType w:val="hybridMultilevel"/>
    <w:tmpl w:val="72DA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505"/>
    <w:multiLevelType w:val="hybridMultilevel"/>
    <w:tmpl w:val="18EEEB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90493"/>
    <w:multiLevelType w:val="hybridMultilevel"/>
    <w:tmpl w:val="4C9A2B8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12A327C0"/>
    <w:multiLevelType w:val="hybridMultilevel"/>
    <w:tmpl w:val="53706296"/>
    <w:lvl w:ilvl="0" w:tplc="44165D0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A66E5"/>
    <w:multiLevelType w:val="hybridMultilevel"/>
    <w:tmpl w:val="72407F76"/>
    <w:lvl w:ilvl="0" w:tplc="44165D0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C244D"/>
    <w:multiLevelType w:val="hybridMultilevel"/>
    <w:tmpl w:val="9C6C67B0"/>
    <w:lvl w:ilvl="0" w:tplc="44165D0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F49D7"/>
    <w:multiLevelType w:val="hybridMultilevel"/>
    <w:tmpl w:val="F98E4ACA"/>
    <w:lvl w:ilvl="0" w:tplc="44165D0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847B4"/>
    <w:multiLevelType w:val="hybridMultilevel"/>
    <w:tmpl w:val="15A81D5C"/>
    <w:lvl w:ilvl="0" w:tplc="44165D0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37B93"/>
    <w:multiLevelType w:val="hybridMultilevel"/>
    <w:tmpl w:val="23224DFC"/>
    <w:lvl w:ilvl="0" w:tplc="44165D0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4154F"/>
    <w:multiLevelType w:val="hybridMultilevel"/>
    <w:tmpl w:val="6874BFA6"/>
    <w:lvl w:ilvl="0" w:tplc="44165D0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F0156"/>
    <w:multiLevelType w:val="hybridMultilevel"/>
    <w:tmpl w:val="0ADC1636"/>
    <w:lvl w:ilvl="0" w:tplc="9C9472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C14FD"/>
    <w:multiLevelType w:val="multilevel"/>
    <w:tmpl w:val="E78C96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D62C2A"/>
    <w:multiLevelType w:val="hybridMultilevel"/>
    <w:tmpl w:val="0A8036DE"/>
    <w:lvl w:ilvl="0" w:tplc="44165D0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7765F"/>
    <w:multiLevelType w:val="hybridMultilevel"/>
    <w:tmpl w:val="BD146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902D5"/>
    <w:multiLevelType w:val="hybridMultilevel"/>
    <w:tmpl w:val="CD6C4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015ED"/>
    <w:multiLevelType w:val="hybridMultilevel"/>
    <w:tmpl w:val="9BEC3F3C"/>
    <w:lvl w:ilvl="0" w:tplc="44165D0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11F33"/>
    <w:multiLevelType w:val="hybridMultilevel"/>
    <w:tmpl w:val="448066E8"/>
    <w:lvl w:ilvl="0" w:tplc="44165D08">
      <w:start w:val="1"/>
      <w:numFmt w:val="bullet"/>
      <w:lvlText w:val="-"/>
      <w:lvlJc w:val="left"/>
      <w:pPr>
        <w:ind w:left="74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704F6159"/>
    <w:multiLevelType w:val="hybridMultilevel"/>
    <w:tmpl w:val="BA84CA7E"/>
    <w:lvl w:ilvl="0" w:tplc="44165D0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20EB5"/>
    <w:multiLevelType w:val="hybridMultilevel"/>
    <w:tmpl w:val="696E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16633"/>
    <w:multiLevelType w:val="multilevel"/>
    <w:tmpl w:val="E02CACB8"/>
    <w:lvl w:ilvl="0">
      <w:start w:val="1"/>
      <w:numFmt w:val="bullet"/>
      <w:lvlText w:val="•"/>
      <w:lvlJc w:val="left"/>
      <w:rPr>
        <w:rFonts w:ascii="Consolas" w:eastAsia="Consolas" w:hAnsi="Consolas" w:cs="Consola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BE6AAC"/>
    <w:multiLevelType w:val="hybridMultilevel"/>
    <w:tmpl w:val="215C1BF8"/>
    <w:lvl w:ilvl="0" w:tplc="44165D08">
      <w:start w:val="1"/>
      <w:numFmt w:val="bullet"/>
      <w:lvlText w:val="-"/>
      <w:lvlJc w:val="left"/>
      <w:pPr>
        <w:ind w:left="74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3"/>
  </w:num>
  <w:num w:numId="5">
    <w:abstractNumId w:val="17"/>
  </w:num>
  <w:num w:numId="6">
    <w:abstractNumId w:val="5"/>
  </w:num>
  <w:num w:numId="7">
    <w:abstractNumId w:val="1"/>
  </w:num>
  <w:num w:numId="8">
    <w:abstractNumId w:val="13"/>
  </w:num>
  <w:num w:numId="9">
    <w:abstractNumId w:val="14"/>
  </w:num>
  <w:num w:numId="10">
    <w:abstractNumId w:val="4"/>
  </w:num>
  <w:num w:numId="11">
    <w:abstractNumId w:val="8"/>
  </w:num>
  <w:num w:numId="12">
    <w:abstractNumId w:val="6"/>
  </w:num>
  <w:num w:numId="13">
    <w:abstractNumId w:val="9"/>
  </w:num>
  <w:num w:numId="14">
    <w:abstractNumId w:val="19"/>
  </w:num>
  <w:num w:numId="15">
    <w:abstractNumId w:val="11"/>
  </w:num>
  <w:num w:numId="16">
    <w:abstractNumId w:val="2"/>
  </w:num>
  <w:num w:numId="17">
    <w:abstractNumId w:val="20"/>
  </w:num>
  <w:num w:numId="18">
    <w:abstractNumId w:val="16"/>
  </w:num>
  <w:num w:numId="19">
    <w:abstractNumId w:val="7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0B3"/>
    <w:rsid w:val="00013FBC"/>
    <w:rsid w:val="00024322"/>
    <w:rsid w:val="00072FAB"/>
    <w:rsid w:val="000B7BE8"/>
    <w:rsid w:val="000D0F6D"/>
    <w:rsid w:val="000D38B2"/>
    <w:rsid w:val="00147920"/>
    <w:rsid w:val="0015021E"/>
    <w:rsid w:val="0015364B"/>
    <w:rsid w:val="0017203B"/>
    <w:rsid w:val="00183035"/>
    <w:rsid w:val="00187461"/>
    <w:rsid w:val="0021337C"/>
    <w:rsid w:val="00244A6F"/>
    <w:rsid w:val="00284BCA"/>
    <w:rsid w:val="002A74EE"/>
    <w:rsid w:val="002C0313"/>
    <w:rsid w:val="00365DF4"/>
    <w:rsid w:val="0037449A"/>
    <w:rsid w:val="003C678A"/>
    <w:rsid w:val="003E4888"/>
    <w:rsid w:val="003F30FE"/>
    <w:rsid w:val="00457C80"/>
    <w:rsid w:val="004628A7"/>
    <w:rsid w:val="004A60BF"/>
    <w:rsid w:val="004C63D3"/>
    <w:rsid w:val="004D6734"/>
    <w:rsid w:val="0054129D"/>
    <w:rsid w:val="00566CBD"/>
    <w:rsid w:val="00596C4D"/>
    <w:rsid w:val="005B0523"/>
    <w:rsid w:val="005F08C2"/>
    <w:rsid w:val="00630C19"/>
    <w:rsid w:val="0064185D"/>
    <w:rsid w:val="00673FD0"/>
    <w:rsid w:val="0068169F"/>
    <w:rsid w:val="00687993"/>
    <w:rsid w:val="006905B3"/>
    <w:rsid w:val="0070227C"/>
    <w:rsid w:val="00704E3D"/>
    <w:rsid w:val="00710F9D"/>
    <w:rsid w:val="0079619B"/>
    <w:rsid w:val="007A5DE5"/>
    <w:rsid w:val="007B7D7C"/>
    <w:rsid w:val="007D3772"/>
    <w:rsid w:val="00806CD6"/>
    <w:rsid w:val="00821673"/>
    <w:rsid w:val="008275DE"/>
    <w:rsid w:val="0085015C"/>
    <w:rsid w:val="008670B5"/>
    <w:rsid w:val="00893676"/>
    <w:rsid w:val="008B721B"/>
    <w:rsid w:val="008F6372"/>
    <w:rsid w:val="009330B3"/>
    <w:rsid w:val="00942A66"/>
    <w:rsid w:val="009B4C69"/>
    <w:rsid w:val="00A03DAF"/>
    <w:rsid w:val="00A1591B"/>
    <w:rsid w:val="00A720A8"/>
    <w:rsid w:val="00A918DD"/>
    <w:rsid w:val="00A94000"/>
    <w:rsid w:val="00B34CE0"/>
    <w:rsid w:val="00B46985"/>
    <w:rsid w:val="00B96C8B"/>
    <w:rsid w:val="00C2748A"/>
    <w:rsid w:val="00C712CA"/>
    <w:rsid w:val="00C83841"/>
    <w:rsid w:val="00C94A88"/>
    <w:rsid w:val="00C94BC8"/>
    <w:rsid w:val="00D23298"/>
    <w:rsid w:val="00D30E2B"/>
    <w:rsid w:val="00D5414F"/>
    <w:rsid w:val="00D7124A"/>
    <w:rsid w:val="00D766FB"/>
    <w:rsid w:val="00D8737D"/>
    <w:rsid w:val="00DE07CF"/>
    <w:rsid w:val="00E12120"/>
    <w:rsid w:val="00E171BA"/>
    <w:rsid w:val="00F03CB0"/>
    <w:rsid w:val="00F048AF"/>
    <w:rsid w:val="00F234BE"/>
    <w:rsid w:val="00F66E01"/>
    <w:rsid w:val="00F83EF6"/>
    <w:rsid w:val="00F917D3"/>
    <w:rsid w:val="00FA31A7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0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6CD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1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337C"/>
  </w:style>
  <w:style w:type="paragraph" w:styleId="a8">
    <w:name w:val="footer"/>
    <w:basedOn w:val="a"/>
    <w:link w:val="a9"/>
    <w:uiPriority w:val="99"/>
    <w:unhideWhenUsed/>
    <w:rsid w:val="0021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337C"/>
  </w:style>
  <w:style w:type="paragraph" w:styleId="aa">
    <w:name w:val="Block Text"/>
    <w:basedOn w:val="a"/>
    <w:unhideWhenUsed/>
    <w:rsid w:val="00C83841"/>
    <w:pPr>
      <w:spacing w:after="0" w:line="240" w:lineRule="auto"/>
      <w:ind w:left="1276" w:right="-76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8501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8501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85015C"/>
    <w:pPr>
      <w:shd w:val="clear" w:color="auto" w:fill="FFFFFF"/>
      <w:spacing w:after="660" w:line="278" w:lineRule="exact"/>
      <w:ind w:hanging="54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85015C"/>
    <w:pPr>
      <w:shd w:val="clear" w:color="auto" w:fill="FFFFFF"/>
      <w:spacing w:after="0" w:line="278" w:lineRule="exact"/>
      <w:outlineLvl w:val="1"/>
    </w:pPr>
    <w:rPr>
      <w:rFonts w:ascii="Times New Roman" w:eastAsia="Times New Roman" w:hAnsi="Times New Roman" w:cs="Times New Roman"/>
    </w:rPr>
  </w:style>
  <w:style w:type="character" w:customStyle="1" w:styleId="ac">
    <w:name w:val="Основной текст + Курсив"/>
    <w:basedOn w:val="ab"/>
    <w:rsid w:val="00C94A88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70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4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0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6CD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1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337C"/>
  </w:style>
  <w:style w:type="paragraph" w:styleId="a8">
    <w:name w:val="footer"/>
    <w:basedOn w:val="a"/>
    <w:link w:val="a9"/>
    <w:uiPriority w:val="99"/>
    <w:unhideWhenUsed/>
    <w:rsid w:val="0021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337C"/>
  </w:style>
  <w:style w:type="paragraph" w:styleId="aa">
    <w:name w:val="Block Text"/>
    <w:basedOn w:val="a"/>
    <w:unhideWhenUsed/>
    <w:rsid w:val="00C83841"/>
    <w:pPr>
      <w:spacing w:after="0" w:line="240" w:lineRule="auto"/>
      <w:ind w:left="1276" w:right="-76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8501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8501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85015C"/>
    <w:pPr>
      <w:shd w:val="clear" w:color="auto" w:fill="FFFFFF"/>
      <w:spacing w:after="660" w:line="278" w:lineRule="exact"/>
      <w:ind w:hanging="54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85015C"/>
    <w:pPr>
      <w:shd w:val="clear" w:color="auto" w:fill="FFFFFF"/>
      <w:spacing w:after="0" w:line="278" w:lineRule="exact"/>
      <w:outlineLvl w:val="1"/>
    </w:pPr>
    <w:rPr>
      <w:rFonts w:ascii="Times New Roman" w:eastAsia="Times New Roman" w:hAnsi="Times New Roman" w:cs="Times New Roman"/>
    </w:rPr>
  </w:style>
  <w:style w:type="character" w:customStyle="1" w:styleId="ac">
    <w:name w:val="Основной текст + Курсив"/>
    <w:basedOn w:val="ab"/>
    <w:rsid w:val="00C94A88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6BDE1-5620-406C-93E5-5E3F05E2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19</Pages>
  <Words>4639</Words>
  <Characters>26448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 аранкулова</dc:creator>
  <cp:keywords/>
  <dc:description/>
  <cp:lastModifiedBy>User</cp:lastModifiedBy>
  <cp:revision>8</cp:revision>
  <cp:lastPrinted>2022-03-14T06:04:00Z</cp:lastPrinted>
  <dcterms:created xsi:type="dcterms:W3CDTF">2021-04-08T11:38:00Z</dcterms:created>
  <dcterms:modified xsi:type="dcterms:W3CDTF">2022-03-14T06:05:00Z</dcterms:modified>
</cp:coreProperties>
</file>