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3B2" w:rsidRDefault="00A013B2" w:rsidP="00A013B2">
      <w:pPr>
        <w:jc w:val="center"/>
        <w:outlineLvl w:val="0"/>
        <w:rPr>
          <w:b/>
        </w:rPr>
      </w:pPr>
      <w:r>
        <w:rPr>
          <w:b/>
        </w:rPr>
        <w:t>АДМИНИСТРАЦИЯ МУНИЦИПАЛЬНОГО ОБРАЗОВАНИЯ «КУРЕГОВСКОЕ»</w:t>
      </w:r>
    </w:p>
    <w:p w:rsidR="00A013B2" w:rsidRDefault="00A013B2" w:rsidP="00A013B2">
      <w:pPr>
        <w:jc w:val="center"/>
        <w:outlineLvl w:val="0"/>
        <w:rPr>
          <w:b/>
        </w:rPr>
      </w:pPr>
      <w:r>
        <w:rPr>
          <w:b/>
        </w:rPr>
        <w:t xml:space="preserve">«КУРЕГГУРТ» МУНИЦИПАЛ КЫЛДЫТЭТЛЭН АДМИНИСТРАЦИЕЗ </w:t>
      </w:r>
    </w:p>
    <w:p w:rsidR="00A013B2" w:rsidRDefault="00A013B2" w:rsidP="00A013B2">
      <w:pPr>
        <w:jc w:val="center"/>
        <w:outlineLvl w:val="0"/>
        <w:rPr>
          <w:b/>
        </w:rPr>
      </w:pPr>
    </w:p>
    <w:p w:rsidR="00A013B2" w:rsidRDefault="00A013B2" w:rsidP="00A013B2">
      <w:pPr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A013B2" w:rsidRDefault="00A013B2" w:rsidP="00A013B2">
      <w:pPr>
        <w:jc w:val="center"/>
        <w:outlineLvl w:val="0"/>
        <w:rPr>
          <w:b/>
        </w:rPr>
      </w:pPr>
    </w:p>
    <w:p w:rsidR="00A013B2" w:rsidRDefault="00A013B2" w:rsidP="00A013B2">
      <w:pPr>
        <w:jc w:val="center"/>
        <w:outlineLvl w:val="0"/>
        <w:rPr>
          <w:b/>
        </w:rPr>
      </w:pPr>
    </w:p>
    <w:p w:rsidR="00A013B2" w:rsidRDefault="00A013B2" w:rsidP="00A013B2">
      <w:pPr>
        <w:outlineLvl w:val="0"/>
        <w:rPr>
          <w:b/>
        </w:rPr>
      </w:pPr>
      <w:r>
        <w:rPr>
          <w:b/>
        </w:rPr>
        <w:t xml:space="preserve"> от 24 февраля  2021 года                                                                                                 № 9</w:t>
      </w:r>
    </w:p>
    <w:p w:rsidR="00A013B2" w:rsidRDefault="00A013B2" w:rsidP="00A013B2">
      <w:pPr>
        <w:outlineLvl w:val="0"/>
      </w:pPr>
    </w:p>
    <w:p w:rsidR="00A013B2" w:rsidRDefault="00A013B2" w:rsidP="00A013B2">
      <w:pPr>
        <w:jc w:val="center"/>
        <w:outlineLvl w:val="0"/>
        <w:rPr>
          <w:b/>
        </w:rPr>
      </w:pPr>
      <w:r>
        <w:rPr>
          <w:b/>
        </w:rPr>
        <w:t>д. Курегово</w:t>
      </w:r>
    </w:p>
    <w:p w:rsidR="00A013B2" w:rsidRDefault="00A013B2" w:rsidP="00A013B2">
      <w:pPr>
        <w:outlineLvl w:val="0"/>
      </w:pPr>
    </w:p>
    <w:p w:rsidR="00A013B2" w:rsidRPr="00096700" w:rsidRDefault="00A013B2" w:rsidP="001C7A03">
      <w:pPr>
        <w:ind w:right="3118"/>
        <w:jc w:val="both"/>
        <w:rPr>
          <w:b/>
        </w:rPr>
      </w:pPr>
      <w:r>
        <w:rPr>
          <w:b/>
        </w:rPr>
        <w:t xml:space="preserve">О внесении изменений в </w:t>
      </w:r>
      <w:r>
        <w:t xml:space="preserve"> </w:t>
      </w:r>
      <w:r>
        <w:rPr>
          <w:b/>
        </w:rPr>
        <w:t>постановление Администрации МО «Куреговское» № 24 от 29.06.2012 «</w:t>
      </w:r>
      <w:r>
        <w:rPr>
          <w:b/>
          <w:bCs/>
        </w:rPr>
        <w:t>Об утверждении административного регламента по предоставлению муниципальной услуги «Н</w:t>
      </w:r>
      <w:r>
        <w:rPr>
          <w:b/>
        </w:rPr>
        <w:t>азначение и</w:t>
      </w:r>
      <w:r w:rsidRPr="00C1660C">
        <w:rPr>
          <w:b/>
        </w:rPr>
        <w:t xml:space="preserve"> выплат</w:t>
      </w:r>
      <w:r>
        <w:rPr>
          <w:b/>
        </w:rPr>
        <w:t>а</w:t>
      </w:r>
      <w:r w:rsidRPr="00C1660C">
        <w:rPr>
          <w:b/>
        </w:rPr>
        <w:t xml:space="preserve">  пенсии  за выслугу лет муниципальным служащим муниципального  образования «Куреговское»</w:t>
      </w:r>
      <w:r>
        <w:rPr>
          <w:b/>
        </w:rPr>
        <w:t xml:space="preserve"> (с изменениями, внесенными Постановлением Администрации муниципального образования «Куреговское» № 30 от 27.07.2012, № 53 от 09.12.2013)</w:t>
      </w:r>
      <w:r w:rsidRPr="00096700">
        <w:rPr>
          <w:b/>
        </w:rPr>
        <w:t xml:space="preserve"> </w:t>
      </w:r>
    </w:p>
    <w:p w:rsidR="00661900" w:rsidRDefault="00661900"/>
    <w:p w:rsidR="001C7A03" w:rsidRDefault="001C7A03" w:rsidP="00BD50F7">
      <w:pPr>
        <w:shd w:val="clear" w:color="auto" w:fill="FFFFFF"/>
        <w:spacing w:line="250" w:lineRule="exact"/>
        <w:ind w:left="5" w:firstLine="355"/>
        <w:jc w:val="both"/>
      </w:pPr>
    </w:p>
    <w:p w:rsidR="00BD50F7" w:rsidRDefault="00BD50F7" w:rsidP="00BD50F7">
      <w:pPr>
        <w:shd w:val="clear" w:color="auto" w:fill="FFFFFF"/>
        <w:spacing w:line="250" w:lineRule="exact"/>
        <w:ind w:left="5" w:firstLine="355"/>
        <w:jc w:val="both"/>
        <w:rPr>
          <w:b/>
        </w:rPr>
      </w:pPr>
      <w:proofErr w:type="gramStart"/>
      <w:r w:rsidRPr="005F3A43">
        <w:t>В соответствии с</w:t>
      </w:r>
      <w:r w:rsidRPr="005F3A43">
        <w:rPr>
          <w:bCs/>
        </w:rPr>
        <w:t xml:space="preserve"> </w:t>
      </w:r>
      <w:r w:rsidRPr="005F3A43">
        <w:t>Федеральным законом от 16.12.2019 № 439-ФЗ  «О внесении изменений в Трудовой кодекс Российской Федерации в части формирования сведений о трудовой деятельности работника в электронном виде»,</w:t>
      </w:r>
      <w:r w:rsidRPr="00BD50F7">
        <w:t xml:space="preserve"> </w:t>
      </w:r>
      <w:r>
        <w:t>с</w:t>
      </w:r>
      <w:r w:rsidRPr="0066739D">
        <w:t xml:space="preserve"> </w:t>
      </w:r>
      <w:r>
        <w:t>пунктом 6 статьи 11.2 федерального закона от 27 июля 2010 года № 210 – ФЗ «</w:t>
      </w:r>
      <w:r w:rsidRPr="008E31D9">
        <w:rPr>
          <w:rFonts w:cs="Calibri"/>
        </w:rPr>
        <w:t>Об организации предоставления государственных и муниципальных услуг</w:t>
      </w:r>
      <w:r>
        <w:t xml:space="preserve">», руководствуясь Уставом муниципального образования «Куреговское» </w:t>
      </w:r>
      <w:r>
        <w:rPr>
          <w:b/>
        </w:rPr>
        <w:t>Администрация муниципального образования «Куреговское»</w:t>
      </w:r>
      <w:r>
        <w:t xml:space="preserve"> </w:t>
      </w:r>
      <w:r>
        <w:rPr>
          <w:b/>
        </w:rPr>
        <w:t>ПОСТАНОВЛЯЕТ:</w:t>
      </w:r>
      <w:proofErr w:type="gramEnd"/>
    </w:p>
    <w:p w:rsidR="001C7A03" w:rsidRDefault="001C7A03" w:rsidP="001C7A03">
      <w:pPr>
        <w:tabs>
          <w:tab w:val="left" w:pos="851"/>
        </w:tabs>
        <w:ind w:firstLine="540"/>
        <w:jc w:val="both"/>
      </w:pPr>
    </w:p>
    <w:p w:rsidR="001C7A03" w:rsidRDefault="001C7A03" w:rsidP="001C7A03">
      <w:pPr>
        <w:tabs>
          <w:tab w:val="left" w:pos="851"/>
        </w:tabs>
        <w:ind w:firstLine="540"/>
        <w:jc w:val="both"/>
      </w:pPr>
      <w:r>
        <w:t>Внести</w:t>
      </w:r>
      <w:r>
        <w:rPr>
          <w:b/>
        </w:rPr>
        <w:t xml:space="preserve"> </w:t>
      </w:r>
      <w:r>
        <w:t>в Административный регламент  муниципальной услуги «</w:t>
      </w:r>
      <w:r w:rsidRPr="000E310C">
        <w:rPr>
          <w:bCs/>
        </w:rPr>
        <w:t>Назначение и выплата доплаты к пенсии лицам, замещавшим</w:t>
      </w:r>
      <w:r>
        <w:rPr>
          <w:bCs/>
        </w:rPr>
        <w:t xml:space="preserve"> </w:t>
      </w:r>
      <w:r w:rsidRPr="000E310C">
        <w:rPr>
          <w:bCs/>
        </w:rPr>
        <w:t>муниципальные должности муниципального образования «Куреговское»</w:t>
      </w:r>
      <w:r>
        <w:t xml:space="preserve">», утвержденный постановлением  Администрации МО «Куреговское» № 24 от 29.06.2012 </w:t>
      </w:r>
      <w:r w:rsidRPr="00FF1878">
        <w:t>(с изменениями, внесенными Постановлени</w:t>
      </w:r>
      <w:r>
        <w:t>я</w:t>
      </w:r>
      <w:r w:rsidRPr="00FF1878">
        <w:t>м</w:t>
      </w:r>
      <w:r>
        <w:t>и</w:t>
      </w:r>
      <w:r w:rsidRPr="00FF1878">
        <w:t xml:space="preserve"> Администрации муниципального образования «Куреговское» № 3</w:t>
      </w:r>
      <w:r>
        <w:t>0</w:t>
      </w:r>
      <w:r w:rsidRPr="00FF1878">
        <w:t xml:space="preserve"> от 27.07.2012</w:t>
      </w:r>
      <w:r>
        <w:t>, № 53 от 09.12.2013</w:t>
      </w:r>
      <w:r w:rsidRPr="00FF1878">
        <w:t>)</w:t>
      </w:r>
      <w:r>
        <w:t xml:space="preserve"> следующие  изменения:</w:t>
      </w:r>
    </w:p>
    <w:p w:rsidR="00B17594" w:rsidRDefault="00B17594" w:rsidP="002926A1">
      <w:pPr>
        <w:tabs>
          <w:tab w:val="left" w:pos="851"/>
        </w:tabs>
        <w:ind w:firstLine="567"/>
        <w:jc w:val="both"/>
      </w:pPr>
    </w:p>
    <w:p w:rsidR="0028482A" w:rsidRDefault="002926A1" w:rsidP="002926A1">
      <w:pPr>
        <w:tabs>
          <w:tab w:val="left" w:pos="851"/>
        </w:tabs>
        <w:ind w:firstLine="567"/>
        <w:jc w:val="both"/>
      </w:pPr>
      <w:bookmarkStart w:id="0" w:name="_GoBack"/>
      <w:bookmarkEnd w:id="0"/>
      <w:r>
        <w:t xml:space="preserve">1. </w:t>
      </w:r>
      <w:r w:rsidR="0028482A">
        <w:t xml:space="preserve">В </w:t>
      </w:r>
      <w:r w:rsidR="00B64CCF">
        <w:t>пункте</w:t>
      </w:r>
      <w:r w:rsidR="0028482A">
        <w:t xml:space="preserve"> 5 третий и четвертый абзацы изложить в следующей редакции:</w:t>
      </w:r>
    </w:p>
    <w:p w:rsidR="00BA47CD" w:rsidRDefault="0028482A" w:rsidP="00BA47CD">
      <w:pPr>
        <w:tabs>
          <w:tab w:val="left" w:pos="851"/>
        </w:tabs>
        <w:ind w:firstLine="567"/>
        <w:jc w:val="both"/>
      </w:pPr>
      <w:r>
        <w:t>«- сектор</w:t>
      </w:r>
      <w:r w:rsidR="00BA47CD">
        <w:t>ом</w:t>
      </w:r>
      <w:r>
        <w:t xml:space="preserve"> муниципальной службы и кадровой работы</w:t>
      </w:r>
      <w:r w:rsidR="00BA47CD">
        <w:t xml:space="preserve"> (далее – сектор кадровой работы);</w:t>
      </w:r>
    </w:p>
    <w:p w:rsidR="0028482A" w:rsidRDefault="00BA47CD" w:rsidP="00BA47CD">
      <w:pPr>
        <w:tabs>
          <w:tab w:val="left" w:pos="851"/>
        </w:tabs>
        <w:ind w:firstLine="567"/>
        <w:jc w:val="both"/>
      </w:pPr>
      <w:r>
        <w:t>- МУК «Централизованная бухгалтерия муниципального образования «Глазовский район</w:t>
      </w:r>
      <w:proofErr w:type="gramStart"/>
      <w:r>
        <w:t>;»</w:t>
      </w:r>
      <w:proofErr w:type="gramEnd"/>
      <w:r w:rsidR="0028482A">
        <w:t>»</w:t>
      </w:r>
      <w:r w:rsidR="002926A1">
        <w:t>.</w:t>
      </w:r>
    </w:p>
    <w:p w:rsidR="00B17594" w:rsidRDefault="00B17594" w:rsidP="00BA47CD">
      <w:pPr>
        <w:ind w:firstLine="567"/>
        <w:jc w:val="both"/>
      </w:pPr>
    </w:p>
    <w:p w:rsidR="001C7A03" w:rsidRDefault="00BA47CD" w:rsidP="00BA47CD">
      <w:pPr>
        <w:ind w:firstLine="567"/>
        <w:jc w:val="both"/>
      </w:pPr>
      <w:r>
        <w:t>2.</w:t>
      </w:r>
      <w:r w:rsidR="002926A1">
        <w:t xml:space="preserve"> </w:t>
      </w:r>
      <w:r w:rsidR="001C7A03">
        <w:t>В пункте 9 абзац «</w:t>
      </w:r>
      <w:r w:rsidR="001C7A03" w:rsidRPr="00131221">
        <w:t>- копия трудовой книжки</w:t>
      </w:r>
      <w:proofErr w:type="gramStart"/>
      <w:r w:rsidR="001C7A03" w:rsidRPr="00131221">
        <w:t>;</w:t>
      </w:r>
      <w:r w:rsidR="001C7A03">
        <w:t>»</w:t>
      </w:r>
      <w:proofErr w:type="gramEnd"/>
      <w:r w:rsidR="001C7A03">
        <w:t xml:space="preserve"> заменить абзацем следующего содержания «-</w:t>
      </w:r>
      <w:r w:rsidR="00B17594" w:rsidRPr="003D03CA">
        <w:rPr>
          <w:bCs/>
        </w:rPr>
        <w:t>копи</w:t>
      </w:r>
      <w:r w:rsidR="00B17594">
        <w:rPr>
          <w:bCs/>
        </w:rPr>
        <w:t>я</w:t>
      </w:r>
      <w:r w:rsidR="00B17594" w:rsidRPr="003D03CA">
        <w:rPr>
          <w:bCs/>
        </w:rPr>
        <w:t xml:space="preserve"> трудовой книжки, заверенн</w:t>
      </w:r>
      <w:r w:rsidR="00B17594">
        <w:rPr>
          <w:bCs/>
        </w:rPr>
        <w:t>ая</w:t>
      </w:r>
      <w:r w:rsidR="00B17594" w:rsidRPr="003D03CA">
        <w:rPr>
          <w:bCs/>
        </w:rPr>
        <w:t xml:space="preserve"> в установленном порядке, и (или) сведения о трудовой деятельности, оформленные в установленном законодательством порядке (далее – сведения о трудовой деятельности)</w:t>
      </w:r>
      <w:r w:rsidR="00B17594">
        <w:rPr>
          <w:bCs/>
        </w:rPr>
        <w:t>;</w:t>
      </w:r>
      <w:r w:rsidR="001C7A03">
        <w:t>»</w:t>
      </w:r>
      <w:r w:rsidR="002926A1">
        <w:t>.</w:t>
      </w:r>
    </w:p>
    <w:p w:rsidR="00B17594" w:rsidRDefault="00B17594" w:rsidP="0076289C">
      <w:pPr>
        <w:ind w:firstLine="567"/>
        <w:jc w:val="both"/>
      </w:pPr>
    </w:p>
    <w:p w:rsidR="0076289C" w:rsidRPr="0076289C" w:rsidRDefault="002926A1" w:rsidP="0076289C">
      <w:pPr>
        <w:ind w:firstLine="567"/>
        <w:jc w:val="both"/>
        <w:rPr>
          <w:color w:val="0000FF"/>
        </w:rPr>
      </w:pPr>
      <w:r>
        <w:t xml:space="preserve">3. </w:t>
      </w:r>
      <w:r w:rsidR="0076289C" w:rsidRPr="0076289C">
        <w:t>В пункте 2</w:t>
      </w:r>
      <w:r w:rsidR="0076289C">
        <w:t>8</w:t>
      </w:r>
      <w:r w:rsidR="0076289C" w:rsidRPr="0076289C">
        <w:t xml:space="preserve"> после абзаца 1 добавить абзац следующего содержания:</w:t>
      </w:r>
    </w:p>
    <w:p w:rsidR="0076289C" w:rsidRPr="0076289C" w:rsidRDefault="0076289C" w:rsidP="0076289C">
      <w:pPr>
        <w:ind w:firstLine="567"/>
        <w:jc w:val="both"/>
      </w:pPr>
      <w:r w:rsidRPr="0076289C">
        <w:t>«Предметом жалобы является:</w:t>
      </w:r>
    </w:p>
    <w:p w:rsidR="0076289C" w:rsidRPr="0076289C" w:rsidRDefault="0076289C" w:rsidP="0076289C">
      <w:pPr>
        <w:ind w:firstLine="567"/>
        <w:jc w:val="both"/>
      </w:pPr>
      <w:r w:rsidRPr="0076289C">
        <w:t>1) Нарушение срока регистрации заявления заявителя о предоставлении муниципальной услуги;</w:t>
      </w:r>
    </w:p>
    <w:p w:rsidR="0076289C" w:rsidRPr="0076289C" w:rsidRDefault="0076289C" w:rsidP="0076289C">
      <w:pPr>
        <w:ind w:firstLine="567"/>
        <w:jc w:val="both"/>
      </w:pPr>
      <w:r w:rsidRPr="0076289C">
        <w:t>2) Нарушение срока предоставления муниципальной услуги.</w:t>
      </w:r>
    </w:p>
    <w:p w:rsidR="0076289C" w:rsidRPr="0076289C" w:rsidRDefault="0076289C" w:rsidP="0076289C">
      <w:pPr>
        <w:ind w:firstLine="567"/>
        <w:jc w:val="both"/>
      </w:pPr>
      <w:r w:rsidRPr="0076289C">
        <w:lastRenderedPageBreak/>
        <w:t>3) Требование у заявителя документов, не предусмотренных для предоставления муниципальной услуги.</w:t>
      </w:r>
    </w:p>
    <w:p w:rsidR="0076289C" w:rsidRPr="0076289C" w:rsidRDefault="0076289C" w:rsidP="0076289C">
      <w:pPr>
        <w:ind w:firstLine="567"/>
        <w:jc w:val="both"/>
      </w:pPr>
      <w:r w:rsidRPr="0076289C">
        <w:t>4) Отказ в приеме документов у заявителя, предоставление которых предусмотрено для предоставления муниципальной услуги.</w:t>
      </w:r>
    </w:p>
    <w:p w:rsidR="0076289C" w:rsidRPr="0076289C" w:rsidRDefault="0076289C" w:rsidP="0076289C">
      <w:pPr>
        <w:ind w:firstLine="567"/>
        <w:jc w:val="both"/>
      </w:pPr>
      <w:r w:rsidRPr="0076289C">
        <w:t>5) Отказ в предоставлении муниципальной услуги, если основания отказа не предусмотрены Административным регламентом.</w:t>
      </w:r>
    </w:p>
    <w:p w:rsidR="0076289C" w:rsidRPr="0076289C" w:rsidRDefault="0076289C" w:rsidP="0076289C">
      <w:pPr>
        <w:ind w:firstLine="567"/>
        <w:jc w:val="both"/>
      </w:pPr>
      <w:r w:rsidRPr="0076289C">
        <w:t>6) Затребование с заявителя при предоставлении муниципальной услуги платы, не предусмотренной Административным регламентом.</w:t>
      </w:r>
    </w:p>
    <w:p w:rsidR="0076289C" w:rsidRPr="0076289C" w:rsidRDefault="0076289C" w:rsidP="0076289C">
      <w:pPr>
        <w:ind w:firstLine="567"/>
        <w:jc w:val="both"/>
      </w:pPr>
      <w:r w:rsidRPr="0076289C">
        <w:t>7) Отказ в исправлении допущенных технических ошибок в документах, являющихся результатом предоставления муниципальной услуги либо нарушение установленного срока таких исправлений.</w:t>
      </w:r>
    </w:p>
    <w:p w:rsidR="0076289C" w:rsidRPr="0076289C" w:rsidRDefault="0076289C" w:rsidP="0076289C">
      <w:pPr>
        <w:ind w:firstLine="567"/>
        <w:jc w:val="both"/>
      </w:pPr>
      <w:r w:rsidRPr="0076289C">
        <w:t>8) Нарушение срока или прядка выдачи документов по результатам предоставления муниципальной услуги.</w:t>
      </w:r>
    </w:p>
    <w:p w:rsidR="0076289C" w:rsidRPr="0076289C" w:rsidRDefault="0076289C" w:rsidP="0076289C">
      <w:pPr>
        <w:ind w:firstLine="567"/>
        <w:jc w:val="both"/>
      </w:pPr>
      <w:r w:rsidRPr="0076289C">
        <w:t xml:space="preserve">9) Приостановление предоставления муниципальной услуги, если основания приостановления не предусмотрены Административным регламентом. </w:t>
      </w:r>
    </w:p>
    <w:p w:rsidR="0076289C" w:rsidRDefault="0076289C" w:rsidP="0076289C">
      <w:pPr>
        <w:ind w:firstLine="567"/>
        <w:jc w:val="both"/>
      </w:pPr>
      <w:r w:rsidRPr="0076289C">
        <w:t xml:space="preserve">  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Start"/>
      <w:r w:rsidRPr="0076289C">
        <w:t>.»</w:t>
      </w:r>
      <w:r>
        <w:t>.</w:t>
      </w:r>
      <w:proofErr w:type="gramEnd"/>
    </w:p>
    <w:p w:rsidR="00B17594" w:rsidRDefault="00B17594" w:rsidP="0076289C">
      <w:pPr>
        <w:ind w:firstLine="567"/>
        <w:jc w:val="both"/>
      </w:pPr>
    </w:p>
    <w:p w:rsidR="0076289C" w:rsidRPr="0076289C" w:rsidRDefault="0076289C" w:rsidP="0076289C">
      <w:pPr>
        <w:ind w:firstLine="567"/>
        <w:jc w:val="both"/>
      </w:pPr>
      <w:r>
        <w:t xml:space="preserve">4. </w:t>
      </w:r>
      <w:r w:rsidRPr="0076289C">
        <w:t xml:space="preserve">В пункте </w:t>
      </w:r>
      <w:r w:rsidR="00B64CCF">
        <w:t xml:space="preserve">34 </w:t>
      </w:r>
      <w:r w:rsidRPr="0076289C">
        <w:t>после абзаца 1 добавить абзац следующего содержания:</w:t>
      </w:r>
    </w:p>
    <w:p w:rsidR="0076289C" w:rsidRPr="0076289C" w:rsidRDefault="0076289C" w:rsidP="0076289C">
      <w:pPr>
        <w:spacing w:line="276" w:lineRule="auto"/>
        <w:ind w:firstLine="709"/>
        <w:jc w:val="both"/>
      </w:pPr>
      <w:r w:rsidRPr="0076289C">
        <w:t xml:space="preserve">«В ответе по результатам рассмотрения жалобы указываются: </w:t>
      </w:r>
    </w:p>
    <w:p w:rsidR="0076289C" w:rsidRPr="0076289C" w:rsidRDefault="0076289C" w:rsidP="0076289C">
      <w:pPr>
        <w:spacing w:line="276" w:lineRule="auto"/>
        <w:ind w:firstLine="709"/>
        <w:jc w:val="both"/>
      </w:pPr>
      <w:r w:rsidRPr="0076289C">
        <w:t>1) Наименование Администрации муниципального образования, должность, фамилия, имя, отчество (при наличии) его должностного лица, принявшего решение по жалобе;</w:t>
      </w:r>
    </w:p>
    <w:p w:rsidR="0076289C" w:rsidRPr="0076289C" w:rsidRDefault="0076289C" w:rsidP="0076289C">
      <w:pPr>
        <w:spacing w:line="276" w:lineRule="auto"/>
        <w:ind w:firstLine="709"/>
        <w:jc w:val="both"/>
      </w:pPr>
      <w:r w:rsidRPr="0076289C">
        <w:t>2) Номер, дата, сведения о должностном лице Администрации  муниципального образования,  решение или действие (бездействие) которого обжалуется;</w:t>
      </w:r>
    </w:p>
    <w:p w:rsidR="0076289C" w:rsidRPr="0076289C" w:rsidRDefault="0076289C" w:rsidP="0076289C">
      <w:pPr>
        <w:spacing w:line="276" w:lineRule="auto"/>
        <w:ind w:firstLine="709"/>
        <w:jc w:val="both"/>
      </w:pPr>
      <w:r w:rsidRPr="0076289C">
        <w:t>3) Сведения о заявителе, подавшем жалобу;</w:t>
      </w:r>
    </w:p>
    <w:p w:rsidR="0076289C" w:rsidRPr="0076289C" w:rsidRDefault="0076289C" w:rsidP="0076289C">
      <w:pPr>
        <w:spacing w:line="276" w:lineRule="auto"/>
        <w:ind w:firstLine="709"/>
        <w:jc w:val="both"/>
      </w:pPr>
      <w:r w:rsidRPr="0076289C">
        <w:t>4) Основания для принятия решения по жалобе;</w:t>
      </w:r>
    </w:p>
    <w:p w:rsidR="0076289C" w:rsidRPr="0076289C" w:rsidRDefault="0076289C" w:rsidP="0076289C">
      <w:pPr>
        <w:spacing w:line="276" w:lineRule="auto"/>
        <w:ind w:firstLine="709"/>
        <w:jc w:val="both"/>
      </w:pPr>
      <w:r w:rsidRPr="0076289C">
        <w:t>5) Принятое по жалобе решение;</w:t>
      </w:r>
    </w:p>
    <w:p w:rsidR="0076289C" w:rsidRPr="0076289C" w:rsidRDefault="0076289C" w:rsidP="0076289C">
      <w:pPr>
        <w:spacing w:line="276" w:lineRule="auto"/>
        <w:ind w:firstLine="709"/>
        <w:jc w:val="both"/>
      </w:pPr>
      <w:r w:rsidRPr="0076289C">
        <w:t>6)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76289C" w:rsidRPr="0076289C" w:rsidRDefault="0076289C" w:rsidP="0076289C">
      <w:pPr>
        <w:spacing w:line="276" w:lineRule="auto"/>
        <w:ind w:firstLine="709"/>
        <w:jc w:val="both"/>
      </w:pPr>
      <w:r w:rsidRPr="0076289C">
        <w:t>7) Сведения о порядке обжалования принятого по жалобе решения.</w:t>
      </w:r>
    </w:p>
    <w:p w:rsidR="0076289C" w:rsidRPr="0076289C" w:rsidRDefault="0076289C" w:rsidP="0076289C">
      <w:pPr>
        <w:ind w:firstLine="540"/>
        <w:jc w:val="both"/>
      </w:pPr>
      <w:r w:rsidRPr="0076289C">
        <w:t xml:space="preserve">    8)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76289C">
        <w:t>неудобства</w:t>
      </w:r>
      <w:proofErr w:type="gramEnd"/>
      <w:r w:rsidRPr="0076289C">
        <w:t xml:space="preserve"> и указывается информация о дальнейших действиях, которые необходимо совершить заявителю в целях получения  муниципальной услуги.</w:t>
      </w:r>
    </w:p>
    <w:p w:rsidR="0076289C" w:rsidRPr="0076289C" w:rsidRDefault="0076289C" w:rsidP="0076289C">
      <w:pPr>
        <w:ind w:firstLine="709"/>
        <w:rPr>
          <w:b/>
        </w:rPr>
      </w:pPr>
      <w:r w:rsidRPr="0076289C">
        <w:t xml:space="preserve">   9) В случае признания </w:t>
      </w:r>
      <w:proofErr w:type="gramStart"/>
      <w:r w:rsidRPr="0076289C">
        <w:t>жалобы</w:t>
      </w:r>
      <w:proofErr w:type="gramEnd"/>
      <w:r w:rsidRPr="0076289C"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B17594" w:rsidRDefault="00B17594" w:rsidP="00B17594">
      <w:pPr>
        <w:suppressAutoHyphens/>
        <w:ind w:firstLine="567"/>
        <w:jc w:val="both"/>
      </w:pPr>
    </w:p>
    <w:p w:rsidR="00B17594" w:rsidRPr="00B17594" w:rsidRDefault="00B17594" w:rsidP="00B17594">
      <w:pPr>
        <w:suppressAutoHyphens/>
        <w:ind w:firstLine="567"/>
        <w:jc w:val="both"/>
      </w:pPr>
      <w:r>
        <w:t>5</w:t>
      </w:r>
      <w:r w:rsidRPr="00B17594">
        <w:t>. Настоящее постановление вступает в силу с момента подписания.</w:t>
      </w:r>
    </w:p>
    <w:p w:rsidR="00B17594" w:rsidRPr="00B17594" w:rsidRDefault="00B17594" w:rsidP="00B17594">
      <w:pPr>
        <w:suppressAutoHyphens/>
        <w:ind w:firstLine="567"/>
        <w:jc w:val="both"/>
        <w:rPr>
          <w:lang w:eastAsia="ar-SA"/>
        </w:rPr>
      </w:pPr>
    </w:p>
    <w:p w:rsidR="00B17594" w:rsidRPr="00B17594" w:rsidRDefault="00B17594" w:rsidP="00B17594">
      <w:pPr>
        <w:autoSpaceDE w:val="0"/>
        <w:autoSpaceDN w:val="0"/>
        <w:adjustRightInd w:val="0"/>
        <w:ind w:firstLine="540"/>
        <w:jc w:val="both"/>
      </w:pPr>
      <w:r>
        <w:t xml:space="preserve"> 6. </w:t>
      </w:r>
      <w:r w:rsidRPr="00B17594">
        <w:t xml:space="preserve"> </w:t>
      </w:r>
      <w:proofErr w:type="gramStart"/>
      <w:r w:rsidRPr="00B17594">
        <w:t>Контроль за</w:t>
      </w:r>
      <w:proofErr w:type="gramEnd"/>
      <w:r w:rsidRPr="00B17594">
        <w:t xml:space="preserve"> исполнением настоящего постановления оставляю за собой.</w:t>
      </w:r>
    </w:p>
    <w:p w:rsidR="002926A1" w:rsidRDefault="002926A1" w:rsidP="00BA47CD">
      <w:pPr>
        <w:ind w:firstLine="567"/>
        <w:jc w:val="both"/>
      </w:pPr>
    </w:p>
    <w:p w:rsidR="00B64CCF" w:rsidRPr="00B64CCF" w:rsidRDefault="00B64CCF" w:rsidP="00B64CCF">
      <w:pPr>
        <w:rPr>
          <w:b/>
        </w:rPr>
      </w:pPr>
      <w:r w:rsidRPr="00B64CCF">
        <w:rPr>
          <w:b/>
        </w:rPr>
        <w:t xml:space="preserve">Глава  </w:t>
      </w:r>
      <w:proofErr w:type="gramStart"/>
      <w:r w:rsidRPr="00B64CCF">
        <w:rPr>
          <w:b/>
        </w:rPr>
        <w:t>муниципального</w:t>
      </w:r>
      <w:proofErr w:type="gramEnd"/>
    </w:p>
    <w:p w:rsidR="00B64CCF" w:rsidRPr="00B64CCF" w:rsidRDefault="00B64CCF" w:rsidP="00B64CCF">
      <w:pPr>
        <w:rPr>
          <w:b/>
        </w:rPr>
      </w:pPr>
      <w:r w:rsidRPr="00B64CCF">
        <w:rPr>
          <w:b/>
        </w:rPr>
        <w:t>образования</w:t>
      </w:r>
      <w:r w:rsidRPr="00B64CCF">
        <w:rPr>
          <w:sz w:val="20"/>
          <w:szCs w:val="20"/>
        </w:rPr>
        <w:t xml:space="preserve"> </w:t>
      </w:r>
      <w:r w:rsidRPr="00B64CCF">
        <w:rPr>
          <w:b/>
        </w:rPr>
        <w:t>«Куреговское»                                                                            В.М Никитина</w:t>
      </w:r>
    </w:p>
    <w:p w:rsidR="00BD50F7" w:rsidRDefault="00BD50F7"/>
    <w:sectPr w:rsidR="00BD5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2377B"/>
    <w:multiLevelType w:val="hybridMultilevel"/>
    <w:tmpl w:val="9B602662"/>
    <w:lvl w:ilvl="0" w:tplc="1AA47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C1D08BE"/>
    <w:multiLevelType w:val="hybridMultilevel"/>
    <w:tmpl w:val="A07C2A30"/>
    <w:lvl w:ilvl="0" w:tplc="35705DA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519"/>
    <w:rsid w:val="001C7A03"/>
    <w:rsid w:val="0028482A"/>
    <w:rsid w:val="002926A1"/>
    <w:rsid w:val="003E7D2F"/>
    <w:rsid w:val="00661900"/>
    <w:rsid w:val="0076289C"/>
    <w:rsid w:val="00A013B2"/>
    <w:rsid w:val="00B17594"/>
    <w:rsid w:val="00B64CCF"/>
    <w:rsid w:val="00BA47CD"/>
    <w:rsid w:val="00BD50F7"/>
    <w:rsid w:val="00D2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2021-02-24T06:45:00Z</dcterms:created>
  <dcterms:modified xsi:type="dcterms:W3CDTF">2021-02-25T04:14:00Z</dcterms:modified>
</cp:coreProperties>
</file>