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7D" w:rsidRPr="00D94BAB" w:rsidRDefault="007A217D" w:rsidP="007A217D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7A217D" w:rsidRPr="00D94BAB" w:rsidRDefault="007A217D" w:rsidP="007A217D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7A217D" w:rsidRPr="00D94BAB" w:rsidRDefault="007A217D" w:rsidP="007A217D">
      <w:pPr>
        <w:jc w:val="center"/>
        <w:rPr>
          <w:b/>
        </w:rPr>
      </w:pPr>
    </w:p>
    <w:p w:rsidR="007A217D" w:rsidRPr="00D94BAB" w:rsidRDefault="007A217D" w:rsidP="007A217D">
      <w:pPr>
        <w:jc w:val="center"/>
        <w:rPr>
          <w:b/>
        </w:rPr>
      </w:pPr>
    </w:p>
    <w:p w:rsidR="007A217D" w:rsidRPr="00D94BAB" w:rsidRDefault="007A217D" w:rsidP="007A217D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7A217D" w:rsidRPr="00D94BAB" w:rsidRDefault="007A217D" w:rsidP="007A217D">
      <w:pPr>
        <w:rPr>
          <w:b/>
        </w:rPr>
      </w:pPr>
    </w:p>
    <w:p w:rsidR="007A217D" w:rsidRPr="00D94BAB" w:rsidRDefault="007A217D" w:rsidP="007A217D">
      <w:pPr>
        <w:rPr>
          <w:b/>
        </w:rPr>
      </w:pPr>
    </w:p>
    <w:p w:rsidR="007A217D" w:rsidRPr="00D94BAB" w:rsidRDefault="007A217D" w:rsidP="007A217D">
      <w:pPr>
        <w:jc w:val="center"/>
        <w:rPr>
          <w:b/>
        </w:rPr>
      </w:pPr>
      <w:r>
        <w:rPr>
          <w:b/>
        </w:rPr>
        <w:t>04 февр</w:t>
      </w:r>
      <w:r w:rsidR="00AD0988">
        <w:rPr>
          <w:b/>
        </w:rPr>
        <w:t>а</w:t>
      </w:r>
      <w:r>
        <w:rPr>
          <w:b/>
        </w:rPr>
        <w:t>ля 2016 года                                                                                            № 7</w:t>
      </w:r>
    </w:p>
    <w:p w:rsidR="007A217D" w:rsidRDefault="007A217D" w:rsidP="007A217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A217D" w:rsidRDefault="007A217D" w:rsidP="007A217D">
      <w:pPr>
        <w:rPr>
          <w:b/>
          <w:bCs/>
          <w:sz w:val="23"/>
          <w:szCs w:val="23"/>
        </w:rPr>
      </w:pPr>
    </w:p>
    <w:p w:rsidR="00AD0988" w:rsidRDefault="00AD0988" w:rsidP="00AD098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A185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="00C20D8E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D8E" w:rsidRPr="00BC7304" w:rsidRDefault="00C20D8E" w:rsidP="00AD098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C730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C20D8E" w:rsidRPr="00BC7304" w:rsidRDefault="00C20D8E" w:rsidP="00AD098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C7304">
        <w:rPr>
          <w:rFonts w:ascii="Times New Roman" w:hAnsi="Times New Roman" w:cs="Times New Roman"/>
          <w:sz w:val="24"/>
          <w:szCs w:val="24"/>
        </w:rPr>
        <w:t>«Качкашурское» от 02.11.2015 № 66.1</w:t>
      </w:r>
    </w:p>
    <w:p w:rsidR="003B7AC7" w:rsidRPr="00BC7304" w:rsidRDefault="00C20D8E" w:rsidP="00AD098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C73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7304">
        <w:rPr>
          <w:rFonts w:ascii="Times New Roman" w:hAnsi="Times New Roman" w:cs="Times New Roman"/>
          <w:sz w:val="24"/>
          <w:szCs w:val="24"/>
        </w:rPr>
        <w:t xml:space="preserve">«Об утверждении порядка составления и </w:t>
      </w:r>
    </w:p>
    <w:p w:rsidR="00C20D8E" w:rsidRPr="00BC7304" w:rsidRDefault="00C20D8E" w:rsidP="00AD098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C7304">
        <w:rPr>
          <w:rFonts w:ascii="Times New Roman" w:hAnsi="Times New Roman" w:cs="Times New Roman"/>
          <w:sz w:val="24"/>
          <w:szCs w:val="24"/>
        </w:rPr>
        <w:t>утверждения</w:t>
      </w:r>
      <w:r w:rsidR="003B7AC7" w:rsidRPr="00BC7304">
        <w:rPr>
          <w:rFonts w:ascii="Times New Roman" w:hAnsi="Times New Roman" w:cs="Times New Roman"/>
          <w:sz w:val="24"/>
          <w:szCs w:val="24"/>
        </w:rPr>
        <w:t xml:space="preserve"> среднесрочного финансового плана</w:t>
      </w:r>
    </w:p>
    <w:p w:rsidR="00C20D8E" w:rsidRPr="00BC7304" w:rsidRDefault="00C20D8E" w:rsidP="00AD098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BC7304">
        <w:rPr>
          <w:rFonts w:ascii="Times New Roman" w:hAnsi="Times New Roman" w:cs="Times New Roman"/>
          <w:sz w:val="24"/>
          <w:szCs w:val="24"/>
        </w:rPr>
        <w:t xml:space="preserve"> </w:t>
      </w:r>
      <w:r w:rsidR="003B7AC7" w:rsidRPr="00BC7304">
        <w:rPr>
          <w:rFonts w:ascii="Times New Roman" w:hAnsi="Times New Roman" w:cs="Times New Roman"/>
          <w:sz w:val="24"/>
          <w:szCs w:val="24"/>
        </w:rPr>
        <w:t>муниципального образования «Качкашурское»</w:t>
      </w:r>
      <w:r w:rsidR="003B7AC7" w:rsidRPr="00BC7304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AD0988" w:rsidRDefault="00C20D8E" w:rsidP="00C20D8E">
      <w:pPr>
        <w:pStyle w:val="ConsPlusTitle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2576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20D8E" w:rsidRPr="00AA1855" w:rsidRDefault="00C20D8E" w:rsidP="00C20D8E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A217D" w:rsidRPr="00902F0D" w:rsidRDefault="007A217D" w:rsidP="007A217D">
      <w:pPr>
        <w:rPr>
          <w:b/>
          <w:bCs/>
          <w:sz w:val="23"/>
          <w:szCs w:val="23"/>
        </w:rPr>
      </w:pPr>
    </w:p>
    <w:p w:rsidR="00AD0988" w:rsidRPr="00F23EEF" w:rsidRDefault="00AD0988" w:rsidP="00AD098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</w:t>
      </w:r>
      <w:r w:rsidRPr="005F2929">
        <w:t xml:space="preserve">На основании </w:t>
      </w:r>
      <w:r w:rsidR="00DC2960">
        <w:t xml:space="preserve">требования </w:t>
      </w:r>
      <w:r w:rsidRPr="005F2929">
        <w:t xml:space="preserve"> Глазовской межрайонно</w:t>
      </w:r>
      <w:r>
        <w:t>й</w:t>
      </w:r>
      <w:r w:rsidRPr="005F2929">
        <w:t xml:space="preserve"> прокуратуры от </w:t>
      </w:r>
      <w:r w:rsidR="00DC2960">
        <w:t>27</w:t>
      </w:r>
      <w:r w:rsidRPr="005F2929">
        <w:t>.0</w:t>
      </w:r>
      <w:r w:rsidR="00DC2960">
        <w:t>1</w:t>
      </w:r>
      <w:r w:rsidRPr="005F2929">
        <w:t>.201</w:t>
      </w:r>
      <w:r w:rsidR="00DC2960">
        <w:t>6</w:t>
      </w:r>
      <w:r w:rsidRPr="005F2929">
        <w:t xml:space="preserve"> года</w:t>
      </w:r>
      <w:r w:rsidR="00DC2960">
        <w:t xml:space="preserve"> об изменении нормативного правового акта с целью исключения выявленных коррупциогенных факторов</w:t>
      </w:r>
      <w:r>
        <w:t>,</w:t>
      </w:r>
      <w:r w:rsidR="003C2507">
        <w:t xml:space="preserve"> </w:t>
      </w:r>
      <w:r>
        <w:t xml:space="preserve">руководствуясь </w:t>
      </w:r>
      <w:hyperlink r:id="rId6" w:history="1">
        <w:r w:rsidRPr="00FE6A0F">
          <w:t>Уставом</w:t>
        </w:r>
      </w:hyperlink>
      <w:r w:rsidRPr="00FE6A0F">
        <w:t xml:space="preserve"> муниципального образования </w:t>
      </w:r>
      <w:r>
        <w:t>«Качкашурское»</w:t>
      </w:r>
      <w:r w:rsidRPr="00FE6A0F">
        <w:t xml:space="preserve"> </w:t>
      </w:r>
      <w:r w:rsidRPr="00F23EEF">
        <w:rPr>
          <w:b/>
        </w:rPr>
        <w:t>Администрация муниципального образования «Качкашурское» ПОСТАНОВЛЯЕТ:</w:t>
      </w:r>
    </w:p>
    <w:p w:rsidR="003C2507" w:rsidRPr="003C2507" w:rsidRDefault="003C2507" w:rsidP="00595BE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AD0988" w:rsidRPr="003C2507"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Порядок </w:t>
      </w:r>
      <w:r w:rsidRPr="003C2507">
        <w:rPr>
          <w:rFonts w:ascii="Times New Roman" w:hAnsi="Times New Roman" w:cs="Times New Roman"/>
          <w:b w:val="0"/>
          <w:sz w:val="24"/>
          <w:szCs w:val="24"/>
        </w:rPr>
        <w:t xml:space="preserve">составления и утверждения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среднесрочного </w:t>
      </w:r>
      <w:r w:rsidRPr="003C2507">
        <w:rPr>
          <w:rFonts w:ascii="Times New Roman" w:hAnsi="Times New Roman" w:cs="Times New Roman"/>
          <w:b w:val="0"/>
          <w:sz w:val="24"/>
          <w:szCs w:val="24"/>
        </w:rPr>
        <w:t>финансового плана 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образования </w:t>
      </w:r>
      <w:r w:rsidRPr="003C2507">
        <w:rPr>
          <w:b w:val="0"/>
        </w:rPr>
        <w:t>«</w:t>
      </w:r>
      <w:r w:rsidRPr="003C2507">
        <w:rPr>
          <w:rFonts w:ascii="Times New Roman" w:hAnsi="Times New Roman" w:cs="Times New Roman"/>
          <w:b w:val="0"/>
          <w:sz w:val="24"/>
          <w:szCs w:val="24"/>
        </w:rPr>
        <w:t>Качкашурское», утверждённого постановлением</w:t>
      </w:r>
    </w:p>
    <w:p w:rsidR="00AD0988" w:rsidRPr="003C2507" w:rsidRDefault="003C2507" w:rsidP="00595BE2">
      <w:pPr>
        <w:widowControl w:val="0"/>
        <w:autoSpaceDE w:val="0"/>
        <w:autoSpaceDN w:val="0"/>
        <w:adjustRightInd w:val="0"/>
        <w:jc w:val="both"/>
      </w:pPr>
      <w:r w:rsidRPr="003C2507">
        <w:t xml:space="preserve"> Администра</w:t>
      </w:r>
      <w:r>
        <w:t xml:space="preserve">ции муниципального образования  </w:t>
      </w:r>
      <w:r w:rsidRPr="003C2507">
        <w:t>«Качкашурское</w:t>
      </w:r>
      <w:r>
        <w:t xml:space="preserve">» от 02 ноября 2015 года № 66.1 </w:t>
      </w:r>
      <w:r w:rsidR="00AD0988" w:rsidRPr="003C2507">
        <w:t>следующие изменения:</w:t>
      </w:r>
    </w:p>
    <w:p w:rsidR="00AD0988" w:rsidRPr="00595BE2" w:rsidRDefault="00595BE2" w:rsidP="00595BE2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AD0988" w:rsidRPr="00595BE2">
        <w:t xml:space="preserve">пункт </w:t>
      </w:r>
      <w:r w:rsidR="003C2507" w:rsidRPr="00595BE2">
        <w:t>18</w:t>
      </w:r>
      <w:r w:rsidR="00AD0988" w:rsidRPr="00595BE2">
        <w:t xml:space="preserve"> изложить в следующей редакции:</w:t>
      </w:r>
    </w:p>
    <w:p w:rsidR="00595BE2" w:rsidRDefault="00595BE2" w:rsidP="00595BE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«Показатели среднесрочного финансового плана на очередной финансовый год при работе над проектом бюджета дополнительно уточняются или конкретизируются в случаях:</w:t>
      </w:r>
    </w:p>
    <w:p w:rsidR="00595BE2" w:rsidRDefault="00595BE2" w:rsidP="00595BE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изменения федерального </w:t>
      </w:r>
      <w:r w:rsidRPr="00595BE2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республиканского бюджетного и налогового законодательства;</w:t>
      </w:r>
    </w:p>
    <w:p w:rsidR="00595BE2" w:rsidRPr="00595BE2" w:rsidRDefault="00595BE2" w:rsidP="00595BE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95BE2">
        <w:rPr>
          <w:rFonts w:ascii="Times New Roman" w:hAnsi="Times New Roman" w:cs="Times New Roman"/>
          <w:sz w:val="24"/>
          <w:szCs w:val="24"/>
        </w:rPr>
        <w:t>- изменение показателей по сети, штатам и контингентам муниципальных учреждений, финансирование которых осуществляется за счёт средств бюджета поселения;</w:t>
      </w:r>
    </w:p>
    <w:p w:rsidR="00BD42C7" w:rsidRDefault="00595BE2" w:rsidP="00BD42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BE2">
        <w:rPr>
          <w:rFonts w:ascii="Times New Roman" w:hAnsi="Times New Roman" w:cs="Times New Roman"/>
          <w:sz w:val="24"/>
          <w:szCs w:val="24"/>
        </w:rPr>
        <w:t>- изменения численности населения, потребителей соответствующих муниципальных услуг, влияющих на стоимость предоставления муниципальных услуг при распределении межбюджетных трансфертов;</w:t>
      </w:r>
      <w:r w:rsidR="00BD42C7" w:rsidRPr="00BD4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2C7" w:rsidRDefault="00BD42C7" w:rsidP="00BD42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изменения объемов финансовой помощи от бюджетов других уровней;</w:t>
      </w:r>
    </w:p>
    <w:p w:rsidR="00BD42C7" w:rsidRDefault="00BD42C7" w:rsidP="00BD42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изменения процентных ставок по долговым обязательствам муниципального образования «Качкашурское», наступающим в очередном финансовом году;</w:t>
      </w:r>
    </w:p>
    <w:p w:rsidR="00595BE2" w:rsidRPr="00595BE2" w:rsidRDefault="00BD42C7" w:rsidP="00BD42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5BE2" w:rsidRPr="00595BE2">
        <w:rPr>
          <w:rFonts w:ascii="Times New Roman" w:hAnsi="Times New Roman" w:cs="Times New Roman"/>
          <w:sz w:val="24"/>
          <w:szCs w:val="24"/>
        </w:rPr>
        <w:t>- появление дополнительных источников доходов на территории муниципального образования «Качкашурское»».</w:t>
      </w:r>
    </w:p>
    <w:p w:rsidR="00AD0988" w:rsidRPr="00595BE2" w:rsidRDefault="00AD0988" w:rsidP="00595B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5BE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AD0988" w:rsidRPr="00595BE2" w:rsidRDefault="00AD0988" w:rsidP="00595BE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B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5BE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D0988" w:rsidRPr="00595BE2" w:rsidRDefault="00AD0988" w:rsidP="00595BE2">
      <w:pPr>
        <w:widowControl w:val="0"/>
        <w:autoSpaceDE w:val="0"/>
        <w:autoSpaceDN w:val="0"/>
        <w:adjustRightInd w:val="0"/>
        <w:jc w:val="both"/>
      </w:pPr>
    </w:p>
    <w:p w:rsidR="00AD0988" w:rsidRPr="00FE6A0F" w:rsidRDefault="00AD0988" w:rsidP="00AD0988">
      <w:pPr>
        <w:widowControl w:val="0"/>
        <w:autoSpaceDE w:val="0"/>
        <w:autoSpaceDN w:val="0"/>
        <w:adjustRightInd w:val="0"/>
        <w:ind w:left="-567" w:firstLine="540"/>
        <w:jc w:val="both"/>
      </w:pPr>
    </w:p>
    <w:p w:rsidR="00AD0988" w:rsidRPr="00827FEF" w:rsidRDefault="00AD0988" w:rsidP="00AD0988">
      <w:pPr>
        <w:widowControl w:val="0"/>
        <w:tabs>
          <w:tab w:val="left" w:pos="3930"/>
        </w:tabs>
        <w:autoSpaceDE w:val="0"/>
        <w:autoSpaceDN w:val="0"/>
        <w:adjustRightInd w:val="0"/>
        <w:jc w:val="both"/>
        <w:rPr>
          <w:b/>
        </w:rPr>
      </w:pPr>
      <w:r w:rsidRPr="00827FEF">
        <w:rPr>
          <w:b/>
        </w:rPr>
        <w:t>Глава муниципального образования</w:t>
      </w:r>
      <w:r>
        <w:rPr>
          <w:b/>
        </w:rPr>
        <w:tab/>
      </w:r>
    </w:p>
    <w:p w:rsidR="00AD0988" w:rsidRPr="00827FEF" w:rsidRDefault="00AD0988" w:rsidP="00AD098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27FEF">
        <w:rPr>
          <w:b/>
        </w:rPr>
        <w:t>«Качкашурское»                                                                               Т.Е. Волкова</w:t>
      </w:r>
    </w:p>
    <w:p w:rsidR="00AD0988" w:rsidRPr="00FE6A0F" w:rsidRDefault="00AD0988" w:rsidP="00AD0988">
      <w:pPr>
        <w:widowControl w:val="0"/>
        <w:autoSpaceDE w:val="0"/>
        <w:autoSpaceDN w:val="0"/>
        <w:adjustRightInd w:val="0"/>
        <w:ind w:left="-567"/>
        <w:jc w:val="right"/>
      </w:pPr>
      <w:bookmarkStart w:id="0" w:name="_GoBack"/>
    </w:p>
    <w:bookmarkEnd w:id="0"/>
    <w:p w:rsidR="003A19BD" w:rsidRPr="00BC7304" w:rsidRDefault="003A19BD" w:rsidP="00BC7304">
      <w:pPr>
        <w:tabs>
          <w:tab w:val="left" w:pos="0"/>
          <w:tab w:val="left" w:pos="851"/>
        </w:tabs>
        <w:jc w:val="both"/>
        <w:rPr>
          <w:b/>
          <w:bCs/>
          <w:sz w:val="23"/>
          <w:szCs w:val="23"/>
        </w:rPr>
      </w:pPr>
    </w:p>
    <w:sectPr w:rsidR="003A19BD" w:rsidRPr="00BC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5DD3"/>
    <w:multiLevelType w:val="hybridMultilevel"/>
    <w:tmpl w:val="EAEAD7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C62A8"/>
    <w:multiLevelType w:val="hybridMultilevel"/>
    <w:tmpl w:val="13F29BE2"/>
    <w:lvl w:ilvl="0" w:tplc="3F9A5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D24DF5"/>
    <w:multiLevelType w:val="hybridMultilevel"/>
    <w:tmpl w:val="D296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7D"/>
    <w:rsid w:val="003A19BD"/>
    <w:rsid w:val="003B7AC7"/>
    <w:rsid w:val="003C2507"/>
    <w:rsid w:val="004D039B"/>
    <w:rsid w:val="00542A67"/>
    <w:rsid w:val="00595BE2"/>
    <w:rsid w:val="007A217D"/>
    <w:rsid w:val="008B3FAB"/>
    <w:rsid w:val="00AD0988"/>
    <w:rsid w:val="00BC7304"/>
    <w:rsid w:val="00BD42C7"/>
    <w:rsid w:val="00C20D8E"/>
    <w:rsid w:val="00DC2960"/>
    <w:rsid w:val="00E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5BE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2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2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09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3C2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95B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5BE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2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2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09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3C25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95B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1C6570357D518FF216E238D1F113E0BF4F6746FD44A082E440865AD984BFC65o32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2016-02-09T05:04:00Z</cp:lastPrinted>
  <dcterms:created xsi:type="dcterms:W3CDTF">2016-02-03T12:49:00Z</dcterms:created>
  <dcterms:modified xsi:type="dcterms:W3CDTF">2016-02-09T05:18:00Z</dcterms:modified>
</cp:coreProperties>
</file>